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A9" w:rsidRDefault="00212CA9" w:rsidP="00212CA9">
      <w:pPr>
        <w:pStyle w:val="Overskrift2"/>
        <w:rPr>
          <w:rFonts w:ascii="Gill Sans MT" w:hAnsi="Gill Sans MT"/>
          <w:color w:val="auto"/>
        </w:rPr>
      </w:pPr>
    </w:p>
    <w:p w:rsidR="006051D9" w:rsidRPr="00212CA9" w:rsidRDefault="00212CA9" w:rsidP="00212CA9">
      <w:pPr>
        <w:pStyle w:val="Overskrift2"/>
        <w:rPr>
          <w:rFonts w:ascii="Gill Sans MT" w:hAnsi="Gill Sans MT"/>
          <w:color w:val="auto"/>
          <w:sz w:val="18"/>
        </w:rPr>
      </w:pPr>
      <w:r w:rsidRPr="00212CA9">
        <w:rPr>
          <w:rFonts w:ascii="Gill Sans MT" w:hAnsi="Gill Sans MT"/>
          <w:color w:val="auto"/>
        </w:rPr>
        <w:t>BUDGETSKABELON</w:t>
      </w:r>
      <w:r w:rsidR="006051D9" w:rsidRPr="00212CA9">
        <w:rPr>
          <w:rFonts w:ascii="Gill Sans MT" w:hAnsi="Gill Sans MT"/>
          <w:color w:val="auto"/>
        </w:rPr>
        <w:t xml:space="preserve"> </w:t>
      </w:r>
      <w:r>
        <w:rPr>
          <w:rFonts w:ascii="Gill Sans MT" w:hAnsi="Gill Sans MT"/>
          <w:color w:val="auto"/>
        </w:rPr>
        <w:br/>
      </w:r>
      <w:r w:rsidR="006051D9" w:rsidRPr="00212CA9">
        <w:rPr>
          <w:rFonts w:ascii="Gill Sans MT" w:hAnsi="Gill Sans MT"/>
          <w:color w:val="auto"/>
        </w:rPr>
        <w:t>for an</w:t>
      </w:r>
      <w:r w:rsidR="00D80CA1" w:rsidRPr="00212CA9">
        <w:rPr>
          <w:rFonts w:ascii="Gill Sans MT" w:hAnsi="Gill Sans MT"/>
          <w:color w:val="auto"/>
        </w:rPr>
        <w:t>søgninger til</w:t>
      </w:r>
      <w:r w:rsidR="007E3912">
        <w:rPr>
          <w:rFonts w:ascii="Gill Sans MT" w:hAnsi="Gill Sans MT"/>
          <w:color w:val="auto"/>
        </w:rPr>
        <w:t xml:space="preserve"> aktivitetsmidler</w:t>
      </w:r>
      <w:r>
        <w:rPr>
          <w:rFonts w:ascii="Gill Sans MT" w:hAnsi="Gill Sans MT"/>
          <w:color w:val="auto"/>
        </w:rPr>
        <w:br/>
      </w:r>
    </w:p>
    <w:p w:rsidR="00212CA9" w:rsidRPr="00212CA9" w:rsidRDefault="006051D9" w:rsidP="00212CA9">
      <w:pPr>
        <w:spacing w:after="0"/>
        <w:rPr>
          <w:rFonts w:ascii="Gill Sans MT" w:hAnsi="Gill Sans MT"/>
          <w:sz w:val="8"/>
          <w:szCs w:val="20"/>
        </w:rPr>
      </w:pPr>
      <w:r w:rsidRPr="00212CA9">
        <w:rPr>
          <w:rFonts w:ascii="Gill Sans MT" w:hAnsi="Gill Sans MT"/>
          <w:sz w:val="20"/>
          <w:szCs w:val="20"/>
        </w:rPr>
        <w:t xml:space="preserve">Det er vigtigt for </w:t>
      </w:r>
      <w:r w:rsidR="007E3912">
        <w:rPr>
          <w:rFonts w:ascii="Gill Sans MT" w:hAnsi="Gill Sans MT"/>
          <w:sz w:val="20"/>
          <w:szCs w:val="20"/>
        </w:rPr>
        <w:t>bestyrelsen og aktivitetsudvalget</w:t>
      </w:r>
      <w:r w:rsidRPr="00212CA9">
        <w:rPr>
          <w:rFonts w:ascii="Gill Sans MT" w:hAnsi="Gill Sans MT"/>
          <w:sz w:val="20"/>
          <w:szCs w:val="20"/>
        </w:rPr>
        <w:t xml:space="preserve">s vurdering af </w:t>
      </w:r>
      <w:r w:rsidR="00A2658C" w:rsidRPr="00212CA9">
        <w:rPr>
          <w:rFonts w:ascii="Gill Sans MT" w:hAnsi="Gill Sans MT"/>
          <w:sz w:val="20"/>
          <w:szCs w:val="20"/>
        </w:rPr>
        <w:t>projektet</w:t>
      </w:r>
      <w:r w:rsidRPr="00212CA9">
        <w:rPr>
          <w:rFonts w:ascii="Gill Sans MT" w:hAnsi="Gill Sans MT"/>
          <w:sz w:val="20"/>
          <w:szCs w:val="20"/>
        </w:rPr>
        <w:t xml:space="preserve">, at </w:t>
      </w:r>
      <w:r w:rsidR="00A2658C" w:rsidRPr="00212CA9">
        <w:rPr>
          <w:rFonts w:ascii="Gill Sans MT" w:hAnsi="Gill Sans MT"/>
          <w:sz w:val="20"/>
          <w:szCs w:val="20"/>
        </w:rPr>
        <w:t>få et klart overblik over</w:t>
      </w:r>
      <w:r w:rsidRPr="00212CA9">
        <w:rPr>
          <w:rFonts w:ascii="Gill Sans MT" w:hAnsi="Gill Sans MT"/>
          <w:sz w:val="20"/>
          <w:szCs w:val="20"/>
        </w:rPr>
        <w:t xml:space="preserve"> </w:t>
      </w:r>
      <w:r w:rsidR="007E3912">
        <w:rPr>
          <w:rFonts w:ascii="Gill Sans MT" w:hAnsi="Gill Sans MT"/>
          <w:sz w:val="20"/>
          <w:szCs w:val="20"/>
        </w:rPr>
        <w:t>aktivitetens</w:t>
      </w:r>
      <w:r w:rsidRPr="00212CA9">
        <w:rPr>
          <w:rFonts w:ascii="Gill Sans MT" w:hAnsi="Gill Sans MT"/>
          <w:sz w:val="20"/>
          <w:szCs w:val="20"/>
        </w:rPr>
        <w:t xml:space="preserve"> økonomi. </w:t>
      </w:r>
      <w:r w:rsidR="008554C0">
        <w:rPr>
          <w:rFonts w:ascii="Gill Sans MT" w:hAnsi="Gill Sans MT"/>
          <w:sz w:val="20"/>
          <w:szCs w:val="20"/>
        </w:rPr>
        <w:t>E</w:t>
      </w:r>
      <w:r w:rsidR="008554C0" w:rsidRPr="00212CA9">
        <w:rPr>
          <w:rFonts w:ascii="Gill Sans MT" w:hAnsi="Gill Sans MT"/>
          <w:sz w:val="20"/>
          <w:szCs w:val="20"/>
        </w:rPr>
        <w:t xml:space="preserve">t budget </w:t>
      </w:r>
      <w:r w:rsidR="008554C0">
        <w:rPr>
          <w:rFonts w:ascii="Gill Sans MT" w:hAnsi="Gill Sans MT"/>
          <w:sz w:val="20"/>
          <w:szCs w:val="20"/>
        </w:rPr>
        <w:t xml:space="preserve">er </w:t>
      </w:r>
      <w:r w:rsidR="008554C0" w:rsidRPr="00212CA9">
        <w:rPr>
          <w:rFonts w:ascii="Gill Sans MT" w:hAnsi="Gill Sans MT"/>
          <w:sz w:val="20"/>
          <w:szCs w:val="20"/>
        </w:rPr>
        <w:t xml:space="preserve">opdelt i indtægter og udgifter og i et korrekt budget </w:t>
      </w:r>
      <w:r w:rsidR="001C32A3">
        <w:rPr>
          <w:rFonts w:ascii="Gill Sans MT" w:hAnsi="Gill Sans MT"/>
          <w:sz w:val="20"/>
          <w:szCs w:val="20"/>
        </w:rPr>
        <w:t>giver udgifts- og indtægtsposterne et overblik over de samlede udgifter og de samlede indtægter</w:t>
      </w:r>
      <w:r w:rsidR="008554C0" w:rsidRPr="00212CA9">
        <w:rPr>
          <w:rFonts w:ascii="Gill Sans MT" w:hAnsi="Gill Sans MT"/>
          <w:sz w:val="20"/>
          <w:szCs w:val="20"/>
        </w:rPr>
        <w:t>.</w:t>
      </w:r>
      <w:r w:rsidR="008554C0">
        <w:rPr>
          <w:rFonts w:ascii="Gill Sans MT" w:hAnsi="Gill Sans MT"/>
          <w:sz w:val="20"/>
          <w:szCs w:val="20"/>
        </w:rPr>
        <w:t xml:space="preserve"> </w:t>
      </w:r>
      <w:r w:rsidR="00212CA9" w:rsidRPr="00212CA9">
        <w:rPr>
          <w:rFonts w:ascii="Gill Sans MT" w:hAnsi="Gill Sans MT"/>
          <w:sz w:val="20"/>
          <w:szCs w:val="20"/>
        </w:rPr>
        <w:t xml:space="preserve">Du kan bruge denne skabelon til at skabe </w:t>
      </w:r>
      <w:r w:rsidR="003F38FE" w:rsidRPr="00212CA9">
        <w:rPr>
          <w:rFonts w:ascii="Gill Sans MT" w:hAnsi="Gill Sans MT"/>
          <w:sz w:val="20"/>
          <w:szCs w:val="20"/>
        </w:rPr>
        <w:t>overblik over</w:t>
      </w:r>
      <w:r w:rsidR="001C32A3">
        <w:rPr>
          <w:rFonts w:ascii="Gill Sans MT" w:hAnsi="Gill Sans MT"/>
          <w:sz w:val="20"/>
          <w:szCs w:val="20"/>
        </w:rPr>
        <w:t xml:space="preserve"> hvad du søger til og</w:t>
      </w:r>
      <w:r w:rsidR="003F38FE" w:rsidRPr="00212CA9">
        <w:rPr>
          <w:rFonts w:ascii="Gill Sans MT" w:hAnsi="Gill Sans MT"/>
          <w:sz w:val="20"/>
          <w:szCs w:val="20"/>
        </w:rPr>
        <w:t xml:space="preserve"> </w:t>
      </w:r>
      <w:r w:rsidR="001C32A3">
        <w:rPr>
          <w:rFonts w:ascii="Gill Sans MT" w:hAnsi="Gill Sans MT"/>
          <w:sz w:val="20"/>
          <w:szCs w:val="20"/>
        </w:rPr>
        <w:t>hvor meget du skal søge i tilskud</w:t>
      </w:r>
      <w:r w:rsidR="0013000B">
        <w:rPr>
          <w:rFonts w:ascii="Gill Sans MT" w:hAnsi="Gill Sans MT"/>
          <w:sz w:val="20"/>
          <w:szCs w:val="20"/>
        </w:rPr>
        <w:t>. Hvis det er korrekt udfyldt viser det</w:t>
      </w:r>
      <w:r w:rsidR="001C32A3">
        <w:rPr>
          <w:rFonts w:ascii="Gill Sans MT" w:hAnsi="Gill Sans MT"/>
          <w:sz w:val="20"/>
          <w:szCs w:val="20"/>
        </w:rPr>
        <w:t xml:space="preserve"> at dine </w:t>
      </w:r>
      <w:r w:rsidR="008554C0">
        <w:rPr>
          <w:rFonts w:ascii="Gill Sans MT" w:hAnsi="Gill Sans MT"/>
          <w:sz w:val="20"/>
          <w:szCs w:val="20"/>
        </w:rPr>
        <w:t xml:space="preserve">udgifter </w:t>
      </w:r>
      <w:r w:rsidR="001C32A3">
        <w:rPr>
          <w:rFonts w:ascii="Gill Sans MT" w:hAnsi="Gill Sans MT"/>
          <w:sz w:val="20"/>
          <w:szCs w:val="20"/>
        </w:rPr>
        <w:t>ikke er oversteget det ansøgte beløb</w:t>
      </w:r>
      <w:r w:rsidR="003F38FE" w:rsidRPr="00212CA9">
        <w:rPr>
          <w:rFonts w:ascii="Gill Sans MT" w:hAnsi="Gill Sans MT"/>
          <w:sz w:val="20"/>
          <w:szCs w:val="20"/>
        </w:rPr>
        <w:t>. Hvis budgetskemaet ikke er fyldestgørende kan det være nødvendigt</w:t>
      </w:r>
      <w:r w:rsidR="00212CA9" w:rsidRPr="00212CA9">
        <w:rPr>
          <w:rFonts w:ascii="Gill Sans MT" w:hAnsi="Gill Sans MT"/>
          <w:sz w:val="20"/>
          <w:szCs w:val="20"/>
        </w:rPr>
        <w:t>,</w:t>
      </w:r>
      <w:r w:rsidR="003F38FE" w:rsidRPr="00212CA9">
        <w:rPr>
          <w:rFonts w:ascii="Gill Sans MT" w:hAnsi="Gill Sans MT"/>
          <w:sz w:val="20"/>
          <w:szCs w:val="20"/>
        </w:rPr>
        <w:t xml:space="preserve"> at </w:t>
      </w:r>
      <w:r w:rsidR="00212CA9" w:rsidRPr="00212CA9">
        <w:rPr>
          <w:rFonts w:ascii="Gill Sans MT" w:hAnsi="Gill Sans MT"/>
          <w:sz w:val="20"/>
          <w:szCs w:val="20"/>
        </w:rPr>
        <w:t>du</w:t>
      </w:r>
      <w:r w:rsidR="00F07C2B" w:rsidRPr="00212CA9">
        <w:rPr>
          <w:rFonts w:ascii="Gill Sans MT" w:hAnsi="Gill Sans MT"/>
          <w:sz w:val="20"/>
          <w:szCs w:val="20"/>
        </w:rPr>
        <w:t xml:space="preserve"> </w:t>
      </w:r>
      <w:r w:rsidR="008554C0">
        <w:rPr>
          <w:rFonts w:ascii="Gill Sans MT" w:hAnsi="Gill Sans MT"/>
          <w:sz w:val="20"/>
          <w:szCs w:val="20"/>
        </w:rPr>
        <w:t>til</w:t>
      </w:r>
      <w:r w:rsidR="00F07C2B" w:rsidRPr="00212CA9">
        <w:rPr>
          <w:rFonts w:ascii="Gill Sans MT" w:hAnsi="Gill Sans MT"/>
          <w:sz w:val="20"/>
          <w:szCs w:val="20"/>
        </w:rPr>
        <w:t xml:space="preserve">føjer </w:t>
      </w:r>
      <w:r w:rsidR="003F38FE" w:rsidRPr="00212CA9">
        <w:rPr>
          <w:rFonts w:ascii="Gill Sans MT" w:hAnsi="Gill Sans MT"/>
          <w:sz w:val="20"/>
          <w:szCs w:val="20"/>
        </w:rPr>
        <w:t>udgifts</w:t>
      </w:r>
      <w:r w:rsidR="008554C0">
        <w:rPr>
          <w:rFonts w:ascii="Gill Sans MT" w:hAnsi="Gill Sans MT"/>
          <w:sz w:val="20"/>
          <w:szCs w:val="20"/>
        </w:rPr>
        <w:t xml:space="preserve">poster eller </w:t>
      </w:r>
      <w:r w:rsidR="003F38FE" w:rsidRPr="00212CA9">
        <w:rPr>
          <w:rFonts w:ascii="Gill Sans MT" w:hAnsi="Gill Sans MT"/>
          <w:sz w:val="20"/>
          <w:szCs w:val="20"/>
        </w:rPr>
        <w:t xml:space="preserve">indtægtsposter. Budgetskemaet skal </w:t>
      </w:r>
      <w:r w:rsidR="00192C24" w:rsidRPr="00212CA9">
        <w:rPr>
          <w:rFonts w:ascii="Gill Sans MT" w:hAnsi="Gill Sans MT"/>
          <w:sz w:val="20"/>
          <w:szCs w:val="20"/>
        </w:rPr>
        <w:t>således blot</w:t>
      </w:r>
      <w:r w:rsidR="003F38FE" w:rsidRPr="00212CA9">
        <w:rPr>
          <w:rFonts w:ascii="Gill Sans MT" w:hAnsi="Gill Sans MT"/>
          <w:sz w:val="20"/>
          <w:szCs w:val="20"/>
        </w:rPr>
        <w:t xml:space="preserve"> betragtes som vejledende.</w:t>
      </w:r>
      <w:r w:rsidR="00212CA9" w:rsidRPr="00212CA9">
        <w:rPr>
          <w:rFonts w:ascii="Gill Sans MT" w:hAnsi="Gill Sans MT"/>
          <w:sz w:val="20"/>
          <w:szCs w:val="20"/>
        </w:rPr>
        <w:br/>
      </w:r>
    </w:p>
    <w:p w:rsidR="00F31A27" w:rsidRPr="00212CA9" w:rsidRDefault="00794AF7" w:rsidP="00212CA9">
      <w:pPr>
        <w:spacing w:after="0"/>
        <w:rPr>
          <w:rFonts w:ascii="Gill Sans MT" w:hAnsi="Gill Sans MT"/>
          <w:sz w:val="20"/>
          <w:szCs w:val="20"/>
        </w:rPr>
      </w:pPr>
      <w:r w:rsidRPr="00212CA9">
        <w:rPr>
          <w:rFonts w:ascii="Gill Sans MT" w:hAnsi="Gill Sans MT"/>
          <w:sz w:val="20"/>
          <w:szCs w:val="20"/>
        </w:rPr>
        <w:t xml:space="preserve">Udgifter som søges dækket af </w:t>
      </w:r>
      <w:r w:rsidR="007E3912">
        <w:rPr>
          <w:rFonts w:ascii="Gill Sans MT" w:hAnsi="Gill Sans MT"/>
          <w:sz w:val="20"/>
          <w:szCs w:val="20"/>
        </w:rPr>
        <w:t>aktivitetsmidler</w:t>
      </w:r>
      <w:r w:rsidRPr="00212CA9">
        <w:rPr>
          <w:rFonts w:ascii="Gill Sans MT" w:hAnsi="Gill Sans MT"/>
          <w:sz w:val="20"/>
          <w:szCs w:val="20"/>
        </w:rPr>
        <w:t xml:space="preserve"> </w:t>
      </w:r>
      <w:r w:rsidR="007F59BB" w:rsidRPr="00212CA9">
        <w:rPr>
          <w:rFonts w:ascii="Gill Sans MT" w:hAnsi="Gill Sans MT"/>
          <w:sz w:val="20"/>
          <w:szCs w:val="20"/>
        </w:rPr>
        <w:t>skal fremgå klart</w:t>
      </w:r>
      <w:r w:rsidR="007E3912">
        <w:rPr>
          <w:rFonts w:ascii="Gill Sans MT" w:hAnsi="Gill Sans MT"/>
          <w:sz w:val="20"/>
          <w:szCs w:val="20"/>
        </w:rPr>
        <w:t>.</w:t>
      </w:r>
      <w:r w:rsidR="007F59BB" w:rsidRPr="00212CA9">
        <w:rPr>
          <w:rFonts w:ascii="Gill Sans MT" w:hAnsi="Gill Sans MT"/>
          <w:sz w:val="20"/>
          <w:szCs w:val="20"/>
        </w:rPr>
        <w:t xml:space="preserve"> </w:t>
      </w:r>
      <w:r w:rsidR="00E54DB5">
        <w:rPr>
          <w:rFonts w:ascii="Gill Sans MT" w:hAnsi="Gill Sans MT"/>
          <w:sz w:val="20"/>
          <w:szCs w:val="20"/>
        </w:rPr>
        <w:t>Når</w:t>
      </w:r>
      <w:bookmarkStart w:id="0" w:name="_GoBack"/>
      <w:bookmarkEnd w:id="0"/>
      <w:r w:rsidR="00E54DB5">
        <w:rPr>
          <w:rFonts w:ascii="Gill Sans MT" w:hAnsi="Gill Sans MT"/>
          <w:sz w:val="20"/>
          <w:szCs w:val="20"/>
        </w:rPr>
        <w:t xml:space="preserve"> aktiviteten er afviklet, skal regnskab og originale bilag sendes til bestyrelsen</w:t>
      </w:r>
      <w:r w:rsidR="001C32A3">
        <w:rPr>
          <w:rFonts w:ascii="Gill Sans MT" w:hAnsi="Gill Sans MT"/>
          <w:sz w:val="20"/>
          <w:szCs w:val="20"/>
        </w:rPr>
        <w:t>,</w:t>
      </w:r>
      <w:r w:rsidR="00E54DB5">
        <w:rPr>
          <w:rFonts w:ascii="Gill Sans MT" w:hAnsi="Gill Sans MT"/>
          <w:sz w:val="20"/>
          <w:szCs w:val="20"/>
        </w:rPr>
        <w:t xml:space="preserve"> </w:t>
      </w:r>
      <w:r w:rsidR="001C32A3">
        <w:rPr>
          <w:rFonts w:ascii="Gill Sans MT" w:hAnsi="Gill Sans MT"/>
          <w:sz w:val="20"/>
          <w:szCs w:val="20"/>
        </w:rPr>
        <w:t>Frederiksborgvej 118A, 2400 København NV.</w:t>
      </w:r>
    </w:p>
    <w:p w:rsidR="00212CA9" w:rsidRPr="003A7154" w:rsidRDefault="003A7154" w:rsidP="00212CA9">
      <w:pPr>
        <w:spacing w:after="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br/>
      </w:r>
      <w:r w:rsidR="007E3912">
        <w:rPr>
          <w:rFonts w:ascii="Gill Sans MT" w:hAnsi="Gill Sans MT"/>
          <w:b/>
          <w:u w:val="single"/>
        </w:rPr>
        <w:t>Aktivitet</w:t>
      </w:r>
      <w:r w:rsidRPr="003A7154">
        <w:rPr>
          <w:rFonts w:ascii="Gill Sans MT" w:hAnsi="Gill Sans MT"/>
          <w:b/>
          <w:u w:val="single"/>
        </w:rPr>
        <w:t>:____________________</w:t>
      </w:r>
      <w:r>
        <w:rPr>
          <w:rFonts w:ascii="Gill Sans MT" w:hAnsi="Gill Sans MT"/>
          <w:b/>
          <w:u w:val="single"/>
        </w:rPr>
        <w:t>___________________</w:t>
      </w:r>
      <w:r w:rsidR="001C32A3">
        <w:rPr>
          <w:rFonts w:ascii="Gill Sans MT" w:hAnsi="Gill Sans MT"/>
          <w:b/>
          <w:u w:val="single"/>
        </w:rPr>
        <w:t>_</w:t>
      </w:r>
      <w:r>
        <w:rPr>
          <w:rFonts w:ascii="Gill Sans MT" w:hAnsi="Gill Sans MT"/>
          <w:b/>
          <w:u w:val="single"/>
        </w:rPr>
        <w:t>_</w:t>
      </w:r>
      <w:r w:rsidR="001C32A3">
        <w:rPr>
          <w:rFonts w:ascii="Gill Sans MT" w:hAnsi="Gill Sans MT"/>
          <w:b/>
          <w:u w:val="single"/>
        </w:rPr>
        <w:t>______________</w:t>
      </w:r>
      <w:r>
        <w:rPr>
          <w:rFonts w:ascii="Gill Sans MT" w:hAnsi="Gill Sans MT"/>
          <w:b/>
          <w:u w:val="single"/>
        </w:rPr>
        <w:t>__</w:t>
      </w:r>
      <w:r w:rsidR="001C32A3">
        <w:rPr>
          <w:rFonts w:ascii="Gill Sans MT" w:hAnsi="Gill Sans MT"/>
          <w:b/>
          <w:u w:val="single"/>
        </w:rPr>
        <w:t>_</w:t>
      </w:r>
    </w:p>
    <w:p w:rsidR="00F31A27" w:rsidRPr="00212CA9" w:rsidRDefault="00F65549" w:rsidP="00212CA9">
      <w:pPr>
        <w:spacing w:after="0"/>
        <w:rPr>
          <w:rFonts w:ascii="Gill Sans MT" w:hAnsi="Gill Sans MT"/>
          <w:b/>
          <w:szCs w:val="28"/>
          <w:u w:val="single"/>
        </w:rPr>
      </w:pPr>
      <w:r>
        <w:rPr>
          <w:rFonts w:ascii="Gill Sans MT" w:hAnsi="Gill Sans MT"/>
          <w:b/>
          <w:szCs w:val="28"/>
          <w:u w:val="single"/>
        </w:rPr>
        <w:t>D</w:t>
      </w:r>
      <w:r w:rsidR="007E3912">
        <w:rPr>
          <w:rFonts w:ascii="Gill Sans MT" w:hAnsi="Gill Sans MT"/>
          <w:b/>
          <w:szCs w:val="28"/>
          <w:u w:val="single"/>
        </w:rPr>
        <w:t>ato:</w:t>
      </w:r>
      <w:r>
        <w:rPr>
          <w:rFonts w:ascii="Gill Sans MT" w:hAnsi="Gill Sans MT"/>
          <w:b/>
          <w:szCs w:val="28"/>
          <w:u w:val="single"/>
        </w:rPr>
        <w:t xml:space="preserve">                                            </w:t>
      </w:r>
      <w:r w:rsidR="00212CA9" w:rsidRPr="00212CA9">
        <w:rPr>
          <w:rFonts w:ascii="Gill Sans MT" w:hAnsi="Gill Sans MT"/>
          <w:b/>
          <w:szCs w:val="28"/>
          <w:u w:val="single"/>
        </w:rPr>
        <w:t>B</w:t>
      </w:r>
      <w:r w:rsidR="007E3912">
        <w:rPr>
          <w:rFonts w:ascii="Gill Sans MT" w:hAnsi="Gill Sans MT"/>
          <w:b/>
          <w:szCs w:val="28"/>
          <w:u w:val="single"/>
        </w:rPr>
        <w:t>udgetår</w:t>
      </w:r>
      <w:r w:rsidR="00212CA9" w:rsidRPr="00212CA9">
        <w:rPr>
          <w:rFonts w:ascii="Gill Sans MT" w:hAnsi="Gill Sans MT"/>
          <w:b/>
          <w:szCs w:val="28"/>
          <w:u w:val="single"/>
        </w:rPr>
        <w:t>:</w:t>
      </w:r>
      <w:r w:rsidR="00212CA9" w:rsidRPr="00212CA9">
        <w:rPr>
          <w:rFonts w:ascii="Gill Sans MT" w:hAnsi="Gill Sans MT"/>
          <w:b/>
          <w:szCs w:val="28"/>
          <w:u w:val="single"/>
        </w:rPr>
        <w:tab/>
      </w:r>
      <w:r w:rsidR="003A7154">
        <w:rPr>
          <w:rFonts w:ascii="Gill Sans MT" w:hAnsi="Gill Sans MT"/>
          <w:b/>
          <w:szCs w:val="28"/>
          <w:u w:val="single"/>
        </w:rPr>
        <w:t>_</w:t>
      </w:r>
      <w:r w:rsidR="001C32A3">
        <w:rPr>
          <w:rFonts w:ascii="Gill Sans MT" w:hAnsi="Gill Sans MT"/>
          <w:b/>
          <w:szCs w:val="28"/>
          <w:u w:val="single"/>
        </w:rPr>
        <w:t>_</w:t>
      </w:r>
      <w:r w:rsidR="003A7154">
        <w:rPr>
          <w:rFonts w:ascii="Gill Sans MT" w:hAnsi="Gill Sans MT"/>
          <w:b/>
          <w:szCs w:val="28"/>
          <w:u w:val="single"/>
        </w:rPr>
        <w:t>__</w:t>
      </w:r>
      <w:r w:rsidR="001C32A3">
        <w:rPr>
          <w:rFonts w:ascii="Gill Sans MT" w:hAnsi="Gill Sans MT"/>
          <w:b/>
          <w:szCs w:val="28"/>
          <w:u w:val="single"/>
        </w:rPr>
        <w:t>______________</w:t>
      </w:r>
      <w:r w:rsidR="003A7154">
        <w:rPr>
          <w:rFonts w:ascii="Gill Sans MT" w:hAnsi="Gill Sans MT"/>
          <w:b/>
          <w:szCs w:val="28"/>
          <w:u w:val="single"/>
        </w:rPr>
        <w:t>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53"/>
        <w:gridCol w:w="2013"/>
      </w:tblGrid>
      <w:tr w:rsidR="00794AF7" w:rsidRPr="00212CA9" w:rsidTr="00E54DB5">
        <w:tc>
          <w:tcPr>
            <w:tcW w:w="5353" w:type="dxa"/>
            <w:vAlign w:val="bottom"/>
          </w:tcPr>
          <w:p w:rsidR="00212CA9" w:rsidRPr="00212CA9" w:rsidRDefault="00614BFA" w:rsidP="00212CA9">
            <w:pPr>
              <w:pStyle w:val="Overskrift3"/>
              <w:outlineLvl w:val="2"/>
              <w:rPr>
                <w:rFonts w:ascii="Gill Sans MT" w:hAnsi="Gill Sans MT"/>
                <w:color w:val="auto"/>
                <w:szCs w:val="26"/>
              </w:rPr>
            </w:pPr>
            <w:r w:rsidRPr="00212CA9">
              <w:rPr>
                <w:rFonts w:ascii="Gill Sans MT" w:hAnsi="Gill Sans MT"/>
                <w:color w:val="auto"/>
                <w:szCs w:val="26"/>
              </w:rPr>
              <w:t>INDTÆGTER</w:t>
            </w:r>
          </w:p>
        </w:tc>
        <w:tc>
          <w:tcPr>
            <w:tcW w:w="2013" w:type="dxa"/>
            <w:vAlign w:val="bottom"/>
          </w:tcPr>
          <w:p w:rsidR="00794AF7" w:rsidRPr="00212CA9" w:rsidRDefault="00614BFA" w:rsidP="00212CA9">
            <w:pPr>
              <w:rPr>
                <w:rFonts w:ascii="Gill Sans MT" w:hAnsi="Gill Sans MT"/>
                <w:b/>
                <w:szCs w:val="28"/>
              </w:rPr>
            </w:pPr>
            <w:r w:rsidRPr="00212CA9">
              <w:rPr>
                <w:rFonts w:ascii="Gill Sans MT" w:hAnsi="Gill Sans MT"/>
                <w:b/>
                <w:szCs w:val="28"/>
              </w:rPr>
              <w:t xml:space="preserve">BUDGET </w:t>
            </w:r>
            <w:r w:rsidRPr="00212CA9">
              <w:rPr>
                <w:rFonts w:ascii="Gill Sans MT" w:hAnsi="Gill Sans MT"/>
              </w:rPr>
              <w:t>(kr.)</w:t>
            </w:r>
          </w:p>
        </w:tc>
      </w:tr>
      <w:tr w:rsidR="00614BFA" w:rsidRPr="00212CA9" w:rsidTr="00E54DB5">
        <w:tc>
          <w:tcPr>
            <w:tcW w:w="5353" w:type="dxa"/>
          </w:tcPr>
          <w:p w:rsidR="00614BFA" w:rsidRPr="00212CA9" w:rsidRDefault="00E54DB5" w:rsidP="001A255C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Entreindtægter</w:t>
            </w:r>
          </w:p>
        </w:tc>
        <w:tc>
          <w:tcPr>
            <w:tcW w:w="2013" w:type="dxa"/>
          </w:tcPr>
          <w:p w:rsidR="00614BFA" w:rsidRPr="00212CA9" w:rsidRDefault="00614BFA" w:rsidP="00212CA9">
            <w:pPr>
              <w:jc w:val="right"/>
              <w:rPr>
                <w:rFonts w:ascii="Gill Sans MT" w:hAnsi="Gill Sans MT"/>
                <w:color w:val="C00000"/>
                <w:sz w:val="20"/>
              </w:rPr>
            </w:pPr>
          </w:p>
        </w:tc>
      </w:tr>
      <w:tr w:rsidR="008554C0" w:rsidRPr="00212CA9" w:rsidTr="00E54DB5">
        <w:tc>
          <w:tcPr>
            <w:tcW w:w="5353" w:type="dxa"/>
          </w:tcPr>
          <w:p w:rsidR="008554C0" w:rsidRDefault="00E54DB5" w:rsidP="008554C0">
            <w:pPr>
              <w:rPr>
                <w:rFonts w:ascii="Gill Sans MT" w:hAnsi="Gill Sans MT"/>
                <w:sz w:val="20"/>
              </w:rPr>
            </w:pPr>
            <w:r w:rsidRPr="001A255C">
              <w:rPr>
                <w:rFonts w:ascii="Gill Sans MT" w:hAnsi="Gill Sans MT"/>
                <w:sz w:val="20"/>
              </w:rPr>
              <w:t>Sponsorater</w:t>
            </w:r>
          </w:p>
        </w:tc>
        <w:tc>
          <w:tcPr>
            <w:tcW w:w="2013" w:type="dxa"/>
          </w:tcPr>
          <w:p w:rsidR="008554C0" w:rsidRPr="00212CA9" w:rsidRDefault="008554C0" w:rsidP="00212CA9">
            <w:pPr>
              <w:jc w:val="right"/>
              <w:rPr>
                <w:rFonts w:ascii="Gill Sans MT" w:hAnsi="Gill Sans MT"/>
                <w:color w:val="C00000"/>
                <w:sz w:val="20"/>
              </w:rPr>
            </w:pPr>
          </w:p>
        </w:tc>
      </w:tr>
      <w:tr w:rsidR="001A255C" w:rsidRPr="00212CA9" w:rsidTr="00E54DB5">
        <w:tc>
          <w:tcPr>
            <w:tcW w:w="5353" w:type="dxa"/>
          </w:tcPr>
          <w:p w:rsidR="001A255C" w:rsidRDefault="001A255C" w:rsidP="001A255C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Egenfinansiering</w:t>
            </w:r>
          </w:p>
        </w:tc>
        <w:tc>
          <w:tcPr>
            <w:tcW w:w="2013" w:type="dxa"/>
          </w:tcPr>
          <w:p w:rsidR="001A255C" w:rsidRPr="00212CA9" w:rsidRDefault="001A255C" w:rsidP="00212CA9">
            <w:pPr>
              <w:jc w:val="right"/>
              <w:rPr>
                <w:rFonts w:ascii="Gill Sans MT" w:hAnsi="Gill Sans MT"/>
                <w:color w:val="C00000"/>
                <w:sz w:val="20"/>
              </w:rPr>
            </w:pPr>
          </w:p>
        </w:tc>
      </w:tr>
      <w:tr w:rsidR="00614BFA" w:rsidRPr="00212CA9" w:rsidTr="00E54DB5">
        <w:tc>
          <w:tcPr>
            <w:tcW w:w="5353" w:type="dxa"/>
          </w:tcPr>
          <w:p w:rsidR="00614BFA" w:rsidRPr="001A255C" w:rsidRDefault="00614BFA" w:rsidP="008554C0">
            <w:pPr>
              <w:rPr>
                <w:rFonts w:ascii="Gill Sans MT" w:hAnsi="Gill Sans MT"/>
                <w:sz w:val="20"/>
              </w:rPr>
            </w:pPr>
            <w:r w:rsidRPr="001A255C">
              <w:rPr>
                <w:rFonts w:ascii="Gill Sans MT" w:hAnsi="Gill Sans MT"/>
                <w:sz w:val="20"/>
              </w:rPr>
              <w:t>Støtte fra andre puljer</w:t>
            </w:r>
          </w:p>
        </w:tc>
        <w:tc>
          <w:tcPr>
            <w:tcW w:w="2013" w:type="dxa"/>
          </w:tcPr>
          <w:p w:rsidR="00614BFA" w:rsidRPr="00212CA9" w:rsidRDefault="00614BFA" w:rsidP="00212CA9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614BFA" w:rsidRPr="00212CA9" w:rsidTr="00E54DB5">
        <w:tc>
          <w:tcPr>
            <w:tcW w:w="5353" w:type="dxa"/>
          </w:tcPr>
          <w:p w:rsidR="00614BFA" w:rsidRPr="001A255C" w:rsidRDefault="00E54DB5" w:rsidP="008554C0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Andre indtægter</w:t>
            </w:r>
          </w:p>
        </w:tc>
        <w:tc>
          <w:tcPr>
            <w:tcW w:w="2013" w:type="dxa"/>
          </w:tcPr>
          <w:p w:rsidR="00614BFA" w:rsidRPr="00212CA9" w:rsidRDefault="00614BFA" w:rsidP="00212CA9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1200C9" w:rsidRPr="00212CA9" w:rsidTr="00E54DB5">
        <w:tc>
          <w:tcPr>
            <w:tcW w:w="5353" w:type="dxa"/>
          </w:tcPr>
          <w:p w:rsidR="001200C9" w:rsidRPr="00212CA9" w:rsidRDefault="001200C9" w:rsidP="00212CA9">
            <w:pPr>
              <w:rPr>
                <w:rFonts w:ascii="Gill Sans MT" w:hAnsi="Gill Sans MT"/>
                <w:b/>
                <w:sz w:val="20"/>
              </w:rPr>
            </w:pPr>
            <w:r w:rsidRPr="00212CA9">
              <w:rPr>
                <w:rFonts w:ascii="Gill Sans MT" w:hAnsi="Gill Sans MT"/>
                <w:b/>
                <w:sz w:val="20"/>
              </w:rPr>
              <w:t>Indtægter i alt</w:t>
            </w:r>
          </w:p>
        </w:tc>
        <w:tc>
          <w:tcPr>
            <w:tcW w:w="2013" w:type="dxa"/>
          </w:tcPr>
          <w:p w:rsidR="001200C9" w:rsidRPr="00212CA9" w:rsidRDefault="001200C9" w:rsidP="00212CA9">
            <w:pPr>
              <w:jc w:val="right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192C24" w:rsidRPr="00212CA9" w:rsidRDefault="00192C24" w:rsidP="00212CA9">
      <w:pPr>
        <w:spacing w:after="0"/>
        <w:rPr>
          <w:rFonts w:ascii="Gill Sans MT" w:hAnsi="Gill Sans M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53"/>
        <w:gridCol w:w="2013"/>
      </w:tblGrid>
      <w:tr w:rsidR="00F31A27" w:rsidRPr="00212CA9" w:rsidTr="00E54DB5">
        <w:tc>
          <w:tcPr>
            <w:tcW w:w="5353" w:type="dxa"/>
          </w:tcPr>
          <w:p w:rsidR="00F31A27" w:rsidRPr="00211D65" w:rsidRDefault="00F31A27" w:rsidP="00212CA9">
            <w:pPr>
              <w:pStyle w:val="Overskrift3"/>
              <w:outlineLvl w:val="2"/>
              <w:rPr>
                <w:rFonts w:ascii="Gill Sans MT" w:hAnsi="Gill Sans MT"/>
                <w:color w:val="auto"/>
              </w:rPr>
            </w:pPr>
            <w:r w:rsidRPr="00211D65">
              <w:rPr>
                <w:rFonts w:ascii="Gill Sans MT" w:hAnsi="Gill Sans MT"/>
                <w:color w:val="auto"/>
              </w:rPr>
              <w:t>UDGIFTER</w:t>
            </w:r>
          </w:p>
        </w:tc>
        <w:tc>
          <w:tcPr>
            <w:tcW w:w="2013" w:type="dxa"/>
          </w:tcPr>
          <w:p w:rsidR="00F31A27" w:rsidRPr="00211D65" w:rsidRDefault="00F31A27" w:rsidP="00212CA9">
            <w:pPr>
              <w:rPr>
                <w:rFonts w:ascii="Gill Sans MT" w:hAnsi="Gill Sans MT"/>
                <w:b/>
              </w:rPr>
            </w:pPr>
            <w:r w:rsidRPr="00211D65">
              <w:rPr>
                <w:rFonts w:ascii="Gill Sans MT" w:hAnsi="Gill Sans MT"/>
                <w:b/>
              </w:rPr>
              <w:t xml:space="preserve">BUDGET </w:t>
            </w:r>
            <w:r w:rsidRPr="00211D65">
              <w:rPr>
                <w:rFonts w:ascii="Gill Sans MT" w:hAnsi="Gill Sans MT"/>
              </w:rPr>
              <w:t>(kr.)</w:t>
            </w:r>
          </w:p>
        </w:tc>
      </w:tr>
      <w:tr w:rsidR="00F31A27" w:rsidRPr="00212CA9" w:rsidTr="00E54DB5">
        <w:tc>
          <w:tcPr>
            <w:tcW w:w="5353" w:type="dxa"/>
          </w:tcPr>
          <w:p w:rsidR="00F31A27" w:rsidRPr="00212CA9" w:rsidRDefault="001A255C" w:rsidP="001A255C">
            <w:pPr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>Aktiviteter</w:t>
            </w:r>
          </w:p>
        </w:tc>
        <w:tc>
          <w:tcPr>
            <w:tcW w:w="2013" w:type="dxa"/>
          </w:tcPr>
          <w:p w:rsidR="00F31A27" w:rsidRPr="00212CA9" w:rsidRDefault="00F31A27" w:rsidP="00212CA9">
            <w:pPr>
              <w:jc w:val="center"/>
              <w:rPr>
                <w:rFonts w:ascii="Gill Sans MT" w:hAnsi="Gill Sans MT"/>
                <w:sz w:val="20"/>
              </w:rPr>
            </w:pPr>
            <w:r w:rsidRPr="00212CA9">
              <w:rPr>
                <w:rFonts w:ascii="Gill Sans MT" w:hAnsi="Gill Sans MT"/>
                <w:sz w:val="20"/>
              </w:rPr>
              <w:t>-</w:t>
            </w:r>
          </w:p>
        </w:tc>
      </w:tr>
      <w:tr w:rsidR="00F31A27" w:rsidRPr="00212CA9" w:rsidTr="00E54DB5">
        <w:tc>
          <w:tcPr>
            <w:tcW w:w="5353" w:type="dxa"/>
          </w:tcPr>
          <w:p w:rsidR="005F39E7" w:rsidRPr="00212CA9" w:rsidRDefault="005F39E7" w:rsidP="00212CA9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212CA9">
              <w:rPr>
                <w:rFonts w:ascii="Gill Sans MT" w:hAnsi="Gill Sans MT"/>
                <w:sz w:val="20"/>
              </w:rPr>
              <w:t>Underholdning</w:t>
            </w:r>
          </w:p>
        </w:tc>
        <w:tc>
          <w:tcPr>
            <w:tcW w:w="2013" w:type="dxa"/>
          </w:tcPr>
          <w:p w:rsidR="00F31A27" w:rsidRPr="00212CA9" w:rsidRDefault="00F31A27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8554C0" w:rsidRPr="00212CA9" w:rsidTr="00E54DB5">
        <w:tc>
          <w:tcPr>
            <w:tcW w:w="5353" w:type="dxa"/>
          </w:tcPr>
          <w:p w:rsidR="008554C0" w:rsidRPr="00212CA9" w:rsidRDefault="008554C0" w:rsidP="00212CA9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212CA9">
              <w:rPr>
                <w:rFonts w:ascii="Gill Sans MT" w:hAnsi="Gill Sans MT"/>
                <w:sz w:val="20"/>
              </w:rPr>
              <w:t>Leje af udstyr</w:t>
            </w:r>
          </w:p>
        </w:tc>
        <w:tc>
          <w:tcPr>
            <w:tcW w:w="2013" w:type="dxa"/>
          </w:tcPr>
          <w:p w:rsidR="008554C0" w:rsidRPr="00212CA9" w:rsidRDefault="008554C0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1A255C" w:rsidRPr="00212CA9" w:rsidTr="00E54DB5">
        <w:tc>
          <w:tcPr>
            <w:tcW w:w="5353" w:type="dxa"/>
          </w:tcPr>
          <w:p w:rsidR="001A255C" w:rsidRDefault="001A255C" w:rsidP="008554C0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Køb af </w:t>
            </w:r>
            <w:r w:rsidR="008554C0">
              <w:rPr>
                <w:rFonts w:ascii="Gill Sans MT" w:hAnsi="Gill Sans MT"/>
                <w:sz w:val="20"/>
              </w:rPr>
              <w:t>m</w:t>
            </w:r>
            <w:r>
              <w:rPr>
                <w:rFonts w:ascii="Gill Sans MT" w:hAnsi="Gill Sans MT"/>
                <w:sz w:val="20"/>
              </w:rPr>
              <w:t>ad &amp; drikke</w:t>
            </w:r>
          </w:p>
        </w:tc>
        <w:tc>
          <w:tcPr>
            <w:tcW w:w="2013" w:type="dxa"/>
          </w:tcPr>
          <w:p w:rsidR="001A255C" w:rsidRPr="00212CA9" w:rsidRDefault="001A255C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F31A27" w:rsidRPr="00212CA9" w:rsidTr="00E54DB5">
        <w:tc>
          <w:tcPr>
            <w:tcW w:w="5353" w:type="dxa"/>
          </w:tcPr>
          <w:p w:rsidR="00F31A27" w:rsidRPr="00212CA9" w:rsidRDefault="005F39E7" w:rsidP="00212CA9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212CA9">
              <w:rPr>
                <w:rFonts w:ascii="Gill Sans MT" w:hAnsi="Gill Sans MT"/>
                <w:sz w:val="20"/>
              </w:rPr>
              <w:t>Forplejning</w:t>
            </w:r>
          </w:p>
        </w:tc>
        <w:tc>
          <w:tcPr>
            <w:tcW w:w="2013" w:type="dxa"/>
          </w:tcPr>
          <w:p w:rsidR="00F31A27" w:rsidRPr="00212CA9" w:rsidRDefault="00F31A27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B22986" w:rsidRPr="00212CA9" w:rsidTr="00E54DB5">
        <w:tc>
          <w:tcPr>
            <w:tcW w:w="5353" w:type="dxa"/>
          </w:tcPr>
          <w:p w:rsidR="00B22986" w:rsidRPr="00212CA9" w:rsidRDefault="008554C0" w:rsidP="00212CA9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Køb af m</w:t>
            </w:r>
            <w:r w:rsidRPr="00212CA9">
              <w:rPr>
                <w:rFonts w:ascii="Gill Sans MT" w:hAnsi="Gill Sans MT"/>
                <w:sz w:val="20"/>
              </w:rPr>
              <w:t>aterialer</w:t>
            </w:r>
          </w:p>
        </w:tc>
        <w:tc>
          <w:tcPr>
            <w:tcW w:w="2013" w:type="dxa"/>
          </w:tcPr>
          <w:p w:rsidR="00B22986" w:rsidRPr="00212CA9" w:rsidRDefault="00B22986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8554C0" w:rsidRPr="00212CA9" w:rsidTr="00E54DB5">
        <w:tc>
          <w:tcPr>
            <w:tcW w:w="5353" w:type="dxa"/>
          </w:tcPr>
          <w:p w:rsidR="008554C0" w:rsidRPr="00212CA9" w:rsidRDefault="008554C0" w:rsidP="00212CA9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Personaleudgifter</w:t>
            </w:r>
          </w:p>
        </w:tc>
        <w:tc>
          <w:tcPr>
            <w:tcW w:w="2013" w:type="dxa"/>
          </w:tcPr>
          <w:p w:rsidR="008554C0" w:rsidRPr="00212CA9" w:rsidRDefault="008554C0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B22986" w:rsidRPr="00212CA9" w:rsidTr="00E54DB5">
        <w:tc>
          <w:tcPr>
            <w:tcW w:w="5353" w:type="dxa"/>
          </w:tcPr>
          <w:p w:rsidR="00B22986" w:rsidRPr="00212CA9" w:rsidRDefault="00211D65" w:rsidP="00211D65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Transport</w:t>
            </w:r>
          </w:p>
        </w:tc>
        <w:tc>
          <w:tcPr>
            <w:tcW w:w="2013" w:type="dxa"/>
          </w:tcPr>
          <w:p w:rsidR="00B22986" w:rsidRPr="00212CA9" w:rsidRDefault="00B22986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B22986" w:rsidRPr="00212CA9" w:rsidTr="00E54DB5">
        <w:tc>
          <w:tcPr>
            <w:tcW w:w="5353" w:type="dxa"/>
          </w:tcPr>
          <w:p w:rsidR="00B22986" w:rsidRPr="00212CA9" w:rsidRDefault="00B22986" w:rsidP="00212CA9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</w:p>
        </w:tc>
        <w:tc>
          <w:tcPr>
            <w:tcW w:w="2013" w:type="dxa"/>
          </w:tcPr>
          <w:p w:rsidR="00B22986" w:rsidRPr="00212CA9" w:rsidRDefault="00B22986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8554C0" w:rsidRPr="00212CA9" w:rsidTr="00E54DB5">
        <w:tc>
          <w:tcPr>
            <w:tcW w:w="5353" w:type="dxa"/>
          </w:tcPr>
          <w:p w:rsidR="008554C0" w:rsidRDefault="008554C0" w:rsidP="00212CA9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</w:p>
        </w:tc>
        <w:tc>
          <w:tcPr>
            <w:tcW w:w="2013" w:type="dxa"/>
          </w:tcPr>
          <w:p w:rsidR="008554C0" w:rsidRPr="00212CA9" w:rsidRDefault="008554C0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1A255C" w:rsidRPr="00212CA9" w:rsidTr="00E54DB5">
        <w:tc>
          <w:tcPr>
            <w:tcW w:w="5353" w:type="dxa"/>
          </w:tcPr>
          <w:p w:rsidR="001A255C" w:rsidRDefault="001A255C" w:rsidP="00212CA9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</w:p>
        </w:tc>
        <w:tc>
          <w:tcPr>
            <w:tcW w:w="2013" w:type="dxa"/>
          </w:tcPr>
          <w:p w:rsidR="001A255C" w:rsidRPr="00212CA9" w:rsidRDefault="001A255C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A0736B" w:rsidRPr="00212CA9" w:rsidTr="00E54DB5">
        <w:tc>
          <w:tcPr>
            <w:tcW w:w="5353" w:type="dxa"/>
          </w:tcPr>
          <w:p w:rsidR="00A0736B" w:rsidRPr="00212CA9" w:rsidRDefault="00A0736B" w:rsidP="001A255C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</w:p>
        </w:tc>
        <w:tc>
          <w:tcPr>
            <w:tcW w:w="2013" w:type="dxa"/>
          </w:tcPr>
          <w:p w:rsidR="00A0736B" w:rsidRPr="00212CA9" w:rsidRDefault="00A0736B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8554C0" w:rsidRPr="00212CA9" w:rsidTr="00E54DB5">
        <w:tc>
          <w:tcPr>
            <w:tcW w:w="5353" w:type="dxa"/>
          </w:tcPr>
          <w:p w:rsidR="008554C0" w:rsidRDefault="008554C0" w:rsidP="001A255C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</w:p>
        </w:tc>
        <w:tc>
          <w:tcPr>
            <w:tcW w:w="2013" w:type="dxa"/>
          </w:tcPr>
          <w:p w:rsidR="008554C0" w:rsidRPr="00212CA9" w:rsidRDefault="008554C0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A0736B" w:rsidRPr="00212CA9" w:rsidTr="00E54DB5">
        <w:tc>
          <w:tcPr>
            <w:tcW w:w="5353" w:type="dxa"/>
          </w:tcPr>
          <w:p w:rsidR="00A0736B" w:rsidRPr="00212CA9" w:rsidRDefault="00A0736B" w:rsidP="00212CA9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</w:p>
        </w:tc>
        <w:tc>
          <w:tcPr>
            <w:tcW w:w="2013" w:type="dxa"/>
          </w:tcPr>
          <w:p w:rsidR="00A0736B" w:rsidRPr="00212CA9" w:rsidRDefault="00A0736B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A0736B" w:rsidRPr="00212CA9" w:rsidTr="00E54DB5">
        <w:tc>
          <w:tcPr>
            <w:tcW w:w="5353" w:type="dxa"/>
          </w:tcPr>
          <w:p w:rsidR="00A0736B" w:rsidRPr="00212CA9" w:rsidRDefault="00A0736B" w:rsidP="001A255C">
            <w:pPr>
              <w:rPr>
                <w:rFonts w:ascii="Gill Sans MT" w:hAnsi="Gill Sans MT"/>
                <w:i/>
                <w:sz w:val="20"/>
              </w:rPr>
            </w:pPr>
            <w:r w:rsidRPr="00212CA9">
              <w:rPr>
                <w:rFonts w:ascii="Gill Sans MT" w:hAnsi="Gill Sans MT"/>
                <w:i/>
                <w:sz w:val="20"/>
              </w:rPr>
              <w:t xml:space="preserve">Administration </w:t>
            </w:r>
          </w:p>
        </w:tc>
        <w:tc>
          <w:tcPr>
            <w:tcW w:w="2013" w:type="dxa"/>
          </w:tcPr>
          <w:p w:rsidR="00A0736B" w:rsidRPr="00212CA9" w:rsidRDefault="00A0736B" w:rsidP="00212CA9">
            <w:pPr>
              <w:jc w:val="center"/>
              <w:rPr>
                <w:rFonts w:ascii="Gill Sans MT" w:hAnsi="Gill Sans MT"/>
                <w:sz w:val="20"/>
              </w:rPr>
            </w:pPr>
            <w:r w:rsidRPr="00212CA9">
              <w:rPr>
                <w:rFonts w:ascii="Gill Sans MT" w:hAnsi="Gill Sans MT"/>
                <w:sz w:val="20"/>
              </w:rPr>
              <w:t>-</w:t>
            </w:r>
          </w:p>
        </w:tc>
      </w:tr>
      <w:tr w:rsidR="00A0736B" w:rsidRPr="00212CA9" w:rsidTr="00E54DB5">
        <w:tc>
          <w:tcPr>
            <w:tcW w:w="5353" w:type="dxa"/>
          </w:tcPr>
          <w:p w:rsidR="00A0736B" w:rsidRPr="00212CA9" w:rsidRDefault="00A0736B" w:rsidP="00212CA9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212CA9">
              <w:rPr>
                <w:rFonts w:ascii="Gill Sans MT" w:hAnsi="Gill Sans MT"/>
                <w:sz w:val="20"/>
              </w:rPr>
              <w:t>Leje af lokaler</w:t>
            </w:r>
          </w:p>
        </w:tc>
        <w:tc>
          <w:tcPr>
            <w:tcW w:w="2013" w:type="dxa"/>
          </w:tcPr>
          <w:p w:rsidR="00A0736B" w:rsidRPr="00212CA9" w:rsidRDefault="00A0736B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A0736B" w:rsidRPr="00212CA9" w:rsidTr="00E54DB5">
        <w:tc>
          <w:tcPr>
            <w:tcW w:w="5353" w:type="dxa"/>
          </w:tcPr>
          <w:p w:rsidR="00A0736B" w:rsidRPr="00212CA9" w:rsidRDefault="001A255C" w:rsidP="00212CA9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Rengøring</w:t>
            </w:r>
          </w:p>
        </w:tc>
        <w:tc>
          <w:tcPr>
            <w:tcW w:w="2013" w:type="dxa"/>
          </w:tcPr>
          <w:p w:rsidR="00A0736B" w:rsidRPr="00212CA9" w:rsidRDefault="00A0736B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8554C0" w:rsidRPr="00212CA9" w:rsidTr="00E54DB5">
        <w:tc>
          <w:tcPr>
            <w:tcW w:w="5353" w:type="dxa"/>
          </w:tcPr>
          <w:p w:rsidR="008554C0" w:rsidRDefault="008554C0" w:rsidP="00212CA9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</w:p>
        </w:tc>
        <w:tc>
          <w:tcPr>
            <w:tcW w:w="2013" w:type="dxa"/>
          </w:tcPr>
          <w:p w:rsidR="008554C0" w:rsidRPr="00212CA9" w:rsidRDefault="008554C0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E54DB5" w:rsidRPr="00212CA9" w:rsidTr="00E54DB5">
        <w:tc>
          <w:tcPr>
            <w:tcW w:w="5353" w:type="dxa"/>
          </w:tcPr>
          <w:p w:rsidR="00E54DB5" w:rsidRDefault="00E54DB5" w:rsidP="00212CA9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</w:p>
        </w:tc>
        <w:tc>
          <w:tcPr>
            <w:tcW w:w="2013" w:type="dxa"/>
          </w:tcPr>
          <w:p w:rsidR="00E54DB5" w:rsidRPr="00212CA9" w:rsidRDefault="00E54DB5" w:rsidP="00212CA9">
            <w:pPr>
              <w:jc w:val="right"/>
              <w:rPr>
                <w:rFonts w:ascii="Gill Sans MT" w:hAnsi="Gill Sans MT"/>
                <w:sz w:val="20"/>
              </w:rPr>
            </w:pPr>
          </w:p>
        </w:tc>
      </w:tr>
      <w:tr w:rsidR="001200C9" w:rsidRPr="00212CA9" w:rsidTr="00E54DB5">
        <w:tc>
          <w:tcPr>
            <w:tcW w:w="5353" w:type="dxa"/>
          </w:tcPr>
          <w:p w:rsidR="001200C9" w:rsidRPr="00212CA9" w:rsidRDefault="00E54DB5" w:rsidP="00E54DB5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Indtægter i alt</w:t>
            </w:r>
            <w:r w:rsidR="001C32A3">
              <w:rPr>
                <w:rFonts w:ascii="Gill Sans MT" w:hAnsi="Gill Sans MT"/>
                <w:b/>
                <w:sz w:val="20"/>
              </w:rPr>
              <w:br/>
            </w:r>
          </w:p>
        </w:tc>
        <w:tc>
          <w:tcPr>
            <w:tcW w:w="2013" w:type="dxa"/>
          </w:tcPr>
          <w:p w:rsidR="001200C9" w:rsidRPr="00212CA9" w:rsidRDefault="001200C9" w:rsidP="00212CA9">
            <w:pPr>
              <w:jc w:val="right"/>
              <w:rPr>
                <w:rFonts w:ascii="Gill Sans MT" w:hAnsi="Gill Sans MT"/>
                <w:b/>
                <w:sz w:val="20"/>
              </w:rPr>
            </w:pPr>
          </w:p>
        </w:tc>
      </w:tr>
      <w:tr w:rsidR="00E54DB5" w:rsidRPr="00212CA9" w:rsidTr="00E54DB5">
        <w:tc>
          <w:tcPr>
            <w:tcW w:w="5353" w:type="dxa"/>
          </w:tcPr>
          <w:p w:rsidR="00E54DB5" w:rsidRDefault="00E54DB5" w:rsidP="00E54DB5">
            <w:pPr>
              <w:spacing w:before="24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Udgifter i alt</w:t>
            </w:r>
          </w:p>
        </w:tc>
        <w:tc>
          <w:tcPr>
            <w:tcW w:w="2013" w:type="dxa"/>
          </w:tcPr>
          <w:p w:rsidR="00E54DB5" w:rsidRPr="00212CA9" w:rsidRDefault="00E54DB5" w:rsidP="00212CA9">
            <w:pPr>
              <w:jc w:val="right"/>
              <w:rPr>
                <w:rFonts w:ascii="Gill Sans MT" w:hAnsi="Gill Sans MT"/>
                <w:b/>
                <w:sz w:val="20"/>
              </w:rPr>
            </w:pPr>
          </w:p>
        </w:tc>
      </w:tr>
      <w:tr w:rsidR="00E54DB5" w:rsidRPr="00212CA9" w:rsidTr="00E54DB5">
        <w:tc>
          <w:tcPr>
            <w:tcW w:w="5353" w:type="dxa"/>
          </w:tcPr>
          <w:p w:rsidR="00E54DB5" w:rsidRPr="00212CA9" w:rsidRDefault="00E54DB5" w:rsidP="00E54DB5">
            <w:pPr>
              <w:spacing w:before="24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lastRenderedPageBreak/>
              <w:t xml:space="preserve">Ansøgte beløb </w:t>
            </w:r>
            <w:r w:rsidRPr="00E54DB5">
              <w:rPr>
                <w:rFonts w:ascii="Gill Sans MT" w:hAnsi="Gill Sans MT"/>
                <w:sz w:val="20"/>
              </w:rPr>
              <w:t xml:space="preserve">(aktivitetsmidler </w:t>
            </w:r>
            <w:r>
              <w:rPr>
                <w:rFonts w:ascii="Gill Sans MT" w:hAnsi="Gill Sans MT"/>
                <w:sz w:val="20"/>
              </w:rPr>
              <w:t xml:space="preserve">minus </w:t>
            </w:r>
            <w:r w:rsidRPr="00E54DB5">
              <w:rPr>
                <w:rFonts w:ascii="Gill Sans MT" w:hAnsi="Gill Sans MT"/>
                <w:sz w:val="20"/>
              </w:rPr>
              <w:t>udgifter)</w:t>
            </w:r>
          </w:p>
        </w:tc>
        <w:tc>
          <w:tcPr>
            <w:tcW w:w="2013" w:type="dxa"/>
          </w:tcPr>
          <w:p w:rsidR="00E54DB5" w:rsidRPr="00212CA9" w:rsidRDefault="00E54DB5" w:rsidP="00212CA9">
            <w:pPr>
              <w:jc w:val="right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F31A27" w:rsidRPr="00212CA9" w:rsidRDefault="00F31A27" w:rsidP="00212CA9">
      <w:pPr>
        <w:spacing w:after="0"/>
        <w:rPr>
          <w:rFonts w:ascii="Gill Sans MT" w:hAnsi="Gill Sans MT"/>
        </w:rPr>
      </w:pPr>
    </w:p>
    <w:sectPr w:rsidR="00F31A27" w:rsidRPr="00212CA9" w:rsidSect="00540D4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5E" w:rsidRDefault="00E94C5E" w:rsidP="00503C7F">
      <w:pPr>
        <w:spacing w:after="0" w:line="240" w:lineRule="auto"/>
      </w:pPr>
      <w:r>
        <w:separator/>
      </w:r>
    </w:p>
  </w:endnote>
  <w:endnote w:type="continuationSeparator" w:id="0">
    <w:p w:rsidR="00E94C5E" w:rsidRDefault="00E94C5E" w:rsidP="0050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59969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p w:rsidR="00F61D50" w:rsidRPr="00212CA9" w:rsidRDefault="0021106F">
        <w:pPr>
          <w:pStyle w:val="Sidefod"/>
          <w:jc w:val="right"/>
          <w:rPr>
            <w:rFonts w:ascii="Gill Sans MT" w:hAnsi="Gill Sans MT"/>
          </w:rPr>
        </w:pPr>
        <w:r w:rsidRPr="00212CA9">
          <w:rPr>
            <w:rFonts w:ascii="Gill Sans MT" w:hAnsi="Gill Sans MT"/>
          </w:rPr>
          <w:fldChar w:fldCharType="begin"/>
        </w:r>
        <w:r w:rsidR="00A26CAD" w:rsidRPr="00212CA9">
          <w:rPr>
            <w:rFonts w:ascii="Gill Sans MT" w:hAnsi="Gill Sans MT"/>
          </w:rPr>
          <w:instrText xml:space="preserve"> PAGE   \* MERGEFORMAT </w:instrText>
        </w:r>
        <w:r w:rsidRPr="00212CA9">
          <w:rPr>
            <w:rFonts w:ascii="Gill Sans MT" w:hAnsi="Gill Sans MT"/>
          </w:rPr>
          <w:fldChar w:fldCharType="separate"/>
        </w:r>
        <w:r w:rsidR="0013000B">
          <w:rPr>
            <w:rFonts w:ascii="Gill Sans MT" w:hAnsi="Gill Sans MT"/>
            <w:noProof/>
          </w:rPr>
          <w:t>1</w:t>
        </w:r>
        <w:r w:rsidRPr="00212CA9">
          <w:rPr>
            <w:rFonts w:ascii="Gill Sans MT" w:hAnsi="Gill Sans MT"/>
          </w:rPr>
          <w:fldChar w:fldCharType="end"/>
        </w:r>
      </w:p>
    </w:sdtContent>
  </w:sdt>
  <w:p w:rsidR="00F61D50" w:rsidRDefault="00F61D5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5E" w:rsidRDefault="00E94C5E" w:rsidP="00503C7F">
      <w:pPr>
        <w:spacing w:after="0" w:line="240" w:lineRule="auto"/>
      </w:pPr>
      <w:r>
        <w:separator/>
      </w:r>
    </w:p>
  </w:footnote>
  <w:footnote w:type="continuationSeparator" w:id="0">
    <w:p w:rsidR="00E94C5E" w:rsidRDefault="00E94C5E" w:rsidP="0050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A9" w:rsidRPr="00212CA9" w:rsidRDefault="007E3912" w:rsidP="00212CA9">
    <w:pPr>
      <w:pStyle w:val="Sidehoved"/>
      <w:jc w:val="center"/>
      <w:rPr>
        <w:rFonts w:ascii="Gill Sans MT" w:hAnsi="Gill Sans MT"/>
        <w:sz w:val="20"/>
      </w:rPr>
    </w:pPr>
    <w:r>
      <w:rPr>
        <w:rFonts w:ascii="Gill Sans MT" w:hAnsi="Gill Sans MT"/>
        <w:b/>
        <w:noProof/>
        <w:sz w:val="20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133350</wp:posOffset>
          </wp:positionH>
          <wp:positionV relativeFrom="margin">
            <wp:posOffset>-661670</wp:posOffset>
          </wp:positionV>
          <wp:extent cx="1038225" cy="881088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yrelse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81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/>
        <w:b/>
        <w:sz w:val="20"/>
      </w:rPr>
      <w:t>BISPEPARKENS AKTIVITETSUDVALG</w:t>
    </w:r>
    <w:r w:rsidR="00212CA9" w:rsidRPr="00212CA9">
      <w:rPr>
        <w:rFonts w:ascii="Gill Sans MT" w:hAnsi="Gill Sans MT"/>
        <w:sz w:val="20"/>
      </w:rPr>
      <w:t xml:space="preserve"> </w:t>
    </w:r>
    <w:r w:rsidR="00212CA9" w:rsidRPr="00212CA9">
      <w:rPr>
        <w:rFonts w:ascii="Gill Sans MT" w:hAnsi="Gill Sans MT"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CF9"/>
    <w:multiLevelType w:val="hybridMultilevel"/>
    <w:tmpl w:val="5DA8948A"/>
    <w:lvl w:ilvl="0" w:tplc="28A462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03B"/>
    <w:multiLevelType w:val="hybridMultilevel"/>
    <w:tmpl w:val="3CA6FEC0"/>
    <w:lvl w:ilvl="0" w:tplc="0688F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D5C75"/>
    <w:multiLevelType w:val="hybridMultilevel"/>
    <w:tmpl w:val="711CAB90"/>
    <w:lvl w:ilvl="0" w:tplc="930CE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55699"/>
    <w:multiLevelType w:val="hybridMultilevel"/>
    <w:tmpl w:val="F1947E46"/>
    <w:lvl w:ilvl="0" w:tplc="D7B03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D9"/>
    <w:rsid w:val="000D739B"/>
    <w:rsid w:val="00115434"/>
    <w:rsid w:val="001200C9"/>
    <w:rsid w:val="0013000B"/>
    <w:rsid w:val="001814FD"/>
    <w:rsid w:val="00181A04"/>
    <w:rsid w:val="00192C24"/>
    <w:rsid w:val="00195359"/>
    <w:rsid w:val="001A255C"/>
    <w:rsid w:val="001C32A3"/>
    <w:rsid w:val="0021106F"/>
    <w:rsid w:val="00211D65"/>
    <w:rsid w:val="00212CA9"/>
    <w:rsid w:val="00227D97"/>
    <w:rsid w:val="00241B5D"/>
    <w:rsid w:val="003479DA"/>
    <w:rsid w:val="003853D3"/>
    <w:rsid w:val="003A7154"/>
    <w:rsid w:val="003F38FE"/>
    <w:rsid w:val="00400A70"/>
    <w:rsid w:val="004110B1"/>
    <w:rsid w:val="00503C7F"/>
    <w:rsid w:val="00540D46"/>
    <w:rsid w:val="00563FE3"/>
    <w:rsid w:val="00585BAC"/>
    <w:rsid w:val="00590E6F"/>
    <w:rsid w:val="005F39E7"/>
    <w:rsid w:val="006051D9"/>
    <w:rsid w:val="00614BFA"/>
    <w:rsid w:val="006268D1"/>
    <w:rsid w:val="006551CF"/>
    <w:rsid w:val="00794AF7"/>
    <w:rsid w:val="007B5890"/>
    <w:rsid w:val="007E3912"/>
    <w:rsid w:val="007F59BB"/>
    <w:rsid w:val="008317D6"/>
    <w:rsid w:val="008554C0"/>
    <w:rsid w:val="008644D9"/>
    <w:rsid w:val="00A0736B"/>
    <w:rsid w:val="00A2658C"/>
    <w:rsid w:val="00A26CAD"/>
    <w:rsid w:val="00A46FDC"/>
    <w:rsid w:val="00A860EC"/>
    <w:rsid w:val="00AA6719"/>
    <w:rsid w:val="00AE2110"/>
    <w:rsid w:val="00B22986"/>
    <w:rsid w:val="00B35026"/>
    <w:rsid w:val="00B735D7"/>
    <w:rsid w:val="00C97A03"/>
    <w:rsid w:val="00D2435A"/>
    <w:rsid w:val="00D80CA1"/>
    <w:rsid w:val="00D87651"/>
    <w:rsid w:val="00DA6B24"/>
    <w:rsid w:val="00DC5B21"/>
    <w:rsid w:val="00DD047F"/>
    <w:rsid w:val="00E5275B"/>
    <w:rsid w:val="00E54DB5"/>
    <w:rsid w:val="00E817A8"/>
    <w:rsid w:val="00E83785"/>
    <w:rsid w:val="00E94C5E"/>
    <w:rsid w:val="00EC0FCB"/>
    <w:rsid w:val="00ED725C"/>
    <w:rsid w:val="00F07C2B"/>
    <w:rsid w:val="00F31A27"/>
    <w:rsid w:val="00F61D50"/>
    <w:rsid w:val="00F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B8E9D"/>
  <w15:docId w15:val="{998B5BC3-0A4E-47F3-9624-EE2BB245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D46"/>
  </w:style>
  <w:style w:type="paragraph" w:styleId="Overskrift1">
    <w:name w:val="heading 1"/>
    <w:basedOn w:val="Normal"/>
    <w:next w:val="Normal"/>
    <w:link w:val="Overskrift1Tegn"/>
    <w:uiPriority w:val="9"/>
    <w:qFormat/>
    <w:rsid w:val="00D87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7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87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51D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4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5F39E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8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87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876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503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3C7F"/>
  </w:style>
  <w:style w:type="paragraph" w:styleId="Sidefod">
    <w:name w:val="footer"/>
    <w:basedOn w:val="Normal"/>
    <w:link w:val="SidefodTegn"/>
    <w:uiPriority w:val="99"/>
    <w:unhideWhenUsed/>
    <w:rsid w:val="00503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1F49B-D5D0-46DB-92D8-929740E9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AS5G</dc:creator>
  <cp:lastModifiedBy>sysadm</cp:lastModifiedBy>
  <cp:revision>5</cp:revision>
  <cp:lastPrinted>2018-06-20T09:01:00Z</cp:lastPrinted>
  <dcterms:created xsi:type="dcterms:W3CDTF">2018-06-20T09:02:00Z</dcterms:created>
  <dcterms:modified xsi:type="dcterms:W3CDTF">2018-10-24T11:39:00Z</dcterms:modified>
</cp:coreProperties>
</file>