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3DEA" w14:textId="35877C54" w:rsidR="002858DC" w:rsidRPr="002858DC" w:rsidRDefault="006542B8" w:rsidP="006542B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Lektion</w:t>
      </w:r>
      <w:r w:rsidR="003B4BA3">
        <w:rPr>
          <w:sz w:val="36"/>
          <w:szCs w:val="36"/>
        </w:rPr>
        <w:t xml:space="preserve"> 8</w:t>
      </w:r>
      <w:r w:rsidR="008B5FD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(</w:t>
      </w:r>
      <w:r w:rsidR="007D07EC">
        <w:rPr>
          <w:sz w:val="36"/>
          <w:szCs w:val="36"/>
        </w:rPr>
        <w:t>Facit</w:t>
      </w:r>
      <w:r>
        <w:rPr>
          <w:sz w:val="36"/>
          <w:szCs w:val="36"/>
        </w:rPr>
        <w:t>)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4D6747C4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3B4BA3">
        <w:rPr>
          <w:sz w:val="36"/>
          <w:szCs w:val="36"/>
        </w:rPr>
        <w:t xml:space="preserve">Vi har lärt oss att det finns olika kategorier av </w:t>
      </w:r>
      <w:r w:rsidR="003B4BA3">
        <w:rPr>
          <w:rFonts w:hint="cs"/>
          <w:sz w:val="36"/>
          <w:szCs w:val="36"/>
          <w:rtl/>
        </w:rPr>
        <w:t>المعارف</w:t>
      </w:r>
      <w:r w:rsidR="003B4BA3">
        <w:rPr>
          <w:sz w:val="36"/>
          <w:szCs w:val="36"/>
        </w:rPr>
        <w:t xml:space="preserve"> d.v.s. bestämdheter. Ge exempel på två av dessa kategorier och två exempel för respektive kategori.</w:t>
      </w:r>
    </w:p>
    <w:p w14:paraId="6F867ECA" w14:textId="6ED6F278" w:rsidR="002858DC" w:rsidRPr="002858DC" w:rsidRDefault="002858DC" w:rsidP="002858DC">
      <w:pPr>
        <w:spacing w:line="259" w:lineRule="auto"/>
        <w:rPr>
          <w:rFonts w:hint="cs"/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7D07EC">
        <w:rPr>
          <w:sz w:val="36"/>
          <w:szCs w:val="36"/>
        </w:rPr>
        <w:t xml:space="preserve"> Som </w:t>
      </w:r>
      <w:proofErr w:type="gramStart"/>
      <w:r w:rsidR="007D07EC">
        <w:rPr>
          <w:sz w:val="36"/>
          <w:szCs w:val="36"/>
        </w:rPr>
        <w:t>t.ex.</w:t>
      </w:r>
      <w:proofErr w:type="gramEnd"/>
      <w:r w:rsidR="007D07EC">
        <w:rPr>
          <w:sz w:val="36"/>
          <w:szCs w:val="36"/>
        </w:rPr>
        <w:t xml:space="preserve"> </w:t>
      </w:r>
      <w:r w:rsidR="007D07EC">
        <w:rPr>
          <w:rFonts w:hint="cs"/>
          <w:sz w:val="36"/>
          <w:szCs w:val="36"/>
          <w:rtl/>
        </w:rPr>
        <w:t>أسماء الموصولة</w:t>
      </w:r>
      <w:r w:rsidR="007D07EC">
        <w:rPr>
          <w:sz w:val="36"/>
          <w:szCs w:val="36"/>
        </w:rPr>
        <w:t xml:space="preserve"> (</w:t>
      </w:r>
      <w:r w:rsidR="007D07EC">
        <w:rPr>
          <w:rFonts w:hint="cs"/>
          <w:sz w:val="36"/>
          <w:szCs w:val="36"/>
          <w:rtl/>
        </w:rPr>
        <w:t>الذي والتي</w:t>
      </w:r>
      <w:r w:rsidR="007D07EC">
        <w:rPr>
          <w:sz w:val="36"/>
          <w:szCs w:val="36"/>
        </w:rPr>
        <w:t xml:space="preserve">) och </w:t>
      </w:r>
      <w:r w:rsidR="007D07EC">
        <w:rPr>
          <w:rFonts w:hint="cs"/>
          <w:sz w:val="36"/>
          <w:szCs w:val="36"/>
          <w:rtl/>
        </w:rPr>
        <w:t>أسماء الإشارة</w:t>
      </w:r>
      <w:r w:rsidR="007D07EC">
        <w:rPr>
          <w:sz w:val="36"/>
          <w:szCs w:val="36"/>
        </w:rPr>
        <w:t xml:space="preserve"> (</w:t>
      </w:r>
      <w:r w:rsidR="007D07EC">
        <w:rPr>
          <w:rFonts w:hint="cs"/>
          <w:sz w:val="36"/>
          <w:szCs w:val="36"/>
          <w:rtl/>
        </w:rPr>
        <w:t>هذا</w:t>
      </w:r>
      <w:r w:rsidR="007D07EC">
        <w:rPr>
          <w:sz w:val="36"/>
          <w:szCs w:val="36"/>
        </w:rPr>
        <w:t xml:space="preserve"> </w:t>
      </w:r>
      <w:r w:rsidR="007D07EC">
        <w:rPr>
          <w:rFonts w:hint="cs"/>
          <w:sz w:val="36"/>
          <w:szCs w:val="36"/>
          <w:rtl/>
        </w:rPr>
        <w:t>وهؤلاء</w:t>
      </w:r>
      <w:r w:rsidR="007D07EC">
        <w:rPr>
          <w:sz w:val="36"/>
          <w:szCs w:val="36"/>
        </w:rPr>
        <w:t>)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250DDD5D" w:rsid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F2F13">
        <w:rPr>
          <w:sz w:val="36"/>
          <w:szCs w:val="36"/>
        </w:rPr>
        <w:t>Observera följande två rop (</w:t>
      </w:r>
      <w:r w:rsidR="00AF2F13">
        <w:rPr>
          <w:rFonts w:hint="cs"/>
          <w:sz w:val="36"/>
          <w:szCs w:val="36"/>
          <w:rtl/>
        </w:rPr>
        <w:t>نداء</w:t>
      </w:r>
      <w:r w:rsidR="00AF2F13">
        <w:rPr>
          <w:sz w:val="36"/>
          <w:szCs w:val="36"/>
        </w:rPr>
        <w:t>):</w:t>
      </w:r>
    </w:p>
    <w:p w14:paraId="66215111" w14:textId="7D7AA8E9" w:rsidR="00AF2F13" w:rsidRDefault="00AF2F13" w:rsidP="00AF2F13">
      <w:pPr>
        <w:spacing w:line="259" w:lineRule="auto"/>
        <w:ind w:left="720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يا حامدُ.</w:t>
      </w:r>
    </w:p>
    <w:p w14:paraId="32A5DC41" w14:textId="1FF1FD92" w:rsidR="00AF2F13" w:rsidRDefault="00AF2F13" w:rsidP="00AF2F13">
      <w:pPr>
        <w:spacing w:line="259" w:lineRule="auto"/>
        <w:ind w:left="720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يا طالبُ.</w:t>
      </w:r>
    </w:p>
    <w:p w14:paraId="00AAA2FC" w14:textId="2D3B4735" w:rsidR="00AF2F13" w:rsidRDefault="00AF2F13" w:rsidP="00AF2F13">
      <w:pPr>
        <w:spacing w:line="259" w:lineRule="auto"/>
        <w:ind w:left="720"/>
        <w:contextualSpacing/>
        <w:rPr>
          <w:sz w:val="36"/>
          <w:szCs w:val="36"/>
          <w:rtl/>
        </w:rPr>
      </w:pPr>
    </w:p>
    <w:p w14:paraId="562795CB" w14:textId="7351E6B7" w:rsidR="00AF2F13" w:rsidRPr="002858DC" w:rsidRDefault="00AF2F13" w:rsidP="00AF2F13">
      <w:pPr>
        <w:spacing w:line="259" w:lineRule="auto"/>
        <w:ind w:left="72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Vilket </w:t>
      </w:r>
      <w:r>
        <w:rPr>
          <w:rFonts w:hint="cs"/>
          <w:sz w:val="36"/>
          <w:szCs w:val="36"/>
          <w:rtl/>
        </w:rPr>
        <w:t>المنادى</w:t>
      </w:r>
      <w:r>
        <w:rPr>
          <w:sz w:val="36"/>
          <w:szCs w:val="36"/>
        </w:rPr>
        <w:t xml:space="preserve"> blev bestämd på grund av </w:t>
      </w:r>
      <w:r>
        <w:rPr>
          <w:rFonts w:hint="cs"/>
          <w:sz w:val="36"/>
          <w:szCs w:val="36"/>
          <w:rtl/>
        </w:rPr>
        <w:t>حرف النداء</w:t>
      </w:r>
      <w:r>
        <w:rPr>
          <w:sz w:val="36"/>
          <w:szCs w:val="36"/>
        </w:rPr>
        <w:t>?</w:t>
      </w:r>
    </w:p>
    <w:p w14:paraId="49C15F82" w14:textId="61A640AA" w:rsidR="002858DC" w:rsidRPr="002858DC" w:rsidRDefault="002858DC" w:rsidP="002858DC">
      <w:pPr>
        <w:spacing w:line="259" w:lineRule="auto"/>
        <w:rPr>
          <w:rFonts w:hint="cs"/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7D07EC">
        <w:rPr>
          <w:sz w:val="36"/>
          <w:szCs w:val="36"/>
        </w:rPr>
        <w:t xml:space="preserve"> </w:t>
      </w:r>
      <w:r w:rsidR="007D07EC">
        <w:rPr>
          <w:rFonts w:hint="cs"/>
          <w:sz w:val="36"/>
          <w:szCs w:val="36"/>
          <w:rtl/>
        </w:rPr>
        <w:t>يا طالب</w:t>
      </w:r>
    </w:p>
    <w:p w14:paraId="1A79DB84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AF2F13">
      <w:pPr>
        <w:spacing w:line="259" w:lineRule="auto"/>
        <w:contextualSpacing/>
        <w:rPr>
          <w:sz w:val="36"/>
          <w:szCs w:val="36"/>
        </w:rPr>
      </w:pPr>
    </w:p>
    <w:p w14:paraId="17433EB4" w14:textId="1C39ED76" w:rsidR="002858DC" w:rsidRDefault="00AF2F13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المضاف إلى غير المعرفة</w:t>
      </w:r>
      <w:r>
        <w:rPr>
          <w:sz w:val="36"/>
          <w:szCs w:val="36"/>
        </w:rPr>
        <w:t xml:space="preserve"> som t.ex. </w:t>
      </w:r>
      <w:r>
        <w:rPr>
          <w:rFonts w:hint="cs"/>
          <w:sz w:val="36"/>
          <w:szCs w:val="36"/>
          <w:rtl/>
        </w:rPr>
        <w:t>كتابُ طالبٍ</w:t>
      </w:r>
      <w:r>
        <w:rPr>
          <w:sz w:val="36"/>
          <w:szCs w:val="36"/>
        </w:rPr>
        <w:t xml:space="preserve"> anses vara </w:t>
      </w:r>
      <w:r>
        <w:rPr>
          <w:rFonts w:hint="cs"/>
          <w:sz w:val="36"/>
          <w:szCs w:val="36"/>
          <w:rtl/>
        </w:rPr>
        <w:t>مضاف</w:t>
      </w:r>
      <w:r>
        <w:rPr>
          <w:sz w:val="36"/>
          <w:szCs w:val="36"/>
        </w:rPr>
        <w:t xml:space="preserve">. </w:t>
      </w:r>
    </w:p>
    <w:p w14:paraId="7557805C" w14:textId="080EDFB9" w:rsidR="00AF2F13" w:rsidRPr="002858DC" w:rsidRDefault="00AF2F13" w:rsidP="00AF2F13">
      <w:pPr>
        <w:spacing w:line="259" w:lineRule="auto"/>
        <w:ind w:left="720"/>
        <w:contextualSpacing/>
        <w:rPr>
          <w:sz w:val="36"/>
          <w:szCs w:val="36"/>
        </w:rPr>
      </w:pPr>
      <w:r>
        <w:rPr>
          <w:sz w:val="36"/>
          <w:szCs w:val="36"/>
        </w:rPr>
        <w:t>Stämmer detta påstående?</w:t>
      </w:r>
    </w:p>
    <w:p w14:paraId="09C93E2F" w14:textId="1FD1BC59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7D07EC">
        <w:rPr>
          <w:sz w:val="36"/>
          <w:szCs w:val="36"/>
        </w:rPr>
        <w:t xml:space="preserve"> Nej, det stämmer inte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261975AB" w:rsidR="002858DC" w:rsidRDefault="002858DC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AF2F13">
        <w:rPr>
          <w:sz w:val="36"/>
          <w:szCs w:val="36"/>
        </w:rPr>
        <w:t xml:space="preserve">Ge ett exempel på när man ropar på någon som inte är </w:t>
      </w:r>
      <w:r w:rsidR="002273AA">
        <w:rPr>
          <w:rFonts w:hint="cs"/>
          <w:sz w:val="36"/>
          <w:szCs w:val="36"/>
          <w:rtl/>
        </w:rPr>
        <w:t>مقصودة</w:t>
      </w:r>
      <w:r w:rsidR="002273AA">
        <w:rPr>
          <w:sz w:val="36"/>
          <w:szCs w:val="36"/>
        </w:rPr>
        <w:t xml:space="preserve"> d.v.s. </w:t>
      </w:r>
      <w:r w:rsidR="002273AA" w:rsidRPr="002273AA">
        <w:rPr>
          <w:i/>
          <w:iCs/>
          <w:sz w:val="36"/>
          <w:szCs w:val="36"/>
        </w:rPr>
        <w:t>specifikt</w:t>
      </w:r>
      <w:r w:rsidR="002273AA">
        <w:rPr>
          <w:sz w:val="36"/>
          <w:szCs w:val="36"/>
        </w:rPr>
        <w:t xml:space="preserve"> avsedd.</w:t>
      </w:r>
    </w:p>
    <w:p w14:paraId="14AD30A9" w14:textId="3929E68C" w:rsid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7D07EC">
        <w:rPr>
          <w:sz w:val="36"/>
          <w:szCs w:val="36"/>
        </w:rPr>
        <w:t xml:space="preserve"> När en blind man exempelvis faller på gatan och ropar:</w:t>
      </w:r>
    </w:p>
    <w:p w14:paraId="177E5EE1" w14:textId="174E8BF4" w:rsidR="007D07EC" w:rsidRPr="002858DC" w:rsidRDefault="007D07EC" w:rsidP="002858DC">
      <w:pPr>
        <w:spacing w:line="259" w:lineRule="auto"/>
        <w:contextualSpacing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يا رجلا ساعِدْني!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0980CC96" w:rsid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2D355702" w14:textId="77777777" w:rsidR="002273AA" w:rsidRPr="002858DC" w:rsidRDefault="002273AA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7CB6BD15" w:rsidR="002858DC" w:rsidRPr="002858DC" w:rsidRDefault="002273AA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Sätt ordet </w:t>
      </w:r>
      <w:r>
        <w:rPr>
          <w:rFonts w:hint="cs"/>
          <w:sz w:val="36"/>
          <w:szCs w:val="36"/>
          <w:rtl/>
        </w:rPr>
        <w:t>تعالَ</w:t>
      </w:r>
      <w:r>
        <w:rPr>
          <w:sz w:val="36"/>
          <w:szCs w:val="36"/>
        </w:rPr>
        <w:t xml:space="preserve"> i en mening.</w:t>
      </w:r>
    </w:p>
    <w:p w14:paraId="4F113DEB" w14:textId="34D9080B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7D07EC">
        <w:rPr>
          <w:sz w:val="36"/>
          <w:szCs w:val="36"/>
        </w:rPr>
        <w:t xml:space="preserve"> </w:t>
      </w:r>
      <w:r w:rsidR="007D07EC">
        <w:rPr>
          <w:rFonts w:hint="cs"/>
          <w:sz w:val="36"/>
          <w:szCs w:val="36"/>
          <w:rtl/>
        </w:rPr>
        <w:t>تعالَ يا طالبي</w:t>
      </w: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74C08052" w:rsidR="002858DC" w:rsidRPr="002858DC" w:rsidRDefault="002273AA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Omvandla </w:t>
      </w:r>
      <w:r>
        <w:rPr>
          <w:rFonts w:hint="cs"/>
          <w:sz w:val="36"/>
          <w:szCs w:val="36"/>
          <w:rtl/>
        </w:rPr>
        <w:t>تعال</w:t>
      </w:r>
      <w:r>
        <w:rPr>
          <w:sz w:val="36"/>
          <w:szCs w:val="36"/>
        </w:rPr>
        <w:t xml:space="preserve"> till feminin och plural.</w:t>
      </w:r>
    </w:p>
    <w:p w14:paraId="34FF2D8D" w14:textId="530F732F" w:rsidR="002858DC" w:rsidRPr="002858DC" w:rsidRDefault="002858DC" w:rsidP="002858DC">
      <w:pPr>
        <w:spacing w:line="259" w:lineRule="auto"/>
        <w:rPr>
          <w:rFonts w:hint="cs"/>
          <w:sz w:val="36"/>
          <w:szCs w:val="36"/>
        </w:rPr>
      </w:pPr>
      <w:bookmarkStart w:id="1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7D07EC">
        <w:rPr>
          <w:sz w:val="36"/>
          <w:szCs w:val="36"/>
        </w:rPr>
        <w:t xml:space="preserve"> </w:t>
      </w:r>
      <w:r w:rsidR="007D07EC">
        <w:rPr>
          <w:rFonts w:hint="cs"/>
          <w:sz w:val="36"/>
          <w:szCs w:val="36"/>
          <w:rtl/>
        </w:rPr>
        <w:t>تَعالَيْنَ</w:t>
      </w:r>
      <w:r w:rsidR="007D07EC">
        <w:rPr>
          <w:sz w:val="36"/>
          <w:szCs w:val="36"/>
        </w:rPr>
        <w:t xml:space="preserve"> </w:t>
      </w:r>
    </w:p>
    <w:p w14:paraId="3C834E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1"/>
    <w:p w14:paraId="36404A52" w14:textId="77777777" w:rsidR="008B5FD7" w:rsidRPr="008B5FD7" w:rsidRDefault="008B5FD7" w:rsidP="008B5FD7">
      <w:pPr>
        <w:jc w:val="both"/>
        <w:rPr>
          <w:sz w:val="36"/>
          <w:szCs w:val="36"/>
        </w:rPr>
      </w:pPr>
    </w:p>
    <w:sectPr w:rsidR="008B5FD7" w:rsidRPr="008B5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DB1CD" w14:textId="77777777" w:rsidR="00635826" w:rsidRDefault="00635826" w:rsidP="00CE5D0F">
      <w:pPr>
        <w:spacing w:after="0" w:line="240" w:lineRule="auto"/>
      </w:pPr>
      <w:r>
        <w:separator/>
      </w:r>
    </w:p>
  </w:endnote>
  <w:endnote w:type="continuationSeparator" w:id="0">
    <w:p w14:paraId="2BE8A734" w14:textId="77777777" w:rsidR="00635826" w:rsidRDefault="00635826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ED17D" w14:textId="77777777" w:rsidR="00635826" w:rsidRDefault="00635826" w:rsidP="00CE5D0F">
      <w:pPr>
        <w:spacing w:after="0" w:line="240" w:lineRule="auto"/>
      </w:pPr>
      <w:r>
        <w:separator/>
      </w:r>
    </w:p>
  </w:footnote>
  <w:footnote w:type="continuationSeparator" w:id="0">
    <w:p w14:paraId="1C97DBF1" w14:textId="77777777" w:rsidR="00635826" w:rsidRDefault="00635826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CC5CA1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56859"/>
    <w:multiLevelType w:val="hybridMultilevel"/>
    <w:tmpl w:val="F6A845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1031DD"/>
    <w:rsid w:val="00170E9D"/>
    <w:rsid w:val="001D0167"/>
    <w:rsid w:val="00207451"/>
    <w:rsid w:val="00214DDF"/>
    <w:rsid w:val="002273AA"/>
    <w:rsid w:val="002858DC"/>
    <w:rsid w:val="00294DA7"/>
    <w:rsid w:val="002A3962"/>
    <w:rsid w:val="0033101A"/>
    <w:rsid w:val="0035727F"/>
    <w:rsid w:val="003B4BA3"/>
    <w:rsid w:val="003D37F8"/>
    <w:rsid w:val="003E7832"/>
    <w:rsid w:val="00473B66"/>
    <w:rsid w:val="004A13C1"/>
    <w:rsid w:val="004F666F"/>
    <w:rsid w:val="00514933"/>
    <w:rsid w:val="00530FC6"/>
    <w:rsid w:val="00612959"/>
    <w:rsid w:val="00635826"/>
    <w:rsid w:val="006542B8"/>
    <w:rsid w:val="0068779D"/>
    <w:rsid w:val="00765F4C"/>
    <w:rsid w:val="007C6911"/>
    <w:rsid w:val="007D07EC"/>
    <w:rsid w:val="008B5FD7"/>
    <w:rsid w:val="008F3A93"/>
    <w:rsid w:val="009110A1"/>
    <w:rsid w:val="009321ED"/>
    <w:rsid w:val="009C6FDB"/>
    <w:rsid w:val="00A3330F"/>
    <w:rsid w:val="00AC543D"/>
    <w:rsid w:val="00AF2F13"/>
    <w:rsid w:val="00CE5D0F"/>
    <w:rsid w:val="00DC48AE"/>
    <w:rsid w:val="00E617E6"/>
    <w:rsid w:val="00E92D12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134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18</cp:revision>
  <dcterms:created xsi:type="dcterms:W3CDTF">2019-02-21T14:35:00Z</dcterms:created>
  <dcterms:modified xsi:type="dcterms:W3CDTF">2020-09-13T20:54:00Z</dcterms:modified>
</cp:coreProperties>
</file>