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74BA546E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C436EC">
        <w:rPr>
          <w:sz w:val="36"/>
          <w:szCs w:val="36"/>
        </w:rPr>
        <w:t xml:space="preserve"> 13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A86EA86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A804F9">
        <w:rPr>
          <w:sz w:val="36"/>
          <w:szCs w:val="36"/>
        </w:rPr>
        <w:t xml:space="preserve">Vad menas med </w:t>
      </w:r>
      <w:r w:rsidR="00A804F9">
        <w:rPr>
          <w:rFonts w:hint="cs"/>
          <w:sz w:val="36"/>
          <w:szCs w:val="36"/>
          <w:rtl/>
        </w:rPr>
        <w:t>جوازم المضارع</w:t>
      </w:r>
      <w:r w:rsidR="00A804F9">
        <w:rPr>
          <w:sz w:val="36"/>
          <w:szCs w:val="36"/>
        </w:rPr>
        <w:t xml:space="preserve"> och ge två exempel på dessa ord.</w:t>
      </w:r>
    </w:p>
    <w:p w14:paraId="54E005A6" w14:textId="77777777" w:rsidR="00016B53" w:rsidRPr="002858DC" w:rsidRDefault="00016B53" w:rsidP="00016B53">
      <w:pPr>
        <w:spacing w:line="259" w:lineRule="auto"/>
        <w:ind w:left="720"/>
        <w:contextualSpacing/>
        <w:rPr>
          <w:sz w:val="36"/>
          <w:szCs w:val="36"/>
        </w:rPr>
      </w:pPr>
    </w:p>
    <w:p w14:paraId="6F867ECA" w14:textId="01A78360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16B53">
        <w:rPr>
          <w:sz w:val="36"/>
          <w:szCs w:val="36"/>
        </w:rPr>
        <w:t xml:space="preserve"> Detta är partiklar som gör presensverbet </w:t>
      </w:r>
      <w:r w:rsidR="00016B53">
        <w:rPr>
          <w:rFonts w:hint="cs"/>
          <w:sz w:val="36"/>
          <w:szCs w:val="36"/>
          <w:rtl/>
        </w:rPr>
        <w:t>مجزوم</w:t>
      </w:r>
      <w:r w:rsidR="00016B53">
        <w:rPr>
          <w:sz w:val="36"/>
          <w:szCs w:val="36"/>
        </w:rPr>
        <w:t xml:space="preserve"> dvs att den får en Sukun.</w:t>
      </w:r>
    </w:p>
    <w:p w14:paraId="15BAF868" w14:textId="2B45F334" w:rsid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358FD374" w14:textId="77777777" w:rsidR="00C436EC" w:rsidRPr="002858DC" w:rsidRDefault="00C436E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0BF18B46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804F9">
        <w:rPr>
          <w:sz w:val="36"/>
          <w:szCs w:val="36"/>
        </w:rPr>
        <w:t>Fyll i Harakaat:</w:t>
      </w:r>
    </w:p>
    <w:p w14:paraId="4C78A45E" w14:textId="2E9CE9A8" w:rsidR="00A804F9" w:rsidRPr="002858DC" w:rsidRDefault="00A804F9" w:rsidP="00A804F9">
      <w:pPr>
        <w:spacing w:line="259" w:lineRule="auto"/>
        <w:ind w:left="720"/>
        <w:contextualSpacing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ولما يدخل الإيمان في قلوبكم.</w:t>
      </w:r>
    </w:p>
    <w:p w14:paraId="49C15F82" w14:textId="73D8BDF9" w:rsidR="002858DC" w:rsidRPr="002858DC" w:rsidRDefault="002858DC" w:rsidP="00016B53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16B53">
        <w:rPr>
          <w:sz w:val="36"/>
          <w:szCs w:val="36"/>
        </w:rPr>
        <w:t xml:space="preserve"> </w:t>
      </w:r>
      <w:r w:rsidR="00016B53" w:rsidRPr="00016B53">
        <w:rPr>
          <w:sz w:val="36"/>
          <w:szCs w:val="36"/>
          <w:rtl/>
        </w:rPr>
        <w:t>وَلَمَّا يَدْخُلِ الْإِيمَانُ فِي قُلُوبِكُمْ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3BFB6BD0" w:rsidR="002858DC" w:rsidRPr="002858DC" w:rsidRDefault="002858DC" w:rsidP="00C436EC">
      <w:pPr>
        <w:spacing w:line="259" w:lineRule="auto"/>
        <w:contextualSpacing/>
        <w:rPr>
          <w:sz w:val="36"/>
          <w:szCs w:val="36"/>
        </w:rPr>
      </w:pPr>
    </w:p>
    <w:p w14:paraId="17433EB4" w14:textId="658B70AD" w:rsidR="002858DC" w:rsidRPr="002858DC" w:rsidRDefault="00A804F9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لا الناهية</w:t>
      </w:r>
      <w:r>
        <w:rPr>
          <w:sz w:val="36"/>
          <w:szCs w:val="36"/>
        </w:rPr>
        <w:t xml:space="preserve"> i en valfri mening i 2:a person</w:t>
      </w:r>
    </w:p>
    <w:p w14:paraId="09C93E2F" w14:textId="1CD30565" w:rsidR="002858DC" w:rsidRPr="002858DC" w:rsidRDefault="002858DC" w:rsidP="002858DC">
      <w:pPr>
        <w:spacing w:line="259" w:lineRule="auto"/>
        <w:rPr>
          <w:rFonts w:hint="cs"/>
          <w:sz w:val="36"/>
          <w:szCs w:val="36"/>
          <w:rtl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16B53">
        <w:rPr>
          <w:sz w:val="36"/>
          <w:szCs w:val="36"/>
        </w:rPr>
        <w:t xml:space="preserve"> </w:t>
      </w:r>
      <w:r w:rsidR="00016B53">
        <w:rPr>
          <w:rFonts w:hint="cs"/>
          <w:sz w:val="36"/>
          <w:szCs w:val="36"/>
          <w:rtl/>
        </w:rPr>
        <w:t>يا أختي, لا تذهبي إليه!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5BCA4A1F" w:rsidR="002858DC" w:rsidRPr="00A804F9" w:rsidRDefault="002858DC" w:rsidP="00A804F9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A804F9">
        <w:rPr>
          <w:sz w:val="36"/>
          <w:szCs w:val="36"/>
        </w:rPr>
        <w:t xml:space="preserve"> </w:t>
      </w:r>
      <w:r w:rsidR="00A804F9" w:rsidRPr="00A804F9">
        <w:rPr>
          <w:sz w:val="36"/>
          <w:szCs w:val="36"/>
        </w:rPr>
        <w:t xml:space="preserve">Använd </w:t>
      </w:r>
      <w:r w:rsidR="00A804F9" w:rsidRPr="00A804F9">
        <w:rPr>
          <w:rFonts w:cs="Arial"/>
          <w:sz w:val="36"/>
          <w:szCs w:val="36"/>
          <w:rtl/>
        </w:rPr>
        <w:t>لا الناهية</w:t>
      </w:r>
      <w:r w:rsidR="00A804F9" w:rsidRPr="00A804F9">
        <w:rPr>
          <w:sz w:val="36"/>
          <w:szCs w:val="36"/>
        </w:rPr>
        <w:t xml:space="preserve"> i en valfri mening i </w:t>
      </w:r>
      <w:r w:rsidR="00A804F9">
        <w:rPr>
          <w:sz w:val="36"/>
          <w:szCs w:val="36"/>
        </w:rPr>
        <w:t>3</w:t>
      </w:r>
      <w:r w:rsidR="00A804F9" w:rsidRPr="00A804F9">
        <w:rPr>
          <w:sz w:val="36"/>
          <w:szCs w:val="36"/>
        </w:rPr>
        <w:t>:</w:t>
      </w:r>
      <w:r w:rsidR="00A804F9">
        <w:rPr>
          <w:sz w:val="36"/>
          <w:szCs w:val="36"/>
        </w:rPr>
        <w:t>e</w:t>
      </w:r>
      <w:r w:rsidR="00A804F9" w:rsidRPr="00A804F9">
        <w:rPr>
          <w:sz w:val="36"/>
          <w:szCs w:val="36"/>
        </w:rPr>
        <w:t xml:space="preserve"> person</w:t>
      </w:r>
    </w:p>
    <w:p w14:paraId="14AD30A9" w14:textId="2F9ECE2D" w:rsidR="002858DC" w:rsidRPr="002858DC" w:rsidRDefault="002858DC" w:rsidP="002858DC">
      <w:pPr>
        <w:spacing w:line="259" w:lineRule="auto"/>
        <w:contextualSpacing/>
        <w:rPr>
          <w:rFonts w:hint="cs"/>
          <w:sz w:val="36"/>
          <w:szCs w:val="36"/>
          <w:rtl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16B53">
        <w:rPr>
          <w:sz w:val="36"/>
          <w:szCs w:val="36"/>
        </w:rPr>
        <w:t xml:space="preserve"> </w:t>
      </w:r>
      <w:r w:rsidR="00016B53">
        <w:rPr>
          <w:rFonts w:hint="cs"/>
          <w:sz w:val="36"/>
          <w:szCs w:val="36"/>
          <w:rtl/>
        </w:rPr>
        <w:t>لا يخرجْ أحدٌ من الفصل.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A2CA00B" w:rsidR="002858DC" w:rsidRPr="002858DC" w:rsidRDefault="00B5676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Använd </w:t>
      </w:r>
      <w:r>
        <w:rPr>
          <w:rFonts w:hint="cs"/>
          <w:sz w:val="36"/>
          <w:szCs w:val="36"/>
          <w:rtl/>
        </w:rPr>
        <w:t>لام الأمر</w:t>
      </w:r>
      <w:r>
        <w:rPr>
          <w:sz w:val="36"/>
          <w:szCs w:val="36"/>
        </w:rPr>
        <w:t xml:space="preserve"> i en mening.</w:t>
      </w:r>
    </w:p>
    <w:p w14:paraId="4F113DEB" w14:textId="5A29BA1E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16B53">
        <w:rPr>
          <w:sz w:val="36"/>
          <w:szCs w:val="36"/>
        </w:rPr>
        <w:t xml:space="preserve"> </w:t>
      </w:r>
      <w:r w:rsidR="00016B53">
        <w:rPr>
          <w:rFonts w:hint="cs"/>
          <w:sz w:val="36"/>
          <w:szCs w:val="36"/>
          <w:rtl/>
        </w:rPr>
        <w:t>لِنَذْهَبْ.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31458B85" w:rsidR="002858DC" w:rsidRDefault="00B5676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Grunden är att </w:t>
      </w:r>
      <w:r>
        <w:rPr>
          <w:rFonts w:hint="cs"/>
          <w:sz w:val="36"/>
          <w:szCs w:val="36"/>
          <w:rtl/>
        </w:rPr>
        <w:t>لام الأمر</w:t>
      </w:r>
      <w:r>
        <w:rPr>
          <w:sz w:val="36"/>
          <w:szCs w:val="36"/>
        </w:rPr>
        <w:t xml:space="preserve"> har en Fathah, Kasrah eller en Dhammah. Vilken Harakah är det korrekta svaret?</w:t>
      </w:r>
    </w:p>
    <w:p w14:paraId="54063B77" w14:textId="77777777" w:rsidR="00016B53" w:rsidRPr="002858DC" w:rsidRDefault="00016B53" w:rsidP="00016B53">
      <w:pPr>
        <w:spacing w:line="259" w:lineRule="auto"/>
        <w:ind w:left="360"/>
        <w:contextualSpacing/>
        <w:rPr>
          <w:sz w:val="36"/>
          <w:szCs w:val="36"/>
        </w:rPr>
      </w:pPr>
    </w:p>
    <w:p w14:paraId="34FF2D8D" w14:textId="0C17077C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016B53">
        <w:rPr>
          <w:sz w:val="36"/>
          <w:szCs w:val="36"/>
        </w:rPr>
        <w:t xml:space="preserve"> Kasrah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C5BB5BA" w14:textId="52DFC521" w:rsidR="00B5676B" w:rsidRDefault="00B5676B" w:rsidP="00B5676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Men om </w:t>
      </w:r>
      <w:r>
        <w:rPr>
          <w:rFonts w:hint="cs"/>
          <w:sz w:val="36"/>
          <w:szCs w:val="36"/>
          <w:rtl/>
        </w:rPr>
        <w:t>لام الأمر</w:t>
      </w:r>
      <w:r>
        <w:rPr>
          <w:sz w:val="36"/>
          <w:szCs w:val="36"/>
        </w:rPr>
        <w:t xml:space="preserve"> föregås av </w:t>
      </w:r>
      <w:r>
        <w:rPr>
          <w:rFonts w:hint="cs"/>
          <w:sz w:val="36"/>
          <w:szCs w:val="36"/>
          <w:rtl/>
        </w:rPr>
        <w:t>الواو</w:t>
      </w:r>
      <w:r>
        <w:rPr>
          <w:sz w:val="36"/>
          <w:szCs w:val="36"/>
        </w:rPr>
        <w:t xml:space="preserve">, </w:t>
      </w:r>
      <w:r>
        <w:rPr>
          <w:rFonts w:hint="cs"/>
          <w:sz w:val="36"/>
          <w:szCs w:val="36"/>
          <w:rtl/>
        </w:rPr>
        <w:t>الفاء</w:t>
      </w:r>
      <w:r>
        <w:rPr>
          <w:sz w:val="36"/>
          <w:szCs w:val="36"/>
        </w:rPr>
        <w:t xml:space="preserve"> eller </w:t>
      </w:r>
      <w:r>
        <w:rPr>
          <w:rFonts w:hint="cs"/>
          <w:sz w:val="36"/>
          <w:szCs w:val="36"/>
          <w:rtl/>
        </w:rPr>
        <w:t>ثم</w:t>
      </w:r>
      <w:r>
        <w:rPr>
          <w:sz w:val="36"/>
          <w:szCs w:val="36"/>
        </w:rPr>
        <w:t xml:space="preserve"> så får den istället en (…)</w:t>
      </w:r>
    </w:p>
    <w:p w14:paraId="6D9A763A" w14:textId="77777777" w:rsidR="00B5676B" w:rsidRPr="00B5676B" w:rsidRDefault="00B5676B" w:rsidP="00B5676B">
      <w:pPr>
        <w:spacing w:line="259" w:lineRule="auto"/>
        <w:ind w:left="720"/>
        <w:contextualSpacing/>
        <w:rPr>
          <w:sz w:val="36"/>
          <w:szCs w:val="36"/>
        </w:rPr>
      </w:pPr>
    </w:p>
    <w:p w14:paraId="026AFDED" w14:textId="0A92F6B8" w:rsidR="00B5676B" w:rsidRPr="002858DC" w:rsidRDefault="00B5676B" w:rsidP="00B5676B">
      <w:pPr>
        <w:spacing w:line="259" w:lineRule="auto"/>
        <w:ind w:left="720"/>
        <w:contextualSpacing/>
        <w:rPr>
          <w:sz w:val="36"/>
          <w:szCs w:val="36"/>
        </w:rPr>
      </w:pPr>
      <w:r>
        <w:rPr>
          <w:sz w:val="36"/>
          <w:szCs w:val="36"/>
        </w:rPr>
        <w:t>Ange det korrekta svaret</w:t>
      </w:r>
    </w:p>
    <w:p w14:paraId="3D702184" w14:textId="6FA2E8BC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D48EA">
        <w:rPr>
          <w:sz w:val="36"/>
          <w:szCs w:val="36"/>
        </w:rPr>
        <w:t xml:space="preserve"> Sukun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57C75B8C" w:rsidR="002858DC" w:rsidRDefault="00B5676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Vi lärde oss </w:t>
      </w:r>
      <w:r>
        <w:rPr>
          <w:rFonts w:hint="cs"/>
          <w:sz w:val="36"/>
          <w:szCs w:val="36"/>
          <w:rtl/>
        </w:rPr>
        <w:t>الجزم بالطلب</w:t>
      </w:r>
      <w:r>
        <w:rPr>
          <w:sz w:val="36"/>
          <w:szCs w:val="36"/>
        </w:rPr>
        <w:t xml:space="preserve"> som till exempel </w:t>
      </w:r>
      <w:r>
        <w:rPr>
          <w:rFonts w:hint="cs"/>
          <w:sz w:val="36"/>
          <w:szCs w:val="36"/>
          <w:rtl/>
        </w:rPr>
        <w:t>اجتهد تنجح</w:t>
      </w:r>
      <w:r>
        <w:rPr>
          <w:sz w:val="36"/>
          <w:szCs w:val="36"/>
        </w:rPr>
        <w:t xml:space="preserve"> och nämnde att detta uttryckssätt är väldigt bra att kunna. Varför då? </w:t>
      </w:r>
    </w:p>
    <w:p w14:paraId="160FEF64" w14:textId="77777777" w:rsidR="004D48EA" w:rsidRPr="002858DC" w:rsidRDefault="004D48EA" w:rsidP="004D48EA">
      <w:pPr>
        <w:spacing w:line="259" w:lineRule="auto"/>
        <w:ind w:left="720"/>
        <w:contextualSpacing/>
        <w:rPr>
          <w:sz w:val="36"/>
          <w:szCs w:val="36"/>
        </w:rPr>
      </w:pPr>
    </w:p>
    <w:p w14:paraId="1281F2D8" w14:textId="69CF40F2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D48EA">
        <w:rPr>
          <w:sz w:val="36"/>
          <w:szCs w:val="36"/>
        </w:rPr>
        <w:t xml:space="preserve"> Dels för att det ger en möjligheten att väldigt enkel producera enkla, men samtidigt omfattande meningar och dels eftersom denna metod förekommer mycket i islamiska texter.</w:t>
      </w:r>
    </w:p>
    <w:p w14:paraId="1E4E0D55" w14:textId="20E7A90F" w:rsid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724D7166" w14:textId="200444CD" w:rsidR="004D48EA" w:rsidRDefault="004D48EA" w:rsidP="002858DC">
      <w:pPr>
        <w:spacing w:line="259" w:lineRule="auto"/>
        <w:ind w:left="360"/>
        <w:rPr>
          <w:sz w:val="36"/>
          <w:szCs w:val="36"/>
        </w:rPr>
      </w:pPr>
    </w:p>
    <w:p w14:paraId="5ED031EE" w14:textId="74185FE8" w:rsidR="004D48EA" w:rsidRDefault="004D48EA" w:rsidP="002858DC">
      <w:pPr>
        <w:spacing w:line="259" w:lineRule="auto"/>
        <w:ind w:left="360"/>
        <w:rPr>
          <w:sz w:val="36"/>
          <w:szCs w:val="36"/>
        </w:rPr>
      </w:pPr>
    </w:p>
    <w:p w14:paraId="66244F6D" w14:textId="77777777" w:rsidR="004D48EA" w:rsidRPr="002858DC" w:rsidRDefault="004D48EA" w:rsidP="002858DC">
      <w:pPr>
        <w:spacing w:line="259" w:lineRule="auto"/>
        <w:ind w:left="360"/>
        <w:rPr>
          <w:sz w:val="36"/>
          <w:szCs w:val="36"/>
        </w:rPr>
      </w:pPr>
    </w:p>
    <w:p w14:paraId="465BECD0" w14:textId="1A07E416" w:rsidR="002858DC" w:rsidRDefault="002858DC" w:rsidP="00B5676B">
      <w:pPr>
        <w:spacing w:line="259" w:lineRule="auto"/>
        <w:ind w:left="360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9.</w:t>
      </w:r>
      <w:r w:rsidR="00B5676B">
        <w:rPr>
          <w:sz w:val="36"/>
          <w:szCs w:val="36"/>
        </w:rPr>
        <w:t xml:space="preserve"> Vad betyder(</w:t>
      </w:r>
      <w:r w:rsidR="00B5676B" w:rsidRPr="00B5676B">
        <w:rPr>
          <w:sz w:val="36"/>
          <w:szCs w:val="36"/>
          <w:rtl/>
        </w:rPr>
        <w:t>وارأْساهْ</w:t>
      </w:r>
      <w:r w:rsidR="00B5676B" w:rsidRPr="00B5676B">
        <w:rPr>
          <w:sz w:val="36"/>
          <w:szCs w:val="36"/>
        </w:rPr>
        <w:t>!</w:t>
      </w:r>
      <w:r w:rsidR="00B5676B">
        <w:rPr>
          <w:sz w:val="36"/>
          <w:szCs w:val="36"/>
        </w:rPr>
        <w:t>)?</w:t>
      </w:r>
    </w:p>
    <w:p w14:paraId="3BC5F184" w14:textId="77777777" w:rsidR="004D48EA" w:rsidRDefault="004D48EA" w:rsidP="00B5676B">
      <w:pPr>
        <w:spacing w:line="259" w:lineRule="auto"/>
        <w:ind w:left="360"/>
        <w:contextualSpacing/>
        <w:rPr>
          <w:sz w:val="36"/>
          <w:szCs w:val="36"/>
        </w:rPr>
      </w:pPr>
    </w:p>
    <w:p w14:paraId="576EFE84" w14:textId="7D076CD9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D48EA">
        <w:rPr>
          <w:sz w:val="36"/>
          <w:szCs w:val="36"/>
        </w:rPr>
        <w:t xml:space="preserve"> Det är ett sätt att uttrycka smärta i sitt huvud, vilket i praktiken betyder: ”Aj, jag har ont i mitt huvud” eller liknande betydelser.</w:t>
      </w:r>
    </w:p>
    <w:p w14:paraId="5826E65E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638BFF7C" w14:textId="71B9A05A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    10.</w:t>
      </w:r>
      <w:r w:rsidR="00B5676B">
        <w:rPr>
          <w:sz w:val="36"/>
          <w:szCs w:val="36"/>
        </w:rPr>
        <w:t xml:space="preserve"> Är detta sätt att uttrycka sig vanligt bland dagens araber?</w:t>
      </w:r>
    </w:p>
    <w:p w14:paraId="7DBC8E56" w14:textId="0483629E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="004D48EA">
        <w:rPr>
          <w:sz w:val="36"/>
          <w:szCs w:val="36"/>
        </w:rPr>
        <w:t xml:space="preserve"> Nej, det är det inte.</w:t>
      </w:r>
    </w:p>
    <w:p w14:paraId="1103900B" w14:textId="5FE8C8B6" w:rsidR="008F3A93" w:rsidRDefault="008F3A93" w:rsidP="00FE52B0">
      <w:pPr>
        <w:jc w:val="both"/>
        <w:rPr>
          <w:sz w:val="36"/>
          <w:szCs w:val="36"/>
          <w:u w:val="single"/>
        </w:rPr>
      </w:pP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15801" w14:textId="77777777" w:rsidR="006B53F9" w:rsidRDefault="006B53F9" w:rsidP="00CE5D0F">
      <w:pPr>
        <w:spacing w:after="0" w:line="240" w:lineRule="auto"/>
      </w:pPr>
      <w:r>
        <w:separator/>
      </w:r>
    </w:p>
  </w:endnote>
  <w:endnote w:type="continuationSeparator" w:id="0">
    <w:p w14:paraId="1865B0A2" w14:textId="77777777" w:rsidR="006B53F9" w:rsidRDefault="006B53F9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756A0" w14:textId="77777777" w:rsidR="006B53F9" w:rsidRDefault="006B53F9" w:rsidP="00CE5D0F">
      <w:pPr>
        <w:spacing w:after="0" w:line="240" w:lineRule="auto"/>
      </w:pPr>
      <w:r>
        <w:separator/>
      </w:r>
    </w:p>
  </w:footnote>
  <w:footnote w:type="continuationSeparator" w:id="0">
    <w:p w14:paraId="7ED4501B" w14:textId="77777777" w:rsidR="006B53F9" w:rsidRDefault="006B53F9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16B53"/>
    <w:rsid w:val="001031DD"/>
    <w:rsid w:val="00170E9D"/>
    <w:rsid w:val="001D0167"/>
    <w:rsid w:val="00207451"/>
    <w:rsid w:val="00214DDF"/>
    <w:rsid w:val="002858DC"/>
    <w:rsid w:val="00294DA7"/>
    <w:rsid w:val="002A3962"/>
    <w:rsid w:val="0033101A"/>
    <w:rsid w:val="0035727F"/>
    <w:rsid w:val="003D37F8"/>
    <w:rsid w:val="003E7832"/>
    <w:rsid w:val="00473B66"/>
    <w:rsid w:val="004A13C1"/>
    <w:rsid w:val="004D48EA"/>
    <w:rsid w:val="004F666F"/>
    <w:rsid w:val="00514933"/>
    <w:rsid w:val="00530FC6"/>
    <w:rsid w:val="00612959"/>
    <w:rsid w:val="006542B8"/>
    <w:rsid w:val="0068779D"/>
    <w:rsid w:val="006B53F9"/>
    <w:rsid w:val="007C6911"/>
    <w:rsid w:val="008B5FD7"/>
    <w:rsid w:val="008F3A93"/>
    <w:rsid w:val="009110A1"/>
    <w:rsid w:val="009321ED"/>
    <w:rsid w:val="009C6FDB"/>
    <w:rsid w:val="00A3330F"/>
    <w:rsid w:val="00A804F9"/>
    <w:rsid w:val="00AC543D"/>
    <w:rsid w:val="00B5676B"/>
    <w:rsid w:val="00C436EC"/>
    <w:rsid w:val="00CE5D0F"/>
    <w:rsid w:val="00DC48AE"/>
    <w:rsid w:val="00E617E6"/>
    <w:rsid w:val="00E92D12"/>
    <w:rsid w:val="00EA320F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18</cp:revision>
  <dcterms:created xsi:type="dcterms:W3CDTF">2019-02-21T14:35:00Z</dcterms:created>
  <dcterms:modified xsi:type="dcterms:W3CDTF">2021-01-17T14:47:00Z</dcterms:modified>
</cp:coreProperties>
</file>