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3DEA" w14:textId="29F31651" w:rsidR="002858DC" w:rsidRPr="002858DC" w:rsidRDefault="006542B8" w:rsidP="006542B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Lektion</w:t>
      </w:r>
      <w:r w:rsidR="00362064">
        <w:rPr>
          <w:sz w:val="36"/>
          <w:szCs w:val="36"/>
        </w:rPr>
        <w:t xml:space="preserve"> 10</w:t>
      </w:r>
      <w:r w:rsidR="008B5F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(Frågor)</w:t>
      </w:r>
    </w:p>
    <w:p w14:paraId="4FB72C6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</w:rPr>
        <w:t xml:space="preserve">                         </w:t>
      </w:r>
    </w:p>
    <w:p w14:paraId="4130284A" w14:textId="7B13648F" w:rsidR="002858DC" w:rsidRPr="002858DC" w:rsidRDefault="002858DC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362064">
        <w:rPr>
          <w:sz w:val="36"/>
          <w:szCs w:val="36"/>
        </w:rPr>
        <w:t xml:space="preserve">En </w:t>
      </w:r>
      <w:r w:rsidR="00362064">
        <w:rPr>
          <w:rFonts w:hint="cs"/>
          <w:sz w:val="36"/>
          <w:szCs w:val="36"/>
          <w:rtl/>
        </w:rPr>
        <w:t>جملة اسمية</w:t>
      </w:r>
      <w:r w:rsidR="00362064">
        <w:rPr>
          <w:sz w:val="36"/>
          <w:szCs w:val="36"/>
        </w:rPr>
        <w:t xml:space="preserve"> är en mening som börjar med ett nomen. Det finns 3 sätt i hur vi kan forma denna typ av mening. Ange 3 meningar. I varje mening ska ett av sätten finnas.</w:t>
      </w:r>
    </w:p>
    <w:p w14:paraId="6F867ECA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5BAF868" w14:textId="77777777" w:rsidR="002858DC" w:rsidRPr="002858DC" w:rsidRDefault="002858DC" w:rsidP="002858DC">
      <w:pPr>
        <w:spacing w:line="259" w:lineRule="auto"/>
        <w:ind w:left="360"/>
        <w:rPr>
          <w:sz w:val="36"/>
          <w:szCs w:val="36"/>
        </w:rPr>
      </w:pPr>
    </w:p>
    <w:p w14:paraId="40D86C59" w14:textId="28366143" w:rsidR="002858DC" w:rsidRPr="002858DC" w:rsidRDefault="00362064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Är meningen </w:t>
      </w:r>
      <w:r>
        <w:rPr>
          <w:rFonts w:hint="cs"/>
          <w:sz w:val="36"/>
          <w:szCs w:val="36"/>
          <w:rtl/>
        </w:rPr>
        <w:t>أن تدرس اللغة مهم</w:t>
      </w:r>
      <w:r>
        <w:rPr>
          <w:sz w:val="36"/>
          <w:szCs w:val="36"/>
        </w:rPr>
        <w:t xml:space="preserve"> en </w:t>
      </w:r>
      <w:r>
        <w:rPr>
          <w:rFonts w:hint="cs"/>
          <w:sz w:val="36"/>
          <w:szCs w:val="36"/>
          <w:rtl/>
        </w:rPr>
        <w:t>جملة فعل</w:t>
      </w:r>
      <w:r w:rsidR="002D0E77">
        <w:rPr>
          <w:rFonts w:hint="cs"/>
          <w:sz w:val="36"/>
          <w:szCs w:val="36"/>
          <w:rtl/>
        </w:rPr>
        <w:t>ية</w:t>
      </w:r>
      <w:r w:rsidR="002D0E77">
        <w:rPr>
          <w:sz w:val="36"/>
          <w:szCs w:val="36"/>
        </w:rPr>
        <w:t xml:space="preserve"> eller </w:t>
      </w:r>
      <w:r w:rsidR="002D0E77">
        <w:rPr>
          <w:rFonts w:hint="cs"/>
          <w:sz w:val="36"/>
          <w:szCs w:val="36"/>
          <w:rtl/>
        </w:rPr>
        <w:t>اسمية</w:t>
      </w:r>
      <w:r w:rsidR="002D0E77">
        <w:rPr>
          <w:sz w:val="36"/>
          <w:szCs w:val="36"/>
        </w:rPr>
        <w:t>?</w:t>
      </w:r>
    </w:p>
    <w:p w14:paraId="49C15F82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A79DB84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05152543" w14:textId="77777777" w:rsidR="002858DC" w:rsidRPr="002858DC" w:rsidRDefault="002858DC" w:rsidP="002D0E77">
      <w:pPr>
        <w:spacing w:line="259" w:lineRule="auto"/>
        <w:contextualSpacing/>
        <w:rPr>
          <w:sz w:val="36"/>
          <w:szCs w:val="36"/>
        </w:rPr>
      </w:pPr>
    </w:p>
    <w:p w14:paraId="17433EB4" w14:textId="00AB9A59" w:rsidR="002858DC" w:rsidRPr="002858DC" w:rsidRDefault="002D0E7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 Omvandla </w:t>
      </w:r>
      <w:r>
        <w:rPr>
          <w:rFonts w:hint="cs"/>
          <w:sz w:val="36"/>
          <w:szCs w:val="36"/>
          <w:rtl/>
        </w:rPr>
        <w:t>أن تذهبوا إلى المدرسة خيرٌ لكم</w:t>
      </w:r>
      <w:r>
        <w:rPr>
          <w:sz w:val="36"/>
          <w:szCs w:val="36"/>
        </w:rPr>
        <w:t xml:space="preserve"> till en vanlig </w:t>
      </w:r>
      <w:r w:rsidRPr="002D0E77">
        <w:rPr>
          <w:i/>
          <w:iCs/>
          <w:sz w:val="36"/>
          <w:szCs w:val="36"/>
        </w:rPr>
        <w:t>masdar</w:t>
      </w:r>
      <w:r>
        <w:rPr>
          <w:sz w:val="36"/>
          <w:szCs w:val="36"/>
        </w:rPr>
        <w:t>.</w:t>
      </w:r>
      <w:r>
        <w:rPr>
          <w:rFonts w:hint="cs"/>
          <w:sz w:val="36"/>
          <w:szCs w:val="36"/>
          <w:rtl/>
        </w:rPr>
        <w:t xml:space="preserve"> </w:t>
      </w:r>
    </w:p>
    <w:p w14:paraId="09C93E2F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0" w:name="_Hlk9890149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08634CCC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6485D8AB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0"/>
    <w:p w14:paraId="65135D8D" w14:textId="09FAEC71" w:rsidR="002858DC" w:rsidRDefault="002858DC" w:rsidP="00B60CCE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="002D0E77">
        <w:rPr>
          <w:sz w:val="36"/>
          <w:szCs w:val="36"/>
        </w:rPr>
        <w:t xml:space="preserve">Förklara kort vad som menas med </w:t>
      </w:r>
      <w:r w:rsidR="002D0E77">
        <w:rPr>
          <w:rFonts w:hint="cs"/>
          <w:sz w:val="36"/>
          <w:szCs w:val="36"/>
          <w:rtl/>
        </w:rPr>
        <w:t>أفعال الشروع</w:t>
      </w:r>
    </w:p>
    <w:p w14:paraId="14AD30A9" w14:textId="32F8DB71" w:rsidR="002858DC" w:rsidRPr="002858DC" w:rsidRDefault="002858DC" w:rsidP="002858DC">
      <w:pPr>
        <w:spacing w:line="259" w:lineRule="auto"/>
        <w:contextualSpacing/>
        <w:rPr>
          <w:sz w:val="36"/>
          <w:szCs w:val="36"/>
        </w:rPr>
      </w:pPr>
      <w:r w:rsidRPr="002858DC">
        <w:rPr>
          <w:sz w:val="36"/>
          <w:szCs w:val="36"/>
        </w:rPr>
        <w:t xml:space="preserve"> </w:t>
      </w: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53308B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086676FE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5DEFAEC9" w14:textId="75A9C043" w:rsidR="002858DC" w:rsidRPr="002858DC" w:rsidRDefault="002D0E7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Ge ett exempel på en mening som innehar en av dessa </w:t>
      </w:r>
      <w:r>
        <w:rPr>
          <w:rFonts w:hint="cs"/>
          <w:sz w:val="36"/>
          <w:szCs w:val="36"/>
          <w:rtl/>
        </w:rPr>
        <w:t>أفعال الشروع</w:t>
      </w:r>
      <w:r>
        <w:rPr>
          <w:sz w:val="36"/>
          <w:szCs w:val="36"/>
        </w:rPr>
        <w:t>.</w:t>
      </w:r>
    </w:p>
    <w:p w14:paraId="4F113DEB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  <w:r w:rsidRPr="002858DC">
        <w:rPr>
          <w:sz w:val="36"/>
          <w:szCs w:val="36"/>
        </w:rPr>
        <w:tab/>
      </w:r>
    </w:p>
    <w:p w14:paraId="63814599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7157E7A1" w14:textId="77777777" w:rsidR="002858DC" w:rsidRPr="002858DC" w:rsidRDefault="002858DC" w:rsidP="002858DC">
      <w:pPr>
        <w:tabs>
          <w:tab w:val="left" w:pos="2160"/>
        </w:tabs>
        <w:spacing w:line="259" w:lineRule="auto"/>
        <w:rPr>
          <w:sz w:val="36"/>
          <w:szCs w:val="36"/>
        </w:rPr>
      </w:pPr>
    </w:p>
    <w:p w14:paraId="545DFEA7" w14:textId="18B04E36" w:rsidR="002858DC" w:rsidRPr="002858DC" w:rsidRDefault="002D0E7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Ge ett exempel på en </w:t>
      </w:r>
      <w:r>
        <w:rPr>
          <w:rFonts w:hint="cs"/>
          <w:sz w:val="36"/>
          <w:szCs w:val="36"/>
          <w:rtl/>
        </w:rPr>
        <w:t>جملة فعلية</w:t>
      </w:r>
      <w:r>
        <w:rPr>
          <w:sz w:val="36"/>
          <w:szCs w:val="36"/>
        </w:rPr>
        <w:t xml:space="preserve"> som börjar med en </w:t>
      </w:r>
      <w:r>
        <w:rPr>
          <w:rFonts w:hint="cs"/>
          <w:sz w:val="36"/>
          <w:szCs w:val="36"/>
          <w:rtl/>
        </w:rPr>
        <w:t>فعل تام</w:t>
      </w:r>
    </w:p>
    <w:p w14:paraId="34FF2D8D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bookmarkStart w:id="1" w:name="_Hlk9890207"/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C834EBE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bookmarkEnd w:id="1"/>
    <w:p w14:paraId="1470A4AB" w14:textId="77777777" w:rsidR="002858DC" w:rsidRPr="002858DC" w:rsidRDefault="002858DC" w:rsidP="002858DC">
      <w:pPr>
        <w:spacing w:line="259" w:lineRule="auto"/>
        <w:ind w:left="720"/>
        <w:contextualSpacing/>
        <w:rPr>
          <w:sz w:val="36"/>
          <w:szCs w:val="36"/>
        </w:rPr>
      </w:pPr>
    </w:p>
    <w:p w14:paraId="4069FF33" w14:textId="48A1749F" w:rsidR="002858DC" w:rsidRPr="002D0E77" w:rsidRDefault="002D0E77" w:rsidP="002D0E77">
      <w:pPr>
        <w:pStyle w:val="Liststycke"/>
        <w:numPr>
          <w:ilvl w:val="0"/>
          <w:numId w:val="6"/>
        </w:numPr>
        <w:rPr>
          <w:sz w:val="36"/>
          <w:szCs w:val="36"/>
        </w:rPr>
      </w:pPr>
      <w:r w:rsidRPr="002D0E77">
        <w:rPr>
          <w:sz w:val="36"/>
          <w:szCs w:val="36"/>
        </w:rPr>
        <w:t xml:space="preserve">Ge ett exempel på en </w:t>
      </w:r>
      <w:r w:rsidRPr="002D0E77">
        <w:rPr>
          <w:rFonts w:cs="Arial"/>
          <w:sz w:val="36"/>
          <w:szCs w:val="36"/>
          <w:rtl/>
        </w:rPr>
        <w:t>جملة فعلية</w:t>
      </w:r>
      <w:r w:rsidRPr="002D0E77">
        <w:rPr>
          <w:sz w:val="36"/>
          <w:szCs w:val="36"/>
        </w:rPr>
        <w:t xml:space="preserve"> som börjar med en </w:t>
      </w:r>
      <w:r w:rsidRPr="002D0E77">
        <w:rPr>
          <w:rFonts w:cs="Arial"/>
          <w:sz w:val="36"/>
          <w:szCs w:val="36"/>
          <w:rtl/>
        </w:rPr>
        <w:t>فعل</w:t>
      </w:r>
      <w:r>
        <w:rPr>
          <w:rFonts w:cs="Arial" w:hint="cs"/>
          <w:sz w:val="36"/>
          <w:szCs w:val="36"/>
          <w:rtl/>
        </w:rPr>
        <w:t xml:space="preserve"> ناقص</w:t>
      </w:r>
    </w:p>
    <w:p w14:paraId="3D702184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11C2A491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</w:p>
    <w:p w14:paraId="732FF975" w14:textId="2A9F2179" w:rsidR="002858DC" w:rsidRPr="002858DC" w:rsidRDefault="002D0E77" w:rsidP="002858DC">
      <w:pPr>
        <w:numPr>
          <w:ilvl w:val="0"/>
          <w:numId w:val="6"/>
        </w:numPr>
        <w:spacing w:line="259" w:lineRule="auto"/>
        <w:contextualSpacing/>
        <w:rPr>
          <w:sz w:val="36"/>
          <w:szCs w:val="36"/>
        </w:rPr>
      </w:pPr>
      <w:r>
        <w:rPr>
          <w:sz w:val="36"/>
          <w:szCs w:val="36"/>
        </w:rPr>
        <w:t xml:space="preserve">Vad är skillnaden mellan ett verb som är </w:t>
      </w:r>
      <w:r>
        <w:rPr>
          <w:rFonts w:hint="cs"/>
          <w:sz w:val="36"/>
          <w:szCs w:val="36"/>
          <w:rtl/>
        </w:rPr>
        <w:t>تام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نتقص</w:t>
      </w:r>
      <w:r>
        <w:rPr>
          <w:sz w:val="36"/>
          <w:szCs w:val="36"/>
        </w:rPr>
        <w:t>?</w:t>
      </w:r>
    </w:p>
    <w:p w14:paraId="1281F2D8" w14:textId="77777777" w:rsidR="002858DC" w:rsidRPr="002858DC" w:rsidRDefault="002858DC" w:rsidP="002858DC">
      <w:pPr>
        <w:spacing w:line="259" w:lineRule="auto"/>
        <w:rPr>
          <w:sz w:val="36"/>
          <w:szCs w:val="36"/>
        </w:rPr>
      </w:pPr>
      <w:r w:rsidRPr="002858DC">
        <w:rPr>
          <w:sz w:val="36"/>
          <w:szCs w:val="36"/>
          <w:u w:val="single"/>
        </w:rPr>
        <w:t>Svar</w:t>
      </w:r>
      <w:r w:rsidRPr="002858DC">
        <w:rPr>
          <w:sz w:val="36"/>
          <w:szCs w:val="36"/>
        </w:rPr>
        <w:t>:</w:t>
      </w:r>
    </w:p>
    <w:p w14:paraId="36404A52" w14:textId="77777777" w:rsidR="008B5FD7" w:rsidRPr="008B5FD7" w:rsidRDefault="008B5FD7" w:rsidP="008B5FD7">
      <w:pPr>
        <w:jc w:val="both"/>
        <w:rPr>
          <w:sz w:val="36"/>
          <w:szCs w:val="36"/>
        </w:rPr>
      </w:pPr>
    </w:p>
    <w:sectPr w:rsidR="008B5FD7" w:rsidRPr="008B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204D0" w14:textId="77777777" w:rsidR="009335B6" w:rsidRDefault="009335B6" w:rsidP="00CE5D0F">
      <w:pPr>
        <w:spacing w:after="0" w:line="240" w:lineRule="auto"/>
      </w:pPr>
      <w:r>
        <w:separator/>
      </w:r>
    </w:p>
  </w:endnote>
  <w:endnote w:type="continuationSeparator" w:id="0">
    <w:p w14:paraId="0A0F0884" w14:textId="77777777" w:rsidR="009335B6" w:rsidRDefault="009335B6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8E98A" w14:textId="77777777" w:rsidR="009335B6" w:rsidRDefault="009335B6" w:rsidP="00CE5D0F">
      <w:pPr>
        <w:spacing w:after="0" w:line="240" w:lineRule="auto"/>
      </w:pPr>
      <w:r>
        <w:separator/>
      </w:r>
    </w:p>
  </w:footnote>
  <w:footnote w:type="continuationSeparator" w:id="0">
    <w:p w14:paraId="110A9C86" w14:textId="77777777" w:rsidR="009335B6" w:rsidRDefault="009335B6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555025"/>
    <w:multiLevelType w:val="hybridMultilevel"/>
    <w:tmpl w:val="CC5CA1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B006F"/>
    <w:multiLevelType w:val="hybridMultilevel"/>
    <w:tmpl w:val="A6A0EBB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56859"/>
    <w:multiLevelType w:val="hybridMultilevel"/>
    <w:tmpl w:val="F6A845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91C93"/>
    <w:multiLevelType w:val="hybridMultilevel"/>
    <w:tmpl w:val="E9D080EE"/>
    <w:lvl w:ilvl="0" w:tplc="041D000F">
      <w:start w:val="1"/>
      <w:numFmt w:val="decimal"/>
      <w:lvlText w:val="%1."/>
      <w:lvlJc w:val="left"/>
      <w:pPr>
        <w:ind w:left="960" w:hanging="360"/>
      </w:p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014CC8"/>
    <w:rsid w:val="001031DD"/>
    <w:rsid w:val="00170E9D"/>
    <w:rsid w:val="001D0167"/>
    <w:rsid w:val="00207451"/>
    <w:rsid w:val="00214DDF"/>
    <w:rsid w:val="002858DC"/>
    <w:rsid w:val="00294DA7"/>
    <w:rsid w:val="002A3962"/>
    <w:rsid w:val="002D0E77"/>
    <w:rsid w:val="0033101A"/>
    <w:rsid w:val="0035727F"/>
    <w:rsid w:val="00362064"/>
    <w:rsid w:val="003D37F8"/>
    <w:rsid w:val="003E7832"/>
    <w:rsid w:val="00473B66"/>
    <w:rsid w:val="004A13C1"/>
    <w:rsid w:val="004F666F"/>
    <w:rsid w:val="00514933"/>
    <w:rsid w:val="00530FC6"/>
    <w:rsid w:val="00612959"/>
    <w:rsid w:val="006542B8"/>
    <w:rsid w:val="0068779D"/>
    <w:rsid w:val="007C6911"/>
    <w:rsid w:val="008B5FD7"/>
    <w:rsid w:val="008F3A93"/>
    <w:rsid w:val="009110A1"/>
    <w:rsid w:val="009321ED"/>
    <w:rsid w:val="009335B6"/>
    <w:rsid w:val="009C6FDB"/>
    <w:rsid w:val="00A3330F"/>
    <w:rsid w:val="00AC543D"/>
    <w:rsid w:val="00CE5D0F"/>
    <w:rsid w:val="00DC48AE"/>
    <w:rsid w:val="00E617E6"/>
    <w:rsid w:val="00E92D12"/>
    <w:rsid w:val="00FE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D118F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17</cp:revision>
  <dcterms:created xsi:type="dcterms:W3CDTF">2019-02-21T14:35:00Z</dcterms:created>
  <dcterms:modified xsi:type="dcterms:W3CDTF">2020-10-04T12:45:00Z</dcterms:modified>
</cp:coreProperties>
</file>