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52777" w14:textId="108E4B2B" w:rsidR="001C7153" w:rsidRDefault="000258AE" w:rsidP="001C7153">
      <w:pPr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8E0165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    </w:t>
      </w:r>
      <w:r w:rsidR="00D904A2">
        <w:rPr>
          <w:sz w:val="36"/>
          <w:szCs w:val="36"/>
        </w:rPr>
        <w:t xml:space="preserve">        </w:t>
      </w:r>
      <w:r>
        <w:rPr>
          <w:sz w:val="36"/>
          <w:szCs w:val="36"/>
        </w:rPr>
        <w:t xml:space="preserve">   </w:t>
      </w:r>
      <w:r w:rsidR="00D904A2">
        <w:rPr>
          <w:sz w:val="36"/>
          <w:szCs w:val="36"/>
        </w:rPr>
        <w:t>Lektion 1 (</w:t>
      </w:r>
      <w:r w:rsidR="00F03F87">
        <w:rPr>
          <w:sz w:val="36"/>
          <w:szCs w:val="36"/>
        </w:rPr>
        <w:t>Facit</w:t>
      </w:r>
      <w:r w:rsidR="00D904A2">
        <w:rPr>
          <w:sz w:val="36"/>
          <w:szCs w:val="36"/>
        </w:rPr>
        <w:t>)</w:t>
      </w:r>
    </w:p>
    <w:p w14:paraId="4A099E80" w14:textId="77777777" w:rsidR="000258AE" w:rsidRDefault="001C7153" w:rsidP="0018765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</w:p>
    <w:p w14:paraId="7D793F3C" w14:textId="54365BE9" w:rsidR="007752A1" w:rsidRDefault="000258AE" w:rsidP="007752A1">
      <w:pPr>
        <w:pStyle w:val="Liststyck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FD5E5C">
        <w:rPr>
          <w:sz w:val="36"/>
          <w:szCs w:val="36"/>
        </w:rPr>
        <w:t xml:space="preserve">Vi har lärt oss att </w:t>
      </w:r>
      <w:r w:rsidR="00FD5E5C">
        <w:rPr>
          <w:rFonts w:hint="cs"/>
          <w:sz w:val="36"/>
          <w:szCs w:val="36"/>
          <w:rtl/>
        </w:rPr>
        <w:t>الكلمات</w:t>
      </w:r>
      <w:r w:rsidR="00FD5E5C">
        <w:rPr>
          <w:sz w:val="36"/>
          <w:szCs w:val="36"/>
        </w:rPr>
        <w:t xml:space="preserve"> (ord) i det arabiska orden kan delas in i 3 kategorier: </w:t>
      </w:r>
      <w:r w:rsidR="00FD5E5C">
        <w:rPr>
          <w:rFonts w:hint="cs"/>
          <w:sz w:val="36"/>
          <w:szCs w:val="36"/>
          <w:rtl/>
        </w:rPr>
        <w:t>اسم</w:t>
      </w:r>
      <w:r w:rsidR="00FD5E5C">
        <w:rPr>
          <w:sz w:val="36"/>
          <w:szCs w:val="36"/>
        </w:rPr>
        <w:t xml:space="preserve">, </w:t>
      </w:r>
      <w:r w:rsidR="00FD5E5C">
        <w:rPr>
          <w:rFonts w:hint="cs"/>
          <w:sz w:val="36"/>
          <w:szCs w:val="36"/>
          <w:rtl/>
        </w:rPr>
        <w:t>فعل</w:t>
      </w:r>
      <w:r w:rsidR="00FD5E5C">
        <w:rPr>
          <w:sz w:val="36"/>
          <w:szCs w:val="36"/>
        </w:rPr>
        <w:t xml:space="preserve"> och </w:t>
      </w:r>
      <w:r w:rsidR="00FD5E5C">
        <w:rPr>
          <w:rFonts w:hint="cs"/>
          <w:sz w:val="36"/>
          <w:szCs w:val="36"/>
          <w:rtl/>
        </w:rPr>
        <w:t>حرف</w:t>
      </w:r>
      <w:r w:rsidR="00FD5E5C">
        <w:rPr>
          <w:sz w:val="36"/>
          <w:szCs w:val="36"/>
        </w:rPr>
        <w:t xml:space="preserve">. Ange vilken kategori som är </w:t>
      </w:r>
      <w:r w:rsidR="00FD5E5C">
        <w:rPr>
          <w:rFonts w:hint="cs"/>
          <w:sz w:val="36"/>
          <w:szCs w:val="36"/>
          <w:rtl/>
        </w:rPr>
        <w:t>مبني</w:t>
      </w:r>
      <w:r w:rsidR="00FD5E5C">
        <w:rPr>
          <w:sz w:val="36"/>
          <w:szCs w:val="36"/>
        </w:rPr>
        <w:t xml:space="preserve"> respektive </w:t>
      </w:r>
      <w:r w:rsidR="00FD5E5C">
        <w:rPr>
          <w:rFonts w:hint="cs"/>
          <w:sz w:val="36"/>
          <w:szCs w:val="36"/>
          <w:rtl/>
        </w:rPr>
        <w:t>معرب</w:t>
      </w:r>
      <w:r w:rsidR="00FD5E5C">
        <w:rPr>
          <w:sz w:val="36"/>
          <w:szCs w:val="36"/>
        </w:rPr>
        <w:t>. Detaljera svaret om det behövs</w:t>
      </w:r>
      <w:r w:rsidR="007752A1">
        <w:rPr>
          <w:sz w:val="36"/>
          <w:szCs w:val="36"/>
        </w:rPr>
        <w:t xml:space="preserve"> och ge gärna exempel för varje ordklass.</w:t>
      </w:r>
    </w:p>
    <w:p w14:paraId="4470E026" w14:textId="608D0CC1" w:rsidR="007752A1" w:rsidRPr="007752A1" w:rsidRDefault="007752A1" w:rsidP="007752A1">
      <w:pPr>
        <w:pStyle w:val="Liststycke"/>
        <w:rPr>
          <w:sz w:val="36"/>
          <w:szCs w:val="36"/>
        </w:rPr>
      </w:pPr>
    </w:p>
    <w:p w14:paraId="0A37D4A5" w14:textId="38AE5D25" w:rsidR="00EA62DB" w:rsidRPr="00EA62DB" w:rsidRDefault="00EA62DB" w:rsidP="007752A1">
      <w:pPr>
        <w:rPr>
          <w:sz w:val="36"/>
          <w:szCs w:val="36"/>
        </w:rPr>
      </w:pPr>
      <w:r w:rsidRPr="00EA62DB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  <w:r w:rsidR="00F03F87">
        <w:rPr>
          <w:sz w:val="36"/>
          <w:szCs w:val="36"/>
        </w:rPr>
        <w:t xml:space="preserve"> </w:t>
      </w:r>
      <w:r w:rsidR="007752A1" w:rsidRPr="007752A1">
        <w:rPr>
          <w:rFonts w:hint="cs"/>
          <w:sz w:val="36"/>
          <w:szCs w:val="36"/>
          <w:highlight w:val="yellow"/>
          <w:rtl/>
        </w:rPr>
        <w:t>اسم</w:t>
      </w:r>
      <w:r w:rsidR="007752A1">
        <w:rPr>
          <w:sz w:val="36"/>
          <w:szCs w:val="36"/>
        </w:rPr>
        <w:t xml:space="preserve"> är generellt </w:t>
      </w:r>
      <w:r w:rsidR="007752A1">
        <w:rPr>
          <w:rFonts w:hint="cs"/>
          <w:sz w:val="36"/>
          <w:szCs w:val="36"/>
          <w:rtl/>
        </w:rPr>
        <w:t>معرب</w:t>
      </w:r>
      <w:r w:rsidR="007752A1">
        <w:rPr>
          <w:sz w:val="36"/>
          <w:szCs w:val="36"/>
        </w:rPr>
        <w:t xml:space="preserve"> (</w:t>
      </w:r>
      <w:r w:rsidR="007752A1">
        <w:rPr>
          <w:rFonts w:hint="cs"/>
          <w:sz w:val="36"/>
          <w:szCs w:val="36"/>
          <w:rtl/>
        </w:rPr>
        <w:t>بيتٌ, قلمٌ</w:t>
      </w:r>
      <w:r w:rsidR="007752A1">
        <w:rPr>
          <w:sz w:val="36"/>
          <w:szCs w:val="36"/>
        </w:rPr>
        <w:t xml:space="preserve">…) men det finns undantag som t.ex. </w:t>
      </w:r>
      <w:r w:rsidR="007752A1">
        <w:rPr>
          <w:rFonts w:hint="cs"/>
          <w:sz w:val="36"/>
          <w:szCs w:val="36"/>
          <w:rtl/>
        </w:rPr>
        <w:t>أسماء الإشارة</w:t>
      </w:r>
      <w:r w:rsidR="007752A1">
        <w:rPr>
          <w:sz w:val="36"/>
          <w:szCs w:val="36"/>
        </w:rPr>
        <w:t xml:space="preserve">, som t.ex. </w:t>
      </w:r>
      <w:r w:rsidR="007752A1">
        <w:rPr>
          <w:rFonts w:hint="cs"/>
          <w:sz w:val="36"/>
          <w:szCs w:val="36"/>
          <w:rtl/>
        </w:rPr>
        <w:t>هذا</w:t>
      </w:r>
      <w:r w:rsidR="007752A1">
        <w:rPr>
          <w:sz w:val="36"/>
          <w:szCs w:val="36"/>
        </w:rPr>
        <w:t xml:space="preserve">, </w:t>
      </w:r>
      <w:r w:rsidR="007752A1">
        <w:rPr>
          <w:rFonts w:hint="cs"/>
          <w:sz w:val="36"/>
          <w:szCs w:val="36"/>
          <w:rtl/>
        </w:rPr>
        <w:t>هذه</w:t>
      </w:r>
      <w:r w:rsidR="007752A1">
        <w:rPr>
          <w:sz w:val="36"/>
          <w:szCs w:val="36"/>
        </w:rPr>
        <w:t xml:space="preserve"> och </w:t>
      </w:r>
      <w:r w:rsidR="007752A1">
        <w:rPr>
          <w:rFonts w:hint="cs"/>
          <w:sz w:val="36"/>
          <w:szCs w:val="36"/>
          <w:rtl/>
        </w:rPr>
        <w:t>هؤلاء</w:t>
      </w:r>
      <w:r w:rsidR="007752A1">
        <w:rPr>
          <w:sz w:val="36"/>
          <w:szCs w:val="36"/>
        </w:rPr>
        <w:t xml:space="preserve">, alla dessa är </w:t>
      </w:r>
      <w:r w:rsidR="007752A1">
        <w:rPr>
          <w:rFonts w:hint="cs"/>
          <w:sz w:val="36"/>
          <w:szCs w:val="36"/>
          <w:rtl/>
        </w:rPr>
        <w:t>مبنية</w:t>
      </w:r>
      <w:r w:rsidR="007752A1">
        <w:rPr>
          <w:sz w:val="36"/>
          <w:szCs w:val="36"/>
        </w:rPr>
        <w:t>. Vad gäller dock dualis (</w:t>
      </w:r>
      <w:r w:rsidR="007752A1">
        <w:rPr>
          <w:rFonts w:hint="cs"/>
          <w:sz w:val="36"/>
          <w:szCs w:val="36"/>
          <w:rtl/>
        </w:rPr>
        <w:t>هذان</w:t>
      </w:r>
      <w:r w:rsidR="007752A1">
        <w:rPr>
          <w:sz w:val="36"/>
          <w:szCs w:val="36"/>
        </w:rPr>
        <w:t xml:space="preserve">, </w:t>
      </w:r>
      <w:r w:rsidR="007752A1">
        <w:rPr>
          <w:rFonts w:hint="cs"/>
          <w:sz w:val="36"/>
          <w:szCs w:val="36"/>
          <w:rtl/>
        </w:rPr>
        <w:t>هاتان</w:t>
      </w:r>
      <w:r w:rsidR="007752A1">
        <w:rPr>
          <w:sz w:val="36"/>
          <w:szCs w:val="36"/>
        </w:rPr>
        <w:t xml:space="preserve">), så är de </w:t>
      </w:r>
      <w:r w:rsidR="007752A1">
        <w:rPr>
          <w:rFonts w:hint="cs"/>
          <w:sz w:val="36"/>
          <w:szCs w:val="36"/>
          <w:rtl/>
        </w:rPr>
        <w:t>معربتان</w:t>
      </w:r>
      <w:r w:rsidR="007752A1">
        <w:rPr>
          <w:sz w:val="36"/>
          <w:szCs w:val="36"/>
        </w:rPr>
        <w:t>.</w:t>
      </w:r>
    </w:p>
    <w:p w14:paraId="5408D250" w14:textId="14382C69" w:rsidR="000258AE" w:rsidRDefault="007752A1" w:rsidP="007752A1">
      <w:pPr>
        <w:rPr>
          <w:sz w:val="36"/>
          <w:szCs w:val="36"/>
        </w:rPr>
      </w:pPr>
      <w:r w:rsidRPr="007752A1">
        <w:rPr>
          <w:rFonts w:hint="cs"/>
          <w:sz w:val="36"/>
          <w:szCs w:val="36"/>
          <w:highlight w:val="yellow"/>
          <w:rtl/>
        </w:rPr>
        <w:t>فعل</w:t>
      </w:r>
      <w:r>
        <w:rPr>
          <w:sz w:val="36"/>
          <w:szCs w:val="36"/>
        </w:rPr>
        <w:t xml:space="preserve"> är </w:t>
      </w:r>
      <w:r>
        <w:rPr>
          <w:rFonts w:hint="cs"/>
          <w:sz w:val="36"/>
          <w:szCs w:val="36"/>
          <w:rtl/>
        </w:rPr>
        <w:t>مبني</w:t>
      </w:r>
      <w:r>
        <w:rPr>
          <w:sz w:val="36"/>
          <w:szCs w:val="36"/>
        </w:rPr>
        <w:t xml:space="preserve"> inom </w:t>
      </w:r>
      <w:r>
        <w:rPr>
          <w:rFonts w:hint="cs"/>
          <w:sz w:val="36"/>
          <w:szCs w:val="36"/>
          <w:rtl/>
        </w:rPr>
        <w:t>ماض</w:t>
      </w:r>
      <w:r>
        <w:rPr>
          <w:sz w:val="36"/>
          <w:szCs w:val="36"/>
        </w:rPr>
        <w:t xml:space="preserve"> (</w:t>
      </w:r>
      <w:r>
        <w:rPr>
          <w:rFonts w:hint="cs"/>
          <w:sz w:val="36"/>
          <w:szCs w:val="36"/>
          <w:rtl/>
        </w:rPr>
        <w:t>كَتَبَ</w:t>
      </w:r>
      <w:r>
        <w:rPr>
          <w:sz w:val="36"/>
          <w:szCs w:val="36"/>
        </w:rPr>
        <w:t xml:space="preserve">) och </w:t>
      </w:r>
      <w:r>
        <w:rPr>
          <w:rFonts w:hint="cs"/>
          <w:sz w:val="36"/>
          <w:szCs w:val="36"/>
          <w:rtl/>
        </w:rPr>
        <w:t>أمر</w:t>
      </w:r>
      <w:r>
        <w:rPr>
          <w:sz w:val="36"/>
          <w:szCs w:val="36"/>
        </w:rPr>
        <w:t xml:space="preserve"> (</w:t>
      </w:r>
      <w:r>
        <w:rPr>
          <w:rFonts w:hint="cs"/>
          <w:sz w:val="36"/>
          <w:szCs w:val="36"/>
          <w:rtl/>
        </w:rPr>
        <w:t>اُكْتُبْ</w:t>
      </w:r>
      <w:r>
        <w:rPr>
          <w:sz w:val="36"/>
          <w:szCs w:val="36"/>
        </w:rPr>
        <w:t xml:space="preserve">). Vad gäller </w:t>
      </w:r>
      <w:r>
        <w:rPr>
          <w:rFonts w:hint="cs"/>
          <w:sz w:val="36"/>
          <w:szCs w:val="36"/>
          <w:rtl/>
        </w:rPr>
        <w:t>المضارع</w:t>
      </w:r>
      <w:r>
        <w:rPr>
          <w:sz w:val="36"/>
          <w:szCs w:val="36"/>
        </w:rPr>
        <w:t xml:space="preserve">, så är grunden att det är </w:t>
      </w:r>
      <w:r>
        <w:rPr>
          <w:rFonts w:hint="cs"/>
          <w:sz w:val="36"/>
          <w:szCs w:val="36"/>
          <w:rtl/>
        </w:rPr>
        <w:t>معرب</w:t>
      </w:r>
      <w:r>
        <w:rPr>
          <w:sz w:val="36"/>
          <w:szCs w:val="36"/>
        </w:rPr>
        <w:t xml:space="preserve"> förutom om presensverbet kopplas till </w:t>
      </w:r>
      <w:r>
        <w:rPr>
          <w:rFonts w:hint="cs"/>
          <w:sz w:val="36"/>
          <w:szCs w:val="36"/>
          <w:rtl/>
        </w:rPr>
        <w:t>نون النسوة أو التوكيد</w:t>
      </w:r>
      <w:r>
        <w:rPr>
          <w:sz w:val="36"/>
          <w:szCs w:val="36"/>
        </w:rPr>
        <w:t>.</w:t>
      </w:r>
    </w:p>
    <w:p w14:paraId="4A0C7510" w14:textId="6E5E9637" w:rsidR="007752A1" w:rsidRDefault="007752A1" w:rsidP="007752A1">
      <w:pPr>
        <w:rPr>
          <w:sz w:val="36"/>
          <w:szCs w:val="36"/>
        </w:rPr>
      </w:pPr>
      <w:r w:rsidRPr="007752A1">
        <w:rPr>
          <w:rFonts w:hint="cs"/>
          <w:sz w:val="36"/>
          <w:szCs w:val="36"/>
          <w:highlight w:val="yellow"/>
          <w:rtl/>
        </w:rPr>
        <w:t>حرف</w:t>
      </w:r>
      <w:r>
        <w:rPr>
          <w:sz w:val="36"/>
          <w:szCs w:val="36"/>
        </w:rPr>
        <w:t xml:space="preserve"> är alltid </w:t>
      </w:r>
      <w:r>
        <w:rPr>
          <w:rFonts w:hint="cs"/>
          <w:sz w:val="36"/>
          <w:szCs w:val="36"/>
          <w:rtl/>
        </w:rPr>
        <w:t>مبني</w:t>
      </w:r>
      <w:r>
        <w:rPr>
          <w:sz w:val="36"/>
          <w:szCs w:val="36"/>
        </w:rPr>
        <w:t xml:space="preserve"> (</w:t>
      </w:r>
      <w:r>
        <w:rPr>
          <w:rFonts w:hint="cs"/>
          <w:sz w:val="36"/>
          <w:szCs w:val="36"/>
          <w:rtl/>
        </w:rPr>
        <w:t>على, في</w:t>
      </w:r>
      <w:r>
        <w:rPr>
          <w:sz w:val="36"/>
          <w:szCs w:val="36"/>
        </w:rPr>
        <w:t>..).</w:t>
      </w:r>
    </w:p>
    <w:p w14:paraId="35110D37" w14:textId="77777777" w:rsidR="00EA62DB" w:rsidRPr="00FA0FFB" w:rsidRDefault="00EA62DB" w:rsidP="00FA0FFB">
      <w:pPr>
        <w:rPr>
          <w:sz w:val="36"/>
          <w:szCs w:val="36"/>
        </w:rPr>
      </w:pPr>
    </w:p>
    <w:p w14:paraId="2DAB7DB5" w14:textId="5066AD9D" w:rsidR="000258AE" w:rsidRDefault="00FD5E5C" w:rsidP="000258AE">
      <w:pPr>
        <w:pStyle w:val="Liststycke"/>
        <w:numPr>
          <w:ilvl w:val="0"/>
          <w:numId w:val="2"/>
        </w:numPr>
        <w:rPr>
          <w:sz w:val="36"/>
          <w:szCs w:val="36"/>
        </w:rPr>
      </w:pPr>
      <w:bookmarkStart w:id="0" w:name="_Hlk43913713"/>
      <w:r>
        <w:rPr>
          <w:rFonts w:hint="cs"/>
          <w:sz w:val="36"/>
          <w:szCs w:val="36"/>
          <w:rtl/>
        </w:rPr>
        <w:t xml:space="preserve">أسماء </w:t>
      </w:r>
      <w:r w:rsidR="007752A1">
        <w:rPr>
          <w:rFonts w:hint="cs"/>
          <w:sz w:val="36"/>
          <w:szCs w:val="36"/>
          <w:rtl/>
        </w:rPr>
        <w:t>الموصولة</w:t>
      </w:r>
      <w:r w:rsidR="007752A1">
        <w:rPr>
          <w:sz w:val="36"/>
          <w:szCs w:val="36"/>
        </w:rPr>
        <w:t>, som</w:t>
      </w:r>
      <w:r w:rsidR="006C3CBF">
        <w:rPr>
          <w:sz w:val="36"/>
          <w:szCs w:val="36"/>
        </w:rPr>
        <w:t xml:space="preserve"> t.ex.</w:t>
      </w:r>
      <w:r w:rsidR="007752A1">
        <w:rPr>
          <w:sz w:val="36"/>
          <w:szCs w:val="36"/>
        </w:rPr>
        <w:t xml:space="preserve"> </w:t>
      </w:r>
      <w:r w:rsidR="007752A1">
        <w:rPr>
          <w:rFonts w:hint="cs"/>
          <w:sz w:val="36"/>
          <w:szCs w:val="36"/>
          <w:rtl/>
        </w:rPr>
        <w:t>الذي</w:t>
      </w:r>
      <w:r w:rsidR="007752A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är </w:t>
      </w:r>
      <w:r>
        <w:rPr>
          <w:rFonts w:hint="cs"/>
          <w:sz w:val="36"/>
          <w:szCs w:val="36"/>
          <w:rtl/>
        </w:rPr>
        <w:t>مبنية</w:t>
      </w:r>
      <w:r>
        <w:rPr>
          <w:sz w:val="36"/>
          <w:szCs w:val="36"/>
        </w:rPr>
        <w:t>. Stämmer detta påstående rent generellt? Finns det något undantag?</w:t>
      </w:r>
    </w:p>
    <w:p w14:paraId="07119655" w14:textId="56123DE5" w:rsidR="00A04E12" w:rsidRDefault="00EA62DB" w:rsidP="00F5202F">
      <w:pPr>
        <w:rPr>
          <w:sz w:val="36"/>
          <w:szCs w:val="36"/>
          <w:rtl/>
        </w:rPr>
      </w:pPr>
      <w:bookmarkStart w:id="1" w:name="_Hlk9890149"/>
      <w:bookmarkEnd w:id="0"/>
      <w:r w:rsidRPr="00EA62DB">
        <w:rPr>
          <w:sz w:val="36"/>
          <w:szCs w:val="36"/>
          <w:u w:val="single"/>
        </w:rPr>
        <w:t>Svar</w:t>
      </w:r>
      <w:r w:rsidRPr="00EA62DB">
        <w:rPr>
          <w:sz w:val="36"/>
          <w:szCs w:val="36"/>
        </w:rPr>
        <w:t>:</w:t>
      </w:r>
      <w:r w:rsidR="00A04E12">
        <w:rPr>
          <w:sz w:val="36"/>
          <w:szCs w:val="36"/>
        </w:rPr>
        <w:t xml:space="preserve"> Ja, det stämmer generellt. Undantaget är orden i dualformen: </w:t>
      </w:r>
      <w:r w:rsidR="00F5202F" w:rsidRPr="00F5202F">
        <w:rPr>
          <w:sz w:val="36"/>
          <w:szCs w:val="36"/>
          <w:rtl/>
        </w:rPr>
        <w:t>اللذانِ واللتان</w:t>
      </w:r>
    </w:p>
    <w:p w14:paraId="3410E5A9" w14:textId="34F8DA7A" w:rsidR="00EA62DB" w:rsidRDefault="00EA62DB" w:rsidP="00EA62DB">
      <w:pPr>
        <w:rPr>
          <w:sz w:val="36"/>
          <w:szCs w:val="36"/>
        </w:rPr>
      </w:pPr>
    </w:p>
    <w:p w14:paraId="49E259B4" w14:textId="77777777" w:rsidR="00EA62DB" w:rsidRPr="00EA62DB" w:rsidRDefault="00EA62DB" w:rsidP="00EA62DB">
      <w:pPr>
        <w:rPr>
          <w:sz w:val="36"/>
          <w:szCs w:val="36"/>
        </w:rPr>
      </w:pPr>
    </w:p>
    <w:bookmarkEnd w:id="1"/>
    <w:p w14:paraId="1DA20007" w14:textId="3113D192" w:rsidR="00514E74" w:rsidRDefault="00514E74" w:rsidP="009674FA">
      <w:pPr>
        <w:pStyle w:val="Liststyck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FD5E5C">
        <w:rPr>
          <w:sz w:val="36"/>
          <w:szCs w:val="36"/>
        </w:rPr>
        <w:t xml:space="preserve">Förklara vad som menas med </w:t>
      </w:r>
      <w:r w:rsidR="00FD5E5C">
        <w:rPr>
          <w:rFonts w:hint="cs"/>
          <w:sz w:val="36"/>
          <w:szCs w:val="36"/>
          <w:rtl/>
        </w:rPr>
        <w:t>العلامات الأصلية</w:t>
      </w:r>
    </w:p>
    <w:p w14:paraId="2B16F4E0" w14:textId="67F5CB76" w:rsidR="00EA62DB" w:rsidRDefault="00EA62DB" w:rsidP="00EA62DB">
      <w:pPr>
        <w:rPr>
          <w:sz w:val="36"/>
          <w:szCs w:val="36"/>
        </w:rPr>
      </w:pPr>
      <w:r w:rsidRPr="00EA62DB">
        <w:rPr>
          <w:sz w:val="36"/>
          <w:szCs w:val="36"/>
          <w:u w:val="single"/>
        </w:rPr>
        <w:t>Svar</w:t>
      </w:r>
      <w:r w:rsidRPr="00EA62DB">
        <w:rPr>
          <w:sz w:val="36"/>
          <w:szCs w:val="36"/>
        </w:rPr>
        <w:t>:</w:t>
      </w:r>
      <w:r w:rsidR="00F5202F">
        <w:rPr>
          <w:sz w:val="36"/>
          <w:szCs w:val="36"/>
        </w:rPr>
        <w:t xml:space="preserve"> </w:t>
      </w:r>
      <w:r w:rsidR="00F5202F">
        <w:rPr>
          <w:rFonts w:hint="cs"/>
          <w:sz w:val="36"/>
          <w:szCs w:val="36"/>
          <w:rtl/>
        </w:rPr>
        <w:t>العلامة</w:t>
      </w:r>
      <w:r w:rsidR="00F5202F">
        <w:rPr>
          <w:sz w:val="36"/>
          <w:szCs w:val="36"/>
        </w:rPr>
        <w:t xml:space="preserve"> betyder ”tecken” dvs grammatiskt tecken och </w:t>
      </w:r>
      <w:r w:rsidR="00F5202F">
        <w:rPr>
          <w:rFonts w:hint="cs"/>
          <w:sz w:val="36"/>
          <w:szCs w:val="36"/>
          <w:rtl/>
        </w:rPr>
        <w:t>الأصلية</w:t>
      </w:r>
      <w:r w:rsidR="00F5202F">
        <w:rPr>
          <w:sz w:val="36"/>
          <w:szCs w:val="36"/>
        </w:rPr>
        <w:t xml:space="preserve"> står för grunden. Alltså: det är det </w:t>
      </w:r>
      <w:r w:rsidR="00F5202F">
        <w:rPr>
          <w:sz w:val="36"/>
          <w:szCs w:val="36"/>
        </w:rPr>
        <w:lastRenderedPageBreak/>
        <w:t xml:space="preserve">grundläggande/normala/vanliga tecknet som ett visst ord ska få. Ett ord som är nominativ (exempelvis) får </w:t>
      </w:r>
      <w:proofErr w:type="spellStart"/>
      <w:r w:rsidR="00F5202F">
        <w:rPr>
          <w:sz w:val="36"/>
          <w:szCs w:val="36"/>
        </w:rPr>
        <w:t>Dhammah</w:t>
      </w:r>
      <w:proofErr w:type="spellEnd"/>
      <w:r w:rsidR="00F5202F">
        <w:rPr>
          <w:sz w:val="36"/>
          <w:szCs w:val="36"/>
        </w:rPr>
        <w:t>.</w:t>
      </w:r>
    </w:p>
    <w:p w14:paraId="0B85A38B" w14:textId="77777777" w:rsidR="00EA62DB" w:rsidRPr="00EA62DB" w:rsidRDefault="00EA62DB" w:rsidP="00EA62DB">
      <w:pPr>
        <w:rPr>
          <w:sz w:val="36"/>
          <w:szCs w:val="36"/>
        </w:rPr>
      </w:pPr>
    </w:p>
    <w:p w14:paraId="6AE7D260" w14:textId="77777777" w:rsidR="00514E74" w:rsidRPr="00514E74" w:rsidRDefault="00514E74" w:rsidP="00514E74">
      <w:pPr>
        <w:pStyle w:val="Liststycke"/>
        <w:rPr>
          <w:sz w:val="36"/>
          <w:szCs w:val="36"/>
        </w:rPr>
      </w:pPr>
    </w:p>
    <w:p w14:paraId="5A7E91CD" w14:textId="6EC17816" w:rsidR="00514E74" w:rsidRDefault="00F669D4" w:rsidP="000258AE">
      <w:pPr>
        <w:pStyle w:val="Liststyck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Ge exempel på 2 fall där </w:t>
      </w:r>
      <w:r>
        <w:rPr>
          <w:rFonts w:hint="cs"/>
          <w:sz w:val="36"/>
          <w:szCs w:val="36"/>
          <w:rtl/>
        </w:rPr>
        <w:t>العلامات الفرعية</w:t>
      </w:r>
      <w:r>
        <w:rPr>
          <w:sz w:val="36"/>
          <w:szCs w:val="36"/>
        </w:rPr>
        <w:t xml:space="preserve"> äger rum. Eleven kan ange exemplen inom nomen eller verb, valfritt.</w:t>
      </w:r>
    </w:p>
    <w:p w14:paraId="3F56A990" w14:textId="39FE56BA" w:rsidR="00EA62DB" w:rsidRDefault="00EA62DB" w:rsidP="00EA62DB">
      <w:pPr>
        <w:tabs>
          <w:tab w:val="left" w:pos="2160"/>
        </w:tabs>
        <w:rPr>
          <w:sz w:val="36"/>
          <w:szCs w:val="36"/>
          <w:rtl/>
        </w:rPr>
      </w:pPr>
      <w:r w:rsidRPr="00EA62DB">
        <w:rPr>
          <w:sz w:val="36"/>
          <w:szCs w:val="36"/>
          <w:u w:val="single"/>
        </w:rPr>
        <w:t>Svar</w:t>
      </w:r>
      <w:r w:rsidRPr="00EA62DB">
        <w:rPr>
          <w:sz w:val="36"/>
          <w:szCs w:val="36"/>
        </w:rPr>
        <w:t>:</w:t>
      </w:r>
      <w:r w:rsidR="00F5202F">
        <w:rPr>
          <w:sz w:val="36"/>
          <w:szCs w:val="36"/>
        </w:rPr>
        <w:t xml:space="preserve"> </w:t>
      </w:r>
      <w:r w:rsidR="00F5202F">
        <w:rPr>
          <w:rFonts w:hint="cs"/>
          <w:sz w:val="36"/>
          <w:szCs w:val="36"/>
          <w:rtl/>
        </w:rPr>
        <w:t>قال المدرس</w:t>
      </w:r>
      <w:r w:rsidR="00F5202F" w:rsidRPr="00E3004B">
        <w:rPr>
          <w:rFonts w:hint="cs"/>
          <w:color w:val="FF0000"/>
          <w:sz w:val="36"/>
          <w:szCs w:val="36"/>
          <w:rtl/>
        </w:rPr>
        <w:t>ون</w:t>
      </w:r>
      <w:r w:rsidR="00F5202F">
        <w:rPr>
          <w:rFonts w:hint="cs"/>
          <w:sz w:val="36"/>
          <w:szCs w:val="36"/>
          <w:rtl/>
        </w:rPr>
        <w:t>: كتاب</w:t>
      </w:r>
      <w:r w:rsidR="00E3004B">
        <w:rPr>
          <w:rFonts w:hint="cs"/>
          <w:sz w:val="36"/>
          <w:szCs w:val="36"/>
          <w:rtl/>
        </w:rPr>
        <w:t xml:space="preserve"> أَخ</w:t>
      </w:r>
      <w:r w:rsidR="00E3004B" w:rsidRPr="00E3004B">
        <w:rPr>
          <w:rFonts w:hint="cs"/>
          <w:color w:val="FF0000"/>
          <w:sz w:val="36"/>
          <w:szCs w:val="36"/>
          <w:rtl/>
        </w:rPr>
        <w:t>ي</w:t>
      </w:r>
      <w:r w:rsidR="00E3004B">
        <w:rPr>
          <w:rFonts w:hint="cs"/>
          <w:sz w:val="36"/>
          <w:szCs w:val="36"/>
          <w:rtl/>
        </w:rPr>
        <w:t xml:space="preserve">كَ جميلٌ. </w:t>
      </w:r>
    </w:p>
    <w:p w14:paraId="5E15C47A" w14:textId="77777777" w:rsidR="00EA62DB" w:rsidRDefault="00EA62DB" w:rsidP="00EA62DB">
      <w:pPr>
        <w:tabs>
          <w:tab w:val="left" w:pos="2160"/>
        </w:tabs>
        <w:rPr>
          <w:sz w:val="36"/>
          <w:szCs w:val="36"/>
        </w:rPr>
      </w:pPr>
    </w:p>
    <w:p w14:paraId="0A93AABF" w14:textId="77777777" w:rsidR="00EA62DB" w:rsidRPr="00EA62DB" w:rsidRDefault="00EA62DB" w:rsidP="00EA62DB">
      <w:pPr>
        <w:tabs>
          <w:tab w:val="left" w:pos="2160"/>
        </w:tabs>
        <w:rPr>
          <w:sz w:val="36"/>
          <w:szCs w:val="36"/>
        </w:rPr>
      </w:pPr>
    </w:p>
    <w:p w14:paraId="541C2305" w14:textId="54CDD6CE" w:rsidR="00FA0FFB" w:rsidRDefault="00F669D4" w:rsidP="00EA62DB">
      <w:pPr>
        <w:pStyle w:val="Liststycke"/>
        <w:numPr>
          <w:ilvl w:val="0"/>
          <w:numId w:val="2"/>
        </w:numPr>
        <w:rPr>
          <w:sz w:val="36"/>
          <w:szCs w:val="36"/>
        </w:rPr>
      </w:pPr>
      <w:bookmarkStart w:id="2" w:name="_Hlk9890207"/>
      <w:r>
        <w:rPr>
          <w:sz w:val="36"/>
          <w:szCs w:val="36"/>
        </w:rPr>
        <w:t xml:space="preserve">Fyll i </w:t>
      </w:r>
      <w:proofErr w:type="spellStart"/>
      <w:r>
        <w:rPr>
          <w:sz w:val="36"/>
          <w:szCs w:val="36"/>
        </w:rPr>
        <w:t>Harakaat</w:t>
      </w:r>
      <w:proofErr w:type="spellEnd"/>
      <w:r>
        <w:rPr>
          <w:sz w:val="36"/>
          <w:szCs w:val="36"/>
        </w:rPr>
        <w:t xml:space="preserve"> i följande meningar:</w:t>
      </w:r>
    </w:p>
    <w:p w14:paraId="77B678FF" w14:textId="3F62D964" w:rsidR="00F669D4" w:rsidRDefault="00F669D4" w:rsidP="00F669D4">
      <w:pPr>
        <w:pStyle w:val="Liststycke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رأيتُ السيارات.</w:t>
      </w:r>
    </w:p>
    <w:p w14:paraId="4E3A973C" w14:textId="6871AD0D" w:rsidR="00F669D4" w:rsidRDefault="00F669D4" w:rsidP="00F669D4">
      <w:pPr>
        <w:pStyle w:val="Liststycke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كتاب أحمد في مكة.</w:t>
      </w:r>
    </w:p>
    <w:p w14:paraId="23C6EAFF" w14:textId="2DAAB761" w:rsidR="001068EE" w:rsidRDefault="00FA0FFB" w:rsidP="00FA0FFB">
      <w:pPr>
        <w:rPr>
          <w:sz w:val="36"/>
          <w:szCs w:val="36"/>
        </w:rPr>
      </w:pPr>
      <w:r w:rsidRPr="00FA0FFB">
        <w:rPr>
          <w:sz w:val="36"/>
          <w:szCs w:val="36"/>
        </w:rPr>
        <w:t xml:space="preserve"> </w:t>
      </w:r>
      <w:r w:rsidR="00EA62DB" w:rsidRPr="00FA0FFB">
        <w:rPr>
          <w:sz w:val="36"/>
          <w:szCs w:val="36"/>
          <w:u w:val="single"/>
        </w:rPr>
        <w:t>Svar</w:t>
      </w:r>
      <w:r w:rsidR="00EA62DB" w:rsidRPr="00FA0FFB">
        <w:rPr>
          <w:sz w:val="36"/>
          <w:szCs w:val="36"/>
        </w:rPr>
        <w:t>:</w:t>
      </w:r>
      <w:r w:rsidR="00E3004B">
        <w:rPr>
          <w:rFonts w:hint="cs"/>
          <w:sz w:val="36"/>
          <w:szCs w:val="36"/>
          <w:rtl/>
        </w:rPr>
        <w:t xml:space="preserve"> </w:t>
      </w:r>
    </w:p>
    <w:p w14:paraId="6BC25C29" w14:textId="471AA186" w:rsidR="00E3004B" w:rsidRPr="00E3004B" w:rsidRDefault="00E3004B" w:rsidP="00E3004B">
      <w:pPr>
        <w:rPr>
          <w:sz w:val="36"/>
          <w:szCs w:val="36"/>
        </w:rPr>
      </w:pPr>
      <w:r w:rsidRPr="00E3004B">
        <w:rPr>
          <w:rFonts w:cs="Arial"/>
          <w:sz w:val="36"/>
          <w:szCs w:val="36"/>
          <w:rtl/>
        </w:rPr>
        <w:t>رأيتُ السيارا</w:t>
      </w:r>
      <w:r w:rsidRPr="00E3004B">
        <w:rPr>
          <w:rFonts w:cs="Arial"/>
          <w:color w:val="FF0000"/>
          <w:sz w:val="36"/>
          <w:szCs w:val="36"/>
          <w:rtl/>
        </w:rPr>
        <w:t>ت</w:t>
      </w:r>
      <w:r w:rsidRPr="00E3004B">
        <w:rPr>
          <w:rFonts w:cs="Arial" w:hint="cs"/>
          <w:color w:val="FF0000"/>
          <w:sz w:val="36"/>
          <w:szCs w:val="36"/>
          <w:rtl/>
        </w:rPr>
        <w:t>ِ</w:t>
      </w:r>
      <w:r>
        <w:rPr>
          <w:rFonts w:cs="Arial" w:hint="cs"/>
          <w:sz w:val="36"/>
          <w:szCs w:val="36"/>
          <w:rtl/>
        </w:rPr>
        <w:t>.</w:t>
      </w:r>
      <w:r w:rsidRPr="00E3004B">
        <w:rPr>
          <w:sz w:val="36"/>
          <w:szCs w:val="36"/>
        </w:rPr>
        <w:t>.</w:t>
      </w:r>
    </w:p>
    <w:p w14:paraId="0949E174" w14:textId="70CEC2F8" w:rsidR="00E3004B" w:rsidRPr="00FA0FFB" w:rsidRDefault="00E3004B" w:rsidP="00E3004B">
      <w:pPr>
        <w:rPr>
          <w:sz w:val="36"/>
          <w:szCs w:val="36"/>
        </w:rPr>
      </w:pPr>
      <w:r w:rsidRPr="00E3004B">
        <w:rPr>
          <w:rFonts w:cs="Arial"/>
          <w:sz w:val="36"/>
          <w:szCs w:val="36"/>
          <w:rtl/>
        </w:rPr>
        <w:t>كتاب</w:t>
      </w:r>
      <w:r>
        <w:rPr>
          <w:rFonts w:cs="Arial" w:hint="cs"/>
          <w:sz w:val="36"/>
          <w:szCs w:val="36"/>
          <w:rtl/>
        </w:rPr>
        <w:t>ُ</w:t>
      </w:r>
      <w:r w:rsidRPr="00E3004B">
        <w:rPr>
          <w:rFonts w:cs="Arial"/>
          <w:sz w:val="36"/>
          <w:szCs w:val="36"/>
          <w:rtl/>
        </w:rPr>
        <w:t xml:space="preserve"> أحم</w:t>
      </w:r>
      <w:r w:rsidRPr="00E3004B">
        <w:rPr>
          <w:rFonts w:cs="Arial"/>
          <w:color w:val="FF0000"/>
          <w:sz w:val="36"/>
          <w:szCs w:val="36"/>
          <w:rtl/>
        </w:rPr>
        <w:t>د</w:t>
      </w:r>
      <w:r w:rsidRPr="00E3004B">
        <w:rPr>
          <w:rFonts w:cs="Arial" w:hint="cs"/>
          <w:color w:val="FF0000"/>
          <w:sz w:val="36"/>
          <w:szCs w:val="36"/>
          <w:rtl/>
        </w:rPr>
        <w:t>َ</w:t>
      </w:r>
      <w:r w:rsidRPr="00E3004B">
        <w:rPr>
          <w:rFonts w:cs="Arial"/>
          <w:sz w:val="36"/>
          <w:szCs w:val="36"/>
          <w:rtl/>
        </w:rPr>
        <w:t xml:space="preserve"> في مك</w:t>
      </w:r>
      <w:r w:rsidRPr="00E3004B">
        <w:rPr>
          <w:rFonts w:cs="Arial"/>
          <w:color w:val="FF0000"/>
          <w:sz w:val="36"/>
          <w:szCs w:val="36"/>
          <w:rtl/>
        </w:rPr>
        <w:t>ة</w:t>
      </w:r>
      <w:r w:rsidRPr="00E3004B">
        <w:rPr>
          <w:rFonts w:cs="Arial" w:hint="cs"/>
          <w:color w:val="FF0000"/>
          <w:sz w:val="36"/>
          <w:szCs w:val="36"/>
          <w:rtl/>
        </w:rPr>
        <w:t>َ</w:t>
      </w:r>
      <w:r>
        <w:rPr>
          <w:rFonts w:cs="Arial" w:hint="cs"/>
          <w:sz w:val="36"/>
          <w:szCs w:val="36"/>
          <w:rtl/>
        </w:rPr>
        <w:t>.</w:t>
      </w:r>
      <w:r w:rsidRPr="00E3004B">
        <w:rPr>
          <w:sz w:val="36"/>
          <w:szCs w:val="36"/>
        </w:rPr>
        <w:t>.</w:t>
      </w:r>
    </w:p>
    <w:p w14:paraId="65F6E8BB" w14:textId="77777777" w:rsidR="00EA62DB" w:rsidRPr="00EA62DB" w:rsidRDefault="00EA62DB" w:rsidP="00EA62DB">
      <w:pPr>
        <w:rPr>
          <w:sz w:val="36"/>
          <w:szCs w:val="36"/>
        </w:rPr>
      </w:pPr>
    </w:p>
    <w:bookmarkEnd w:id="2"/>
    <w:p w14:paraId="14DF9354" w14:textId="77777777" w:rsidR="001068EE" w:rsidRPr="001068EE" w:rsidRDefault="001068EE" w:rsidP="001068EE">
      <w:pPr>
        <w:pStyle w:val="Liststycke"/>
        <w:rPr>
          <w:sz w:val="36"/>
          <w:szCs w:val="36"/>
        </w:rPr>
      </w:pPr>
    </w:p>
    <w:p w14:paraId="1F8C1EC2" w14:textId="3051262C" w:rsidR="00740893" w:rsidRDefault="00F669D4" w:rsidP="00740893">
      <w:pPr>
        <w:pStyle w:val="Liststyck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Stämmer följande mening? Om inte, ange det korrekta.</w:t>
      </w:r>
    </w:p>
    <w:p w14:paraId="3432212E" w14:textId="20E93825" w:rsidR="00F669D4" w:rsidRPr="00F669D4" w:rsidRDefault="00F669D4" w:rsidP="00F669D4">
      <w:pPr>
        <w:ind w:left="36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كَلَّمني أَخوكَ.</w:t>
      </w:r>
    </w:p>
    <w:p w14:paraId="5D84CABF" w14:textId="6EB06ABC" w:rsidR="00F97036" w:rsidRDefault="00EA62DB" w:rsidP="00EA62DB">
      <w:pPr>
        <w:rPr>
          <w:sz w:val="36"/>
          <w:szCs w:val="36"/>
        </w:rPr>
      </w:pPr>
      <w:r w:rsidRPr="00EA62DB">
        <w:rPr>
          <w:sz w:val="36"/>
          <w:szCs w:val="36"/>
          <w:u w:val="single"/>
        </w:rPr>
        <w:t>Svar</w:t>
      </w:r>
      <w:r w:rsidR="00E3004B" w:rsidRPr="00E3004B">
        <w:rPr>
          <w:sz w:val="36"/>
          <w:szCs w:val="36"/>
        </w:rPr>
        <w:t>: Meningen stämmer.</w:t>
      </w:r>
    </w:p>
    <w:p w14:paraId="5B448D1A" w14:textId="77777777" w:rsidR="00EA62DB" w:rsidRPr="00EA62DB" w:rsidRDefault="00EA62DB" w:rsidP="00EA62DB">
      <w:pPr>
        <w:rPr>
          <w:sz w:val="36"/>
          <w:szCs w:val="36"/>
        </w:rPr>
      </w:pPr>
    </w:p>
    <w:p w14:paraId="4A62EC29" w14:textId="1D3BCFDC" w:rsidR="00F97036" w:rsidRDefault="00F669D4" w:rsidP="00F669D4">
      <w:pPr>
        <w:pStyle w:val="Liststycke"/>
        <w:numPr>
          <w:ilvl w:val="0"/>
          <w:numId w:val="2"/>
        </w:numPr>
        <w:rPr>
          <w:sz w:val="36"/>
          <w:szCs w:val="36"/>
        </w:rPr>
      </w:pPr>
      <w:r w:rsidRPr="00F669D4">
        <w:rPr>
          <w:sz w:val="36"/>
          <w:szCs w:val="36"/>
        </w:rPr>
        <w:t>Stämmer följande mening? Om inte, ange det korrekta.</w:t>
      </w:r>
    </w:p>
    <w:p w14:paraId="1AA1F0AF" w14:textId="7BC00B6E" w:rsidR="00F669D4" w:rsidRPr="00F669D4" w:rsidRDefault="00F669D4" w:rsidP="00F669D4">
      <w:pPr>
        <w:ind w:left="36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كلّمتُ أَبيكَ.</w:t>
      </w:r>
    </w:p>
    <w:p w14:paraId="500AB484" w14:textId="79521A0B" w:rsidR="00F97036" w:rsidRDefault="00EA62DB" w:rsidP="00A611F0">
      <w:pPr>
        <w:rPr>
          <w:sz w:val="36"/>
          <w:szCs w:val="36"/>
          <w:rtl/>
        </w:rPr>
      </w:pPr>
      <w:r w:rsidRPr="00EA62DB">
        <w:rPr>
          <w:sz w:val="36"/>
          <w:szCs w:val="36"/>
          <w:u w:val="single"/>
        </w:rPr>
        <w:t>Svar</w:t>
      </w:r>
      <w:r w:rsidRPr="00EA62DB">
        <w:rPr>
          <w:sz w:val="36"/>
          <w:szCs w:val="36"/>
        </w:rPr>
        <w:t>:</w:t>
      </w:r>
      <w:r w:rsidR="00E3004B">
        <w:rPr>
          <w:sz w:val="36"/>
          <w:szCs w:val="36"/>
        </w:rPr>
        <w:t xml:space="preserve"> </w:t>
      </w:r>
      <w:r w:rsidR="00E3004B">
        <w:rPr>
          <w:rFonts w:hint="cs"/>
          <w:sz w:val="36"/>
          <w:szCs w:val="36"/>
          <w:rtl/>
        </w:rPr>
        <w:t>أَباكَ</w:t>
      </w:r>
    </w:p>
    <w:p w14:paraId="56C14945" w14:textId="77777777" w:rsidR="00EA62DB" w:rsidRPr="00EA62DB" w:rsidRDefault="00EA62DB" w:rsidP="00EA62DB">
      <w:pPr>
        <w:ind w:left="360"/>
        <w:rPr>
          <w:sz w:val="36"/>
          <w:szCs w:val="36"/>
        </w:rPr>
      </w:pPr>
    </w:p>
    <w:p w14:paraId="45BBFAB4" w14:textId="21DC59C9" w:rsidR="00F97036" w:rsidRDefault="00F669D4" w:rsidP="00F97036">
      <w:pPr>
        <w:pStyle w:val="Liststyck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Skriv ordet </w:t>
      </w:r>
      <w:r>
        <w:rPr>
          <w:rFonts w:hint="cs"/>
          <w:sz w:val="36"/>
          <w:szCs w:val="36"/>
          <w:rtl/>
        </w:rPr>
        <w:t>فَمٌ</w:t>
      </w:r>
      <w:r>
        <w:rPr>
          <w:sz w:val="36"/>
          <w:szCs w:val="36"/>
        </w:rPr>
        <w:t xml:space="preserve"> i en mening. Eleven kan välja att skriva ordet med </w:t>
      </w:r>
      <w:r>
        <w:rPr>
          <w:rFonts w:hint="cs"/>
          <w:sz w:val="36"/>
          <w:szCs w:val="36"/>
          <w:rtl/>
        </w:rPr>
        <w:t>م</w:t>
      </w:r>
      <w:r>
        <w:rPr>
          <w:sz w:val="36"/>
          <w:szCs w:val="36"/>
        </w:rPr>
        <w:t xml:space="preserve"> eller utan </w:t>
      </w:r>
      <w:r>
        <w:rPr>
          <w:rFonts w:hint="cs"/>
          <w:sz w:val="36"/>
          <w:szCs w:val="36"/>
          <w:rtl/>
        </w:rPr>
        <w:t>م</w:t>
      </w:r>
      <w:r>
        <w:rPr>
          <w:sz w:val="36"/>
          <w:szCs w:val="36"/>
        </w:rPr>
        <w:t xml:space="preserve"> utmed principerna vi lärde oss.</w:t>
      </w:r>
    </w:p>
    <w:p w14:paraId="578DA18F" w14:textId="15758762" w:rsidR="00F97036" w:rsidRDefault="00EA62DB" w:rsidP="00A611F0">
      <w:pPr>
        <w:rPr>
          <w:sz w:val="36"/>
          <w:szCs w:val="36"/>
          <w:rtl/>
        </w:rPr>
      </w:pPr>
      <w:r w:rsidRPr="00EA62DB">
        <w:rPr>
          <w:sz w:val="36"/>
          <w:szCs w:val="36"/>
          <w:u w:val="single"/>
        </w:rPr>
        <w:t>Svar</w:t>
      </w:r>
      <w:r w:rsidRPr="00EA62DB">
        <w:rPr>
          <w:sz w:val="36"/>
          <w:szCs w:val="36"/>
        </w:rPr>
        <w:t>:</w:t>
      </w:r>
      <w:r w:rsidR="00E3004B">
        <w:rPr>
          <w:rFonts w:hint="cs"/>
          <w:sz w:val="36"/>
          <w:szCs w:val="36"/>
          <w:rtl/>
        </w:rPr>
        <w:t xml:space="preserve"> </w:t>
      </w:r>
      <w:r w:rsidR="00E3004B">
        <w:rPr>
          <w:sz w:val="36"/>
          <w:szCs w:val="36"/>
        </w:rPr>
        <w:t xml:space="preserve"> </w:t>
      </w:r>
      <w:r w:rsidR="00E3004B">
        <w:rPr>
          <w:rFonts w:hint="cs"/>
          <w:sz w:val="36"/>
          <w:szCs w:val="36"/>
          <w:rtl/>
        </w:rPr>
        <w:t xml:space="preserve">فمكُ نظيفٌ أو </w:t>
      </w:r>
      <w:proofErr w:type="spellStart"/>
      <w:r w:rsidR="00E3004B">
        <w:rPr>
          <w:rFonts w:hint="cs"/>
          <w:sz w:val="36"/>
          <w:szCs w:val="36"/>
          <w:rtl/>
        </w:rPr>
        <w:t>فوكَ</w:t>
      </w:r>
      <w:proofErr w:type="spellEnd"/>
      <w:r w:rsidR="00E3004B">
        <w:rPr>
          <w:rFonts w:hint="cs"/>
          <w:sz w:val="36"/>
          <w:szCs w:val="36"/>
          <w:rtl/>
        </w:rPr>
        <w:t xml:space="preserve"> نظيفٌ.</w:t>
      </w:r>
    </w:p>
    <w:p w14:paraId="3CB41364" w14:textId="77777777" w:rsidR="00EA62DB" w:rsidRPr="00EA62DB" w:rsidRDefault="00EA62DB" w:rsidP="00EA62DB">
      <w:pPr>
        <w:ind w:left="360"/>
        <w:rPr>
          <w:sz w:val="36"/>
          <w:szCs w:val="36"/>
        </w:rPr>
      </w:pPr>
    </w:p>
    <w:p w14:paraId="6F7BC071" w14:textId="72E7D6B6" w:rsidR="00F97036" w:rsidRDefault="00F669D4" w:rsidP="001068EE">
      <w:pPr>
        <w:pStyle w:val="Liststyck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Om meningen innehar ett fel, korrigera det.</w:t>
      </w:r>
    </w:p>
    <w:p w14:paraId="4324F52F" w14:textId="203570C3" w:rsidR="00F669D4" w:rsidRPr="00F669D4" w:rsidRDefault="00F669D4" w:rsidP="00F669D4">
      <w:pPr>
        <w:ind w:left="36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كتب مسلمون الجامعة إلى مديرهم.</w:t>
      </w:r>
    </w:p>
    <w:p w14:paraId="7992928D" w14:textId="76589DE4" w:rsidR="00F97036" w:rsidRDefault="00A611F0" w:rsidP="00A611F0">
      <w:pPr>
        <w:rPr>
          <w:sz w:val="36"/>
          <w:szCs w:val="36"/>
          <w:rtl/>
        </w:rPr>
      </w:pPr>
      <w:r w:rsidRPr="00A611F0">
        <w:rPr>
          <w:sz w:val="36"/>
          <w:szCs w:val="36"/>
        </w:rPr>
        <w:t xml:space="preserve">  </w:t>
      </w:r>
      <w:r w:rsidR="00EA62DB" w:rsidRPr="00EA62DB">
        <w:rPr>
          <w:sz w:val="36"/>
          <w:szCs w:val="36"/>
          <w:u w:val="single"/>
        </w:rPr>
        <w:t>Svar</w:t>
      </w:r>
      <w:r w:rsidR="00EA62DB" w:rsidRPr="00EA62DB">
        <w:rPr>
          <w:sz w:val="36"/>
          <w:szCs w:val="36"/>
        </w:rPr>
        <w:t>:</w:t>
      </w:r>
      <w:r w:rsidR="00E3004B">
        <w:rPr>
          <w:rFonts w:hint="cs"/>
          <w:sz w:val="36"/>
          <w:szCs w:val="36"/>
          <w:rtl/>
        </w:rPr>
        <w:t xml:space="preserve"> </w:t>
      </w:r>
      <w:r w:rsidR="00E3004B">
        <w:rPr>
          <w:sz w:val="36"/>
          <w:szCs w:val="36"/>
        </w:rPr>
        <w:t xml:space="preserve"> </w:t>
      </w:r>
      <w:r w:rsidR="00E3004B">
        <w:rPr>
          <w:rFonts w:hint="cs"/>
          <w:sz w:val="36"/>
          <w:szCs w:val="36"/>
          <w:rtl/>
        </w:rPr>
        <w:t>كتب مسلموْ الجامعة إلى مديرهم</w:t>
      </w:r>
      <w:r w:rsidR="00732086">
        <w:rPr>
          <w:rFonts w:hint="cs"/>
          <w:sz w:val="36"/>
          <w:szCs w:val="36"/>
          <w:rtl/>
        </w:rPr>
        <w:t>.</w:t>
      </w:r>
    </w:p>
    <w:p w14:paraId="49496B44" w14:textId="77777777" w:rsidR="00EA62DB" w:rsidRPr="00EA62DB" w:rsidRDefault="00EA62DB" w:rsidP="00EA62DB">
      <w:pPr>
        <w:ind w:left="360"/>
        <w:rPr>
          <w:sz w:val="36"/>
          <w:szCs w:val="36"/>
        </w:rPr>
      </w:pPr>
    </w:p>
    <w:p w14:paraId="070D33D2" w14:textId="0C597B83" w:rsidR="00F97036" w:rsidRDefault="00F669D4" w:rsidP="001068EE">
      <w:pPr>
        <w:pStyle w:val="Liststycke"/>
        <w:numPr>
          <w:ilvl w:val="0"/>
          <w:numId w:val="2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الأخوات </w:t>
      </w:r>
      <w:r w:rsidR="00366FA0">
        <w:rPr>
          <w:rFonts w:hint="cs"/>
          <w:sz w:val="36"/>
          <w:szCs w:val="36"/>
          <w:rtl/>
        </w:rPr>
        <w:t>يجلسن في المكتبة</w:t>
      </w:r>
    </w:p>
    <w:p w14:paraId="5FA69B95" w14:textId="18FBB9F4" w:rsidR="00366FA0" w:rsidRPr="00366FA0" w:rsidRDefault="00366FA0" w:rsidP="00366FA0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Är </w:t>
      </w:r>
      <w:r>
        <w:rPr>
          <w:rFonts w:hint="cs"/>
          <w:sz w:val="36"/>
          <w:szCs w:val="36"/>
          <w:rtl/>
        </w:rPr>
        <w:t>يجلسن</w:t>
      </w:r>
      <w:r>
        <w:rPr>
          <w:sz w:val="36"/>
          <w:szCs w:val="36"/>
        </w:rPr>
        <w:t xml:space="preserve"> ett ord som är </w:t>
      </w:r>
      <w:r>
        <w:rPr>
          <w:rFonts w:hint="cs"/>
          <w:sz w:val="36"/>
          <w:szCs w:val="36"/>
          <w:rtl/>
        </w:rPr>
        <w:t>مبنية</w:t>
      </w:r>
      <w:r>
        <w:rPr>
          <w:sz w:val="36"/>
          <w:szCs w:val="36"/>
        </w:rPr>
        <w:t xml:space="preserve"> eller </w:t>
      </w:r>
      <w:r>
        <w:rPr>
          <w:rFonts w:hint="cs"/>
          <w:sz w:val="36"/>
          <w:szCs w:val="36"/>
          <w:rtl/>
        </w:rPr>
        <w:t>معربة</w:t>
      </w:r>
      <w:r>
        <w:rPr>
          <w:sz w:val="36"/>
          <w:szCs w:val="36"/>
        </w:rPr>
        <w:t>?</w:t>
      </w:r>
    </w:p>
    <w:p w14:paraId="2089B7DD" w14:textId="0953A9EF" w:rsidR="00F97036" w:rsidRDefault="00EA62DB" w:rsidP="00EA62DB">
      <w:pPr>
        <w:rPr>
          <w:sz w:val="36"/>
          <w:szCs w:val="36"/>
          <w:rtl/>
        </w:rPr>
      </w:pPr>
      <w:r>
        <w:rPr>
          <w:sz w:val="36"/>
          <w:szCs w:val="36"/>
        </w:rPr>
        <w:t xml:space="preserve">  </w:t>
      </w:r>
      <w:r w:rsidRPr="00EA62DB">
        <w:rPr>
          <w:sz w:val="36"/>
          <w:szCs w:val="36"/>
          <w:u w:val="single"/>
        </w:rPr>
        <w:t>Svar</w:t>
      </w:r>
      <w:r w:rsidRPr="00EA62DB">
        <w:rPr>
          <w:sz w:val="36"/>
          <w:szCs w:val="36"/>
        </w:rPr>
        <w:t>:</w:t>
      </w:r>
      <w:r w:rsidR="00732086">
        <w:rPr>
          <w:rFonts w:hint="cs"/>
          <w:sz w:val="36"/>
          <w:szCs w:val="36"/>
          <w:rtl/>
        </w:rPr>
        <w:t xml:space="preserve"> </w:t>
      </w:r>
      <w:r w:rsidR="00732086">
        <w:rPr>
          <w:sz w:val="36"/>
          <w:szCs w:val="36"/>
        </w:rPr>
        <w:t xml:space="preserve"> </w:t>
      </w:r>
      <w:r w:rsidR="00732086">
        <w:rPr>
          <w:rFonts w:hint="cs"/>
          <w:sz w:val="36"/>
          <w:szCs w:val="36"/>
          <w:rtl/>
        </w:rPr>
        <w:t>مبنية</w:t>
      </w:r>
    </w:p>
    <w:p w14:paraId="3356FB94" w14:textId="77777777" w:rsidR="00F2629E" w:rsidRPr="00EA62DB" w:rsidRDefault="00F2629E" w:rsidP="00EA62DB">
      <w:pPr>
        <w:rPr>
          <w:sz w:val="36"/>
          <w:szCs w:val="36"/>
        </w:rPr>
      </w:pPr>
    </w:p>
    <w:p w14:paraId="5E5F5214" w14:textId="589FB954" w:rsidR="00F97036" w:rsidRDefault="00366FA0" w:rsidP="001068EE">
      <w:pPr>
        <w:pStyle w:val="Liststyck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Vad kallas </w:t>
      </w:r>
      <w:r>
        <w:rPr>
          <w:rFonts w:hint="cs"/>
          <w:sz w:val="36"/>
          <w:szCs w:val="36"/>
          <w:rtl/>
        </w:rPr>
        <w:t>ن</w:t>
      </w:r>
      <w:r>
        <w:rPr>
          <w:sz w:val="36"/>
          <w:szCs w:val="36"/>
        </w:rPr>
        <w:t xml:space="preserve"> i följande mening?</w:t>
      </w:r>
    </w:p>
    <w:p w14:paraId="0295B0E6" w14:textId="1F0AC4B4" w:rsidR="00366FA0" w:rsidRDefault="00366FA0" w:rsidP="00366FA0">
      <w:pPr>
        <w:pStyle w:val="Liststycke"/>
        <w:rPr>
          <w:sz w:val="36"/>
          <w:szCs w:val="36"/>
        </w:rPr>
      </w:pPr>
      <w:r w:rsidRPr="00366FA0">
        <w:rPr>
          <w:sz w:val="36"/>
          <w:szCs w:val="36"/>
          <w:rtl/>
        </w:rPr>
        <w:t>واللهِ, لأَقْرَأَنَّ الدرس</w:t>
      </w:r>
      <w:r>
        <w:rPr>
          <w:rFonts w:hint="cs"/>
          <w:sz w:val="36"/>
          <w:szCs w:val="36"/>
          <w:rtl/>
        </w:rPr>
        <w:t>َ.</w:t>
      </w:r>
      <w:r w:rsidRPr="00366FA0">
        <w:rPr>
          <w:sz w:val="36"/>
          <w:szCs w:val="36"/>
        </w:rPr>
        <w:t xml:space="preserve">.  </w:t>
      </w:r>
    </w:p>
    <w:p w14:paraId="09DCBD55" w14:textId="0425B1FE" w:rsidR="009248B8" w:rsidRDefault="00EA62DB" w:rsidP="00EA62DB">
      <w:pPr>
        <w:rPr>
          <w:sz w:val="36"/>
          <w:szCs w:val="36"/>
          <w:rtl/>
        </w:rPr>
      </w:pPr>
      <w:r>
        <w:rPr>
          <w:sz w:val="36"/>
          <w:szCs w:val="36"/>
        </w:rPr>
        <w:t xml:space="preserve">  </w:t>
      </w:r>
      <w:r w:rsidRPr="00EA62DB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  <w:r w:rsidR="00732086">
        <w:rPr>
          <w:sz w:val="36"/>
          <w:szCs w:val="36"/>
        </w:rPr>
        <w:t xml:space="preserve"> </w:t>
      </w:r>
      <w:r w:rsidR="00732086">
        <w:rPr>
          <w:rFonts w:hint="cs"/>
          <w:sz w:val="36"/>
          <w:szCs w:val="36"/>
          <w:rtl/>
        </w:rPr>
        <w:t>نون التوكيد.</w:t>
      </w:r>
    </w:p>
    <w:p w14:paraId="7431591C" w14:textId="2434765E" w:rsidR="00F2629E" w:rsidRDefault="00F2629E" w:rsidP="00EA62DB">
      <w:pPr>
        <w:rPr>
          <w:sz w:val="36"/>
          <w:szCs w:val="36"/>
        </w:rPr>
      </w:pPr>
    </w:p>
    <w:p w14:paraId="0BADBCE8" w14:textId="2334D212" w:rsidR="00F2629E" w:rsidRDefault="00F2629E" w:rsidP="00EA62DB">
      <w:pPr>
        <w:rPr>
          <w:sz w:val="36"/>
          <w:szCs w:val="36"/>
        </w:rPr>
      </w:pPr>
    </w:p>
    <w:p w14:paraId="3C6BC273" w14:textId="0D0F7B50" w:rsidR="00F2629E" w:rsidRDefault="00F2629E" w:rsidP="00EA62DB">
      <w:pPr>
        <w:rPr>
          <w:sz w:val="36"/>
          <w:szCs w:val="36"/>
        </w:rPr>
      </w:pPr>
    </w:p>
    <w:p w14:paraId="25FA751F" w14:textId="77777777" w:rsidR="00F2629E" w:rsidRDefault="00F2629E" w:rsidP="00EA62DB">
      <w:pPr>
        <w:rPr>
          <w:sz w:val="36"/>
          <w:szCs w:val="36"/>
        </w:rPr>
      </w:pPr>
    </w:p>
    <w:p w14:paraId="48D6F82F" w14:textId="77777777" w:rsidR="00EA62DB" w:rsidRPr="00EA62DB" w:rsidRDefault="00EA62DB" w:rsidP="00EA62DB">
      <w:pPr>
        <w:rPr>
          <w:sz w:val="36"/>
          <w:szCs w:val="36"/>
        </w:rPr>
      </w:pPr>
    </w:p>
    <w:p w14:paraId="74582737" w14:textId="3C566C05" w:rsidR="009248B8" w:rsidRDefault="00F2629E" w:rsidP="00F2629E">
      <w:pPr>
        <w:pStyle w:val="Liststycke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12. </w:t>
      </w:r>
      <w:r w:rsidR="00366FA0">
        <w:rPr>
          <w:sz w:val="36"/>
          <w:szCs w:val="36"/>
        </w:rPr>
        <w:t xml:space="preserve">Skriv en valfri mening. Meningen måste dock innehålla ett verb från </w:t>
      </w:r>
      <w:r w:rsidR="00366FA0">
        <w:rPr>
          <w:rFonts w:hint="cs"/>
          <w:sz w:val="36"/>
          <w:szCs w:val="36"/>
          <w:rtl/>
        </w:rPr>
        <w:t>الأفعال الخمسة</w:t>
      </w:r>
      <w:r w:rsidR="00366FA0">
        <w:rPr>
          <w:sz w:val="36"/>
          <w:szCs w:val="36"/>
        </w:rPr>
        <w:t xml:space="preserve">, som är i </w:t>
      </w:r>
      <w:proofErr w:type="spellStart"/>
      <w:r w:rsidR="00366FA0">
        <w:rPr>
          <w:sz w:val="36"/>
          <w:szCs w:val="36"/>
        </w:rPr>
        <w:t>majzum</w:t>
      </w:r>
      <w:proofErr w:type="spellEnd"/>
      <w:r w:rsidR="00366FA0">
        <w:rPr>
          <w:sz w:val="36"/>
          <w:szCs w:val="36"/>
        </w:rPr>
        <w:t>-form.</w:t>
      </w:r>
    </w:p>
    <w:p w14:paraId="53EE857F" w14:textId="0AFB0063" w:rsidR="00EA62DB" w:rsidRPr="00EA62DB" w:rsidRDefault="00EA62DB" w:rsidP="00EA62DB">
      <w:pPr>
        <w:ind w:left="360"/>
        <w:rPr>
          <w:rFonts w:hint="cs"/>
          <w:sz w:val="36"/>
          <w:szCs w:val="36"/>
          <w:rtl/>
        </w:rPr>
      </w:pPr>
      <w:r w:rsidRPr="00EA62DB">
        <w:rPr>
          <w:sz w:val="36"/>
          <w:szCs w:val="36"/>
          <w:u w:val="single"/>
        </w:rPr>
        <w:t>Svar</w:t>
      </w:r>
      <w:r w:rsidRPr="00EA62DB">
        <w:rPr>
          <w:sz w:val="36"/>
          <w:szCs w:val="36"/>
        </w:rPr>
        <w:t>:</w:t>
      </w:r>
      <w:r w:rsidR="00E82C59">
        <w:rPr>
          <w:sz w:val="36"/>
          <w:szCs w:val="36"/>
        </w:rPr>
        <w:t xml:space="preserve"> </w:t>
      </w:r>
      <w:r w:rsidR="00E82C59">
        <w:rPr>
          <w:rFonts w:hint="cs"/>
          <w:sz w:val="36"/>
          <w:szCs w:val="36"/>
          <w:rtl/>
        </w:rPr>
        <w:t>الطلاب لم يذهبوا إلى المدرسة في وَقْتِ الصَّيف.</w:t>
      </w:r>
    </w:p>
    <w:p w14:paraId="74E551CD" w14:textId="2017419C" w:rsidR="00187651" w:rsidRDefault="00187651" w:rsidP="00187651">
      <w:pPr>
        <w:pStyle w:val="Liststycke"/>
        <w:rPr>
          <w:sz w:val="36"/>
          <w:szCs w:val="36"/>
        </w:rPr>
      </w:pPr>
    </w:p>
    <w:p w14:paraId="373CC30E" w14:textId="46EC6409" w:rsidR="00366FA0" w:rsidRDefault="00366FA0" w:rsidP="00187651">
      <w:pPr>
        <w:pStyle w:val="Liststycke"/>
        <w:rPr>
          <w:sz w:val="36"/>
          <w:szCs w:val="36"/>
          <w:rtl/>
        </w:rPr>
      </w:pPr>
    </w:p>
    <w:p w14:paraId="75C69112" w14:textId="5DB85DA4" w:rsidR="00366FA0" w:rsidRDefault="00366FA0" w:rsidP="00187651">
      <w:pPr>
        <w:pStyle w:val="Liststycke"/>
        <w:rPr>
          <w:sz w:val="36"/>
          <w:szCs w:val="36"/>
          <w:rtl/>
        </w:rPr>
      </w:pPr>
    </w:p>
    <w:p w14:paraId="04ED5165" w14:textId="005D212D" w:rsidR="00366FA0" w:rsidRPr="00F2629E" w:rsidRDefault="00F2629E" w:rsidP="00F2629E">
      <w:pPr>
        <w:rPr>
          <w:sz w:val="36"/>
          <w:szCs w:val="36"/>
        </w:rPr>
      </w:pPr>
      <w:r>
        <w:rPr>
          <w:sz w:val="36"/>
          <w:szCs w:val="36"/>
        </w:rPr>
        <w:t xml:space="preserve">       13. Observera följande mening:</w:t>
      </w:r>
    </w:p>
    <w:p w14:paraId="1C802A2C" w14:textId="16CBB24A" w:rsidR="00187651" w:rsidRPr="00F2629E" w:rsidRDefault="00366FA0" w:rsidP="00F2629E">
      <w:pPr>
        <w:ind w:left="720"/>
        <w:rPr>
          <w:sz w:val="36"/>
          <w:szCs w:val="36"/>
        </w:rPr>
      </w:pPr>
      <w:r w:rsidRPr="00F2629E">
        <w:rPr>
          <w:rFonts w:hint="cs"/>
          <w:sz w:val="36"/>
          <w:szCs w:val="36"/>
          <w:rtl/>
        </w:rPr>
        <w:t>يا أخي, لا تنسى الدرس!</w:t>
      </w:r>
    </w:p>
    <w:p w14:paraId="3D89CDE6" w14:textId="1B7DD877" w:rsidR="00366FA0" w:rsidRDefault="00366FA0" w:rsidP="00366FA0">
      <w:pPr>
        <w:pStyle w:val="Liststycke"/>
        <w:rPr>
          <w:sz w:val="36"/>
          <w:szCs w:val="36"/>
        </w:rPr>
      </w:pPr>
      <w:r>
        <w:rPr>
          <w:sz w:val="36"/>
          <w:szCs w:val="36"/>
        </w:rPr>
        <w:t>Ange felet i meningen och motivera varför det är fel.</w:t>
      </w:r>
    </w:p>
    <w:p w14:paraId="7BDEA7D5" w14:textId="7C516CF2" w:rsidR="00F97036" w:rsidRPr="00EA62DB" w:rsidRDefault="00EA62DB" w:rsidP="00EA62DB">
      <w:pPr>
        <w:ind w:left="360"/>
        <w:rPr>
          <w:rFonts w:hint="cs"/>
          <w:sz w:val="36"/>
          <w:szCs w:val="36"/>
        </w:rPr>
      </w:pPr>
      <w:bookmarkStart w:id="3" w:name="_Hlk9890394"/>
      <w:r w:rsidRPr="00EA62DB">
        <w:rPr>
          <w:sz w:val="36"/>
          <w:szCs w:val="36"/>
          <w:u w:val="single"/>
        </w:rPr>
        <w:t>Svar</w:t>
      </w:r>
      <w:r w:rsidRPr="00EA62DB">
        <w:rPr>
          <w:sz w:val="36"/>
          <w:szCs w:val="36"/>
        </w:rPr>
        <w:t>:</w:t>
      </w:r>
      <w:r w:rsidR="00E82C59">
        <w:rPr>
          <w:sz w:val="36"/>
          <w:szCs w:val="36"/>
        </w:rPr>
        <w:t xml:space="preserve"> Det ska stå: </w:t>
      </w:r>
      <w:r w:rsidR="00E82C59">
        <w:rPr>
          <w:rFonts w:hint="cs"/>
          <w:sz w:val="36"/>
          <w:szCs w:val="36"/>
          <w:rtl/>
        </w:rPr>
        <w:t>لا تَنْسَ</w:t>
      </w:r>
      <w:r w:rsidR="00E82C59">
        <w:rPr>
          <w:sz w:val="36"/>
          <w:szCs w:val="36"/>
        </w:rPr>
        <w:t xml:space="preserve"> utan </w:t>
      </w:r>
      <w:r w:rsidR="00E82C59">
        <w:rPr>
          <w:rFonts w:hint="cs"/>
          <w:sz w:val="36"/>
          <w:szCs w:val="36"/>
          <w:rtl/>
        </w:rPr>
        <w:t>ى</w:t>
      </w:r>
      <w:r w:rsidR="00E82C59">
        <w:rPr>
          <w:sz w:val="36"/>
          <w:szCs w:val="36"/>
        </w:rPr>
        <w:t xml:space="preserve"> eftersom </w:t>
      </w:r>
      <w:r w:rsidR="00E82C59">
        <w:rPr>
          <w:rFonts w:hint="cs"/>
          <w:sz w:val="36"/>
          <w:szCs w:val="36"/>
          <w:rtl/>
        </w:rPr>
        <w:t>حرف العلة</w:t>
      </w:r>
      <w:r w:rsidR="00E82C59">
        <w:rPr>
          <w:sz w:val="36"/>
          <w:szCs w:val="36"/>
        </w:rPr>
        <w:t xml:space="preserve"> i </w:t>
      </w:r>
      <w:proofErr w:type="spellStart"/>
      <w:r w:rsidR="00E82C59">
        <w:rPr>
          <w:sz w:val="36"/>
          <w:szCs w:val="36"/>
        </w:rPr>
        <w:t>Naaqis</w:t>
      </w:r>
      <w:proofErr w:type="spellEnd"/>
      <w:r w:rsidR="00E82C59">
        <w:rPr>
          <w:sz w:val="36"/>
          <w:szCs w:val="36"/>
        </w:rPr>
        <w:t xml:space="preserve">-verb tas bort i </w:t>
      </w:r>
      <w:proofErr w:type="spellStart"/>
      <w:r w:rsidR="00E82C59">
        <w:rPr>
          <w:sz w:val="36"/>
          <w:szCs w:val="36"/>
        </w:rPr>
        <w:t>majzum</w:t>
      </w:r>
      <w:proofErr w:type="spellEnd"/>
      <w:r w:rsidR="00E82C59">
        <w:rPr>
          <w:sz w:val="36"/>
          <w:szCs w:val="36"/>
        </w:rPr>
        <w:t>-formen.</w:t>
      </w:r>
    </w:p>
    <w:bookmarkEnd w:id="3"/>
    <w:p w14:paraId="251EB5D5" w14:textId="77777777" w:rsidR="00F2629E" w:rsidRDefault="00F2629E" w:rsidP="00F2629E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27D98C05" w14:textId="54012003" w:rsidR="00F97036" w:rsidRPr="00F2629E" w:rsidRDefault="00F2629E" w:rsidP="00F2629E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F2629E">
        <w:rPr>
          <w:sz w:val="36"/>
          <w:szCs w:val="36"/>
        </w:rPr>
        <w:t xml:space="preserve">14. </w:t>
      </w:r>
      <w:r w:rsidR="00366FA0" w:rsidRPr="00F2629E">
        <w:rPr>
          <w:sz w:val="36"/>
          <w:szCs w:val="36"/>
        </w:rPr>
        <w:t xml:space="preserve">Gör </w:t>
      </w:r>
      <w:r w:rsidR="00366FA0" w:rsidRPr="00F2629E">
        <w:rPr>
          <w:rFonts w:hint="cs"/>
          <w:sz w:val="36"/>
          <w:szCs w:val="36"/>
          <w:rtl/>
        </w:rPr>
        <w:t>إعراب</w:t>
      </w:r>
      <w:r w:rsidR="00366FA0" w:rsidRPr="00F2629E">
        <w:rPr>
          <w:sz w:val="36"/>
          <w:szCs w:val="36"/>
        </w:rPr>
        <w:t xml:space="preserve"> på </w:t>
      </w:r>
      <w:r w:rsidR="00366FA0" w:rsidRPr="00F2629E">
        <w:rPr>
          <w:rFonts w:hint="cs"/>
          <w:sz w:val="36"/>
          <w:szCs w:val="36"/>
          <w:rtl/>
        </w:rPr>
        <w:t>عا</w:t>
      </w:r>
      <w:r w:rsidR="0031581A" w:rsidRPr="00F2629E">
        <w:rPr>
          <w:rFonts w:hint="cs"/>
          <w:sz w:val="36"/>
          <w:szCs w:val="36"/>
          <w:rtl/>
        </w:rPr>
        <w:t>ئشة</w:t>
      </w:r>
      <w:r w:rsidR="0031581A" w:rsidRPr="00F2629E">
        <w:rPr>
          <w:sz w:val="36"/>
          <w:szCs w:val="36"/>
        </w:rPr>
        <w:t xml:space="preserve"> i följande kontext:</w:t>
      </w:r>
    </w:p>
    <w:p w14:paraId="43B1DC01" w14:textId="43B7C6C6" w:rsidR="0031581A" w:rsidRDefault="0031581A" w:rsidP="0031581A">
      <w:pPr>
        <w:pStyle w:val="Liststycke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جلستْ </w:t>
      </w:r>
      <w:r w:rsidR="00E82C59">
        <w:rPr>
          <w:rFonts w:hint="cs"/>
          <w:sz w:val="36"/>
          <w:szCs w:val="36"/>
          <w:rtl/>
        </w:rPr>
        <w:t>عائشة</w:t>
      </w:r>
      <w:r>
        <w:rPr>
          <w:rFonts w:hint="cs"/>
          <w:sz w:val="36"/>
          <w:szCs w:val="36"/>
          <w:rtl/>
        </w:rPr>
        <w:t>.</w:t>
      </w:r>
    </w:p>
    <w:p w14:paraId="5FDD562F" w14:textId="72E12AF6" w:rsidR="00187651" w:rsidRPr="00EA62DB" w:rsidRDefault="00A611F0" w:rsidP="00E82C59">
      <w:pPr>
        <w:rPr>
          <w:rFonts w:hint="cs"/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A611F0">
        <w:rPr>
          <w:sz w:val="36"/>
          <w:szCs w:val="36"/>
        </w:rPr>
        <w:t xml:space="preserve">  </w:t>
      </w:r>
      <w:r w:rsidR="00EA62DB" w:rsidRPr="00EA62DB">
        <w:rPr>
          <w:sz w:val="36"/>
          <w:szCs w:val="36"/>
          <w:u w:val="single"/>
        </w:rPr>
        <w:t>Svar</w:t>
      </w:r>
      <w:r w:rsidR="00EA62DB" w:rsidRPr="00EA62DB">
        <w:rPr>
          <w:sz w:val="36"/>
          <w:szCs w:val="36"/>
        </w:rPr>
        <w:t>:</w:t>
      </w:r>
      <w:r w:rsidR="00E82C59">
        <w:rPr>
          <w:rFonts w:hint="cs"/>
          <w:sz w:val="36"/>
          <w:szCs w:val="36"/>
          <w:rtl/>
        </w:rPr>
        <w:t xml:space="preserve"> عائشة: </w:t>
      </w:r>
      <w:r w:rsidR="00E82C59" w:rsidRPr="00E82C59">
        <w:rPr>
          <w:rtl/>
        </w:rPr>
        <w:t xml:space="preserve"> </w:t>
      </w:r>
      <w:r w:rsidR="00E82C59" w:rsidRPr="00E82C59">
        <w:rPr>
          <w:sz w:val="36"/>
          <w:szCs w:val="36"/>
          <w:rtl/>
        </w:rPr>
        <w:t>فاعل مرفوع وعلامة رفعه الضمة الظاهرة</w:t>
      </w:r>
      <w:r w:rsidR="00E82C59">
        <w:rPr>
          <w:rFonts w:hint="cs"/>
          <w:sz w:val="36"/>
          <w:szCs w:val="36"/>
          <w:rtl/>
        </w:rPr>
        <w:t xml:space="preserve">. </w:t>
      </w:r>
    </w:p>
    <w:p w14:paraId="3895C438" w14:textId="64955EA0" w:rsidR="00EA62DB" w:rsidRDefault="00EA62DB" w:rsidP="00187651">
      <w:pPr>
        <w:pStyle w:val="Liststycke"/>
        <w:rPr>
          <w:sz w:val="36"/>
          <w:szCs w:val="36"/>
        </w:rPr>
      </w:pPr>
    </w:p>
    <w:p w14:paraId="515C0880" w14:textId="77777777" w:rsidR="00EA62DB" w:rsidRPr="00187651" w:rsidRDefault="00EA62DB" w:rsidP="00187651">
      <w:pPr>
        <w:pStyle w:val="Liststycke"/>
        <w:rPr>
          <w:sz w:val="36"/>
          <w:szCs w:val="36"/>
        </w:rPr>
      </w:pPr>
    </w:p>
    <w:p w14:paraId="3F653BB4" w14:textId="5C6AA955" w:rsidR="008A636F" w:rsidRPr="00F2629E" w:rsidRDefault="00F2629E" w:rsidP="00F2629E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F2629E">
        <w:rPr>
          <w:sz w:val="36"/>
          <w:szCs w:val="36"/>
        </w:rPr>
        <w:t xml:space="preserve">15. </w:t>
      </w:r>
      <w:r w:rsidR="0031581A" w:rsidRPr="00F2629E">
        <w:rPr>
          <w:sz w:val="36"/>
          <w:szCs w:val="36"/>
        </w:rPr>
        <w:t xml:space="preserve">Varför är det viktigt att lära sig </w:t>
      </w:r>
      <w:r w:rsidR="0031581A" w:rsidRPr="00F2629E">
        <w:rPr>
          <w:rFonts w:hint="cs"/>
          <w:sz w:val="36"/>
          <w:szCs w:val="36"/>
          <w:rtl/>
        </w:rPr>
        <w:t>إعرابُ الكلمات</w:t>
      </w:r>
      <w:r w:rsidR="0031581A" w:rsidRPr="00F2629E">
        <w:rPr>
          <w:sz w:val="36"/>
          <w:szCs w:val="36"/>
        </w:rPr>
        <w:t xml:space="preserve"> (</w:t>
      </w:r>
      <w:proofErr w:type="spellStart"/>
      <w:r w:rsidR="0031581A" w:rsidRPr="00F2629E">
        <w:rPr>
          <w:sz w:val="36"/>
          <w:szCs w:val="36"/>
        </w:rPr>
        <w:t>i`rab</w:t>
      </w:r>
      <w:proofErr w:type="spellEnd"/>
      <w:r w:rsidR="0031581A" w:rsidRPr="00F2629E">
        <w:rPr>
          <w:sz w:val="36"/>
          <w:szCs w:val="36"/>
        </w:rPr>
        <w:t xml:space="preserve"> på </w:t>
      </w:r>
      <w:r>
        <w:rPr>
          <w:sz w:val="36"/>
          <w:szCs w:val="36"/>
        </w:rPr>
        <w:t xml:space="preserve"> </w:t>
      </w:r>
      <w:r w:rsidR="0031581A" w:rsidRPr="00F2629E">
        <w:rPr>
          <w:sz w:val="36"/>
          <w:szCs w:val="36"/>
        </w:rPr>
        <w:t>ord)?</w:t>
      </w:r>
    </w:p>
    <w:p w14:paraId="2657D8DE" w14:textId="445A49A3" w:rsidR="00EA62DB" w:rsidRDefault="00A611F0" w:rsidP="00EA62DB">
      <w:pPr>
        <w:tabs>
          <w:tab w:val="left" w:pos="2900"/>
        </w:tabs>
        <w:rPr>
          <w:rFonts w:hint="cs"/>
          <w:sz w:val="36"/>
          <w:szCs w:val="36"/>
          <w:rtl/>
        </w:rPr>
      </w:pPr>
      <w:r>
        <w:rPr>
          <w:sz w:val="36"/>
          <w:szCs w:val="36"/>
        </w:rPr>
        <w:t xml:space="preserve">  </w:t>
      </w:r>
      <w:r w:rsidR="00EA62DB" w:rsidRPr="00EA62DB">
        <w:rPr>
          <w:rFonts w:hint="cs"/>
          <w:sz w:val="36"/>
          <w:szCs w:val="36"/>
          <w:rtl/>
        </w:rPr>
        <w:t xml:space="preserve">  </w:t>
      </w:r>
      <w:r w:rsidR="00EA62DB" w:rsidRPr="00EA62DB">
        <w:rPr>
          <w:sz w:val="36"/>
          <w:szCs w:val="36"/>
          <w:u w:val="single"/>
        </w:rPr>
        <w:t>Svar</w:t>
      </w:r>
      <w:r w:rsidR="00EA62DB" w:rsidRPr="00EA62DB">
        <w:rPr>
          <w:sz w:val="36"/>
          <w:szCs w:val="36"/>
        </w:rPr>
        <w:t>:</w:t>
      </w:r>
      <w:r w:rsidR="00EC334D">
        <w:rPr>
          <w:rFonts w:hint="cs"/>
          <w:sz w:val="36"/>
          <w:szCs w:val="36"/>
          <w:rtl/>
        </w:rPr>
        <w:t xml:space="preserve"> </w:t>
      </w:r>
      <w:r w:rsidR="00EC334D">
        <w:rPr>
          <w:sz w:val="36"/>
          <w:szCs w:val="36"/>
        </w:rPr>
        <w:t xml:space="preserve"> Jo, eftersom ett ords grammatiska tillstånd och status hjälper oss att förstå dess funktion i en mening. T.ex. </w:t>
      </w:r>
      <w:r w:rsidR="00EC334D">
        <w:rPr>
          <w:rFonts w:hint="cs"/>
          <w:sz w:val="36"/>
          <w:szCs w:val="36"/>
          <w:rtl/>
        </w:rPr>
        <w:t>فاعلٌ</w:t>
      </w:r>
      <w:r w:rsidR="00EC334D">
        <w:rPr>
          <w:sz w:val="36"/>
          <w:szCs w:val="36"/>
        </w:rPr>
        <w:t xml:space="preserve"> är alltid </w:t>
      </w:r>
      <w:r w:rsidR="00EC334D">
        <w:rPr>
          <w:rFonts w:hint="cs"/>
          <w:sz w:val="36"/>
          <w:szCs w:val="36"/>
          <w:rtl/>
        </w:rPr>
        <w:t>مرفوع</w:t>
      </w:r>
      <w:r w:rsidR="00EC334D">
        <w:rPr>
          <w:sz w:val="36"/>
          <w:szCs w:val="36"/>
        </w:rPr>
        <w:t xml:space="preserve">, så när vi ser ordet vara </w:t>
      </w:r>
      <w:r w:rsidR="00EC334D">
        <w:rPr>
          <w:rFonts w:hint="cs"/>
          <w:sz w:val="36"/>
          <w:szCs w:val="36"/>
          <w:rtl/>
        </w:rPr>
        <w:t>مرفوع</w:t>
      </w:r>
      <w:r w:rsidR="00EC334D">
        <w:rPr>
          <w:sz w:val="36"/>
          <w:szCs w:val="36"/>
        </w:rPr>
        <w:t xml:space="preserve"> i ett verbkontext, så vet vi att det är just den/det som utförde handlingen. </w:t>
      </w:r>
      <w:r w:rsidR="00EC334D">
        <w:rPr>
          <w:rFonts w:hint="cs"/>
          <w:sz w:val="36"/>
          <w:szCs w:val="36"/>
          <w:rtl/>
        </w:rPr>
        <w:t>وكلَّمَ اللهُ موسى تَكْليمًا</w:t>
      </w:r>
    </w:p>
    <w:p w14:paraId="6BBA6526" w14:textId="77777777" w:rsidR="00EA62DB" w:rsidRDefault="00EA62DB" w:rsidP="00EA62DB">
      <w:pPr>
        <w:tabs>
          <w:tab w:val="left" w:pos="2900"/>
        </w:tabs>
        <w:rPr>
          <w:sz w:val="36"/>
          <w:szCs w:val="36"/>
          <w:rtl/>
        </w:rPr>
      </w:pPr>
    </w:p>
    <w:p w14:paraId="15144485" w14:textId="0CD560C0" w:rsidR="00F2629E" w:rsidRDefault="00F2629E" w:rsidP="00F2629E">
      <w:pPr>
        <w:rPr>
          <w:sz w:val="36"/>
          <w:szCs w:val="36"/>
        </w:rPr>
      </w:pPr>
      <w:r>
        <w:rPr>
          <w:sz w:val="36"/>
          <w:szCs w:val="36"/>
        </w:rPr>
        <w:t xml:space="preserve">    16. Gör </w:t>
      </w:r>
      <w:r>
        <w:rPr>
          <w:rFonts w:hint="cs"/>
          <w:sz w:val="36"/>
          <w:szCs w:val="36"/>
          <w:rtl/>
        </w:rPr>
        <w:t>إعراب</w:t>
      </w:r>
      <w:r>
        <w:rPr>
          <w:sz w:val="36"/>
          <w:szCs w:val="36"/>
        </w:rPr>
        <w:t xml:space="preserve"> på </w:t>
      </w:r>
      <w:r>
        <w:rPr>
          <w:rFonts w:hint="cs"/>
          <w:sz w:val="36"/>
          <w:szCs w:val="36"/>
          <w:rtl/>
        </w:rPr>
        <w:t>هذا</w:t>
      </w:r>
      <w:r>
        <w:rPr>
          <w:sz w:val="36"/>
          <w:szCs w:val="36"/>
        </w:rPr>
        <w:t xml:space="preserve"> i följande mening:</w:t>
      </w:r>
    </w:p>
    <w:p w14:paraId="70ED563A" w14:textId="01993476" w:rsidR="00F2629E" w:rsidRPr="00F2629E" w:rsidRDefault="00F2629E" w:rsidP="00F2629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هذا تاجر.         </w:t>
      </w:r>
    </w:p>
    <w:p w14:paraId="1D7EDEC0" w14:textId="0A3F9B67" w:rsidR="00EA62DB" w:rsidRPr="00EA62DB" w:rsidRDefault="00A611F0" w:rsidP="00EC334D">
      <w:pPr>
        <w:rPr>
          <w:rFonts w:hint="cs"/>
          <w:sz w:val="36"/>
          <w:szCs w:val="36"/>
          <w:rtl/>
        </w:rPr>
      </w:pPr>
      <w:bookmarkStart w:id="4" w:name="_Hlk43812801"/>
      <w:r>
        <w:rPr>
          <w:sz w:val="36"/>
          <w:szCs w:val="36"/>
        </w:rPr>
        <w:t xml:space="preserve">     </w:t>
      </w:r>
      <w:r w:rsidR="00EA62DB">
        <w:rPr>
          <w:sz w:val="36"/>
          <w:szCs w:val="36"/>
        </w:rPr>
        <w:t xml:space="preserve"> </w:t>
      </w:r>
      <w:r w:rsidR="00EA62DB" w:rsidRPr="00EA62DB">
        <w:rPr>
          <w:sz w:val="36"/>
          <w:szCs w:val="36"/>
          <w:u w:val="single"/>
        </w:rPr>
        <w:t>Svar</w:t>
      </w:r>
      <w:r w:rsidR="00EA62DB" w:rsidRPr="00EA62DB">
        <w:rPr>
          <w:sz w:val="36"/>
          <w:szCs w:val="36"/>
        </w:rPr>
        <w:t>:</w:t>
      </w:r>
      <w:r w:rsidR="00EC334D">
        <w:rPr>
          <w:rFonts w:hint="cs"/>
          <w:sz w:val="36"/>
          <w:szCs w:val="36"/>
          <w:rtl/>
        </w:rPr>
        <w:t xml:space="preserve"> </w:t>
      </w:r>
      <w:r w:rsidR="00EC334D">
        <w:rPr>
          <w:sz w:val="36"/>
          <w:szCs w:val="36"/>
        </w:rPr>
        <w:t xml:space="preserve"> </w:t>
      </w:r>
      <w:r w:rsidR="00EC334D" w:rsidRPr="00EC334D">
        <w:rPr>
          <w:sz w:val="36"/>
          <w:szCs w:val="36"/>
          <w:rtl/>
        </w:rPr>
        <w:t>هذا</w:t>
      </w:r>
      <w:r w:rsidR="00EC334D">
        <w:rPr>
          <w:rFonts w:hint="cs"/>
          <w:sz w:val="36"/>
          <w:szCs w:val="36"/>
          <w:rtl/>
        </w:rPr>
        <w:t>:</w:t>
      </w:r>
      <w:r w:rsidR="00EC334D" w:rsidRPr="00EC334D">
        <w:rPr>
          <w:sz w:val="36"/>
          <w:szCs w:val="36"/>
          <w:rtl/>
        </w:rPr>
        <w:t xml:space="preserve"> مبتدأ في محل رفع</w:t>
      </w:r>
      <w:r w:rsidR="00EC334D">
        <w:rPr>
          <w:rFonts w:hint="cs"/>
          <w:sz w:val="36"/>
          <w:szCs w:val="36"/>
          <w:rtl/>
        </w:rPr>
        <w:t>.</w:t>
      </w:r>
    </w:p>
    <w:bookmarkEnd w:id="4"/>
    <w:p w14:paraId="4B452AF7" w14:textId="4B072EE3" w:rsidR="00EA62DB" w:rsidRDefault="00F2629E" w:rsidP="00EA62DB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17</w:t>
      </w:r>
      <w:r>
        <w:rPr>
          <w:sz w:val="36"/>
          <w:szCs w:val="36"/>
        </w:rPr>
        <w:t xml:space="preserve">. Det finns 3 typer av </w:t>
      </w:r>
      <w:r>
        <w:rPr>
          <w:rFonts w:hint="cs"/>
          <w:sz w:val="36"/>
          <w:szCs w:val="36"/>
          <w:rtl/>
        </w:rPr>
        <w:t>الإعراب</w:t>
      </w:r>
      <w:r>
        <w:rPr>
          <w:sz w:val="36"/>
          <w:szCs w:val="36"/>
        </w:rPr>
        <w:t>, ange dem.</w:t>
      </w:r>
    </w:p>
    <w:p w14:paraId="445D70E1" w14:textId="0D86905B" w:rsidR="00F2629E" w:rsidRDefault="00F2629E" w:rsidP="00F2629E">
      <w:pPr>
        <w:rPr>
          <w:sz w:val="36"/>
          <w:szCs w:val="36"/>
          <w:rtl/>
        </w:rPr>
      </w:pPr>
      <w:r w:rsidRPr="00F2629E">
        <w:rPr>
          <w:sz w:val="36"/>
          <w:szCs w:val="36"/>
        </w:rPr>
        <w:t xml:space="preserve">      </w:t>
      </w:r>
      <w:r w:rsidRPr="00F2629E">
        <w:rPr>
          <w:sz w:val="36"/>
          <w:szCs w:val="36"/>
          <w:u w:val="single"/>
        </w:rPr>
        <w:t>Svar</w:t>
      </w:r>
      <w:r w:rsidRPr="00F2629E">
        <w:rPr>
          <w:sz w:val="36"/>
          <w:szCs w:val="36"/>
        </w:rPr>
        <w:t>:</w:t>
      </w:r>
    </w:p>
    <w:p w14:paraId="7E5CA84B" w14:textId="0F29FD45" w:rsidR="001E0074" w:rsidRDefault="001E0074" w:rsidP="00F2629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</w:t>
      </w:r>
      <w:r>
        <w:rPr>
          <w:sz w:val="36"/>
          <w:szCs w:val="36"/>
        </w:rPr>
        <w:t xml:space="preserve"> 1. </w:t>
      </w:r>
      <w:r>
        <w:rPr>
          <w:rFonts w:hint="cs"/>
          <w:sz w:val="36"/>
          <w:szCs w:val="36"/>
          <w:rtl/>
        </w:rPr>
        <w:t>الإعراب الظاهر</w:t>
      </w:r>
    </w:p>
    <w:p w14:paraId="58E606A6" w14:textId="0FD67CDA" w:rsidR="001E0074" w:rsidRDefault="001E0074" w:rsidP="00F2629E">
      <w:pPr>
        <w:rPr>
          <w:sz w:val="36"/>
          <w:szCs w:val="36"/>
          <w:rtl/>
        </w:rPr>
      </w:pPr>
      <w:r>
        <w:rPr>
          <w:sz w:val="36"/>
          <w:szCs w:val="36"/>
        </w:rPr>
        <w:t xml:space="preserve">      2. </w:t>
      </w:r>
      <w:r>
        <w:rPr>
          <w:rFonts w:hint="cs"/>
          <w:sz w:val="36"/>
          <w:szCs w:val="36"/>
          <w:rtl/>
        </w:rPr>
        <w:t>الإعراب التقديري</w:t>
      </w:r>
    </w:p>
    <w:p w14:paraId="32806820" w14:textId="539C11F6" w:rsidR="001E0074" w:rsidRPr="00F2629E" w:rsidRDefault="001E0074" w:rsidP="00F2629E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    3.  </w:t>
      </w:r>
      <w:r>
        <w:rPr>
          <w:rFonts w:hint="cs"/>
          <w:sz w:val="36"/>
          <w:szCs w:val="36"/>
          <w:rtl/>
        </w:rPr>
        <w:t>الإعراب المحلي</w:t>
      </w:r>
    </w:p>
    <w:p w14:paraId="6D9EA011" w14:textId="1BB232AF" w:rsidR="00F2629E" w:rsidRDefault="00F2629E" w:rsidP="00EA62DB">
      <w:pPr>
        <w:rPr>
          <w:sz w:val="36"/>
          <w:szCs w:val="36"/>
        </w:rPr>
      </w:pPr>
    </w:p>
    <w:p w14:paraId="09D99DF0" w14:textId="25E2FE4B" w:rsidR="00B166F3" w:rsidRDefault="00F2629E" w:rsidP="00B166F3">
      <w:pPr>
        <w:rPr>
          <w:sz w:val="36"/>
          <w:szCs w:val="36"/>
        </w:rPr>
      </w:pPr>
      <w:r>
        <w:rPr>
          <w:sz w:val="36"/>
          <w:szCs w:val="36"/>
        </w:rPr>
        <w:t xml:space="preserve">18. </w:t>
      </w:r>
      <w:bookmarkStart w:id="5" w:name="_Hlk43908880"/>
      <w:r w:rsidR="00B166F3">
        <w:rPr>
          <w:sz w:val="36"/>
          <w:szCs w:val="36"/>
        </w:rPr>
        <w:t xml:space="preserve">Vilken typ av </w:t>
      </w:r>
      <w:r w:rsidR="00B166F3">
        <w:rPr>
          <w:rFonts w:hint="cs"/>
          <w:sz w:val="36"/>
          <w:szCs w:val="36"/>
          <w:rtl/>
        </w:rPr>
        <w:t>الإعراب</w:t>
      </w:r>
      <w:r w:rsidR="00B166F3">
        <w:rPr>
          <w:sz w:val="36"/>
          <w:szCs w:val="36"/>
        </w:rPr>
        <w:t xml:space="preserve"> görs nedan?</w:t>
      </w:r>
      <w:bookmarkEnd w:id="5"/>
    </w:p>
    <w:p w14:paraId="10424470" w14:textId="26C31003" w:rsidR="00B166F3" w:rsidRDefault="00B166F3" w:rsidP="00B166F3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محمد نام.</w:t>
      </w:r>
    </w:p>
    <w:p w14:paraId="3F868580" w14:textId="0EC09A7B" w:rsidR="00B166F3" w:rsidRDefault="00B166F3" w:rsidP="00B166F3">
      <w:pPr>
        <w:rPr>
          <w:sz w:val="36"/>
          <w:szCs w:val="36"/>
          <w:rtl/>
        </w:rPr>
      </w:pPr>
      <w:r w:rsidRPr="00B166F3">
        <w:rPr>
          <w:sz w:val="36"/>
          <w:szCs w:val="36"/>
          <w:rtl/>
        </w:rPr>
        <w:t>محمدٌ</w:t>
      </w:r>
      <w:r>
        <w:rPr>
          <w:rFonts w:hint="cs"/>
          <w:sz w:val="36"/>
          <w:szCs w:val="36"/>
          <w:rtl/>
        </w:rPr>
        <w:t>:</w:t>
      </w:r>
      <w:r w:rsidRPr="00B166F3">
        <w:rPr>
          <w:sz w:val="36"/>
          <w:szCs w:val="36"/>
          <w:rtl/>
        </w:rPr>
        <w:t xml:space="preserve"> فاعل مرفوع وعلامة رفعه الضمة الظاهرة</w:t>
      </w:r>
      <w:r>
        <w:rPr>
          <w:rFonts w:hint="cs"/>
          <w:sz w:val="36"/>
          <w:szCs w:val="36"/>
          <w:rtl/>
        </w:rPr>
        <w:t>.</w:t>
      </w:r>
      <w:r w:rsidRPr="00B166F3">
        <w:rPr>
          <w:sz w:val="36"/>
          <w:szCs w:val="36"/>
        </w:rPr>
        <w:t>.</w:t>
      </w:r>
    </w:p>
    <w:p w14:paraId="0CCC39DE" w14:textId="479DD37D" w:rsidR="00B166F3" w:rsidRDefault="00B166F3" w:rsidP="00B166F3">
      <w:pPr>
        <w:rPr>
          <w:rFonts w:hint="cs"/>
          <w:sz w:val="36"/>
          <w:szCs w:val="36"/>
          <w:rtl/>
        </w:rPr>
      </w:pPr>
      <w:r w:rsidRPr="00B166F3">
        <w:rPr>
          <w:sz w:val="36"/>
          <w:szCs w:val="36"/>
        </w:rPr>
        <w:t xml:space="preserve">      </w:t>
      </w:r>
      <w:r w:rsidRPr="00B166F3">
        <w:rPr>
          <w:sz w:val="36"/>
          <w:szCs w:val="36"/>
          <w:u w:val="single"/>
        </w:rPr>
        <w:t>Svar</w:t>
      </w:r>
      <w:r w:rsidRPr="00B166F3">
        <w:rPr>
          <w:sz w:val="36"/>
          <w:szCs w:val="36"/>
        </w:rPr>
        <w:t>:</w:t>
      </w:r>
      <w:r w:rsidR="001E0074">
        <w:rPr>
          <w:sz w:val="36"/>
          <w:szCs w:val="36"/>
        </w:rPr>
        <w:t xml:space="preserve"> </w:t>
      </w:r>
      <w:r w:rsidR="001E0074">
        <w:rPr>
          <w:rFonts w:hint="cs"/>
          <w:sz w:val="36"/>
          <w:szCs w:val="36"/>
          <w:rtl/>
        </w:rPr>
        <w:t>الإعراب الظاهر</w:t>
      </w:r>
    </w:p>
    <w:p w14:paraId="04915D04" w14:textId="77777777" w:rsidR="00B166F3" w:rsidRDefault="00B166F3" w:rsidP="00EA62DB">
      <w:pPr>
        <w:rPr>
          <w:sz w:val="36"/>
          <w:szCs w:val="36"/>
          <w:rtl/>
        </w:rPr>
      </w:pPr>
    </w:p>
    <w:p w14:paraId="3726D8C5" w14:textId="57AA04D8" w:rsidR="00B166F3" w:rsidRDefault="00B166F3" w:rsidP="00EA62DB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19</w:t>
      </w:r>
      <w:r>
        <w:rPr>
          <w:sz w:val="36"/>
          <w:szCs w:val="36"/>
        </w:rPr>
        <w:t xml:space="preserve">. </w:t>
      </w:r>
      <w:bookmarkStart w:id="6" w:name="_Hlk43908986"/>
      <w:r w:rsidRPr="00B166F3">
        <w:rPr>
          <w:sz w:val="36"/>
          <w:szCs w:val="36"/>
        </w:rPr>
        <w:t xml:space="preserve">Vilken typ av </w:t>
      </w:r>
      <w:r w:rsidRPr="00B166F3">
        <w:rPr>
          <w:rFonts w:cs="Arial"/>
          <w:sz w:val="36"/>
          <w:szCs w:val="36"/>
          <w:rtl/>
        </w:rPr>
        <w:t>الإعراب</w:t>
      </w:r>
      <w:r w:rsidRPr="00B166F3">
        <w:rPr>
          <w:sz w:val="36"/>
          <w:szCs w:val="36"/>
        </w:rPr>
        <w:t xml:space="preserve"> görs nedan?</w:t>
      </w:r>
    </w:p>
    <w:bookmarkEnd w:id="6"/>
    <w:p w14:paraId="3088BA9F" w14:textId="20118523" w:rsidR="00B166F3" w:rsidRDefault="00B166F3" w:rsidP="00B166F3">
      <w:pPr>
        <w:rPr>
          <w:sz w:val="36"/>
          <w:szCs w:val="36"/>
          <w:rtl/>
        </w:rPr>
      </w:pPr>
      <w:r w:rsidRPr="00B166F3">
        <w:rPr>
          <w:sz w:val="36"/>
          <w:szCs w:val="36"/>
          <w:rtl/>
        </w:rPr>
        <w:t>هذا طالبٌ</w:t>
      </w:r>
      <w:r>
        <w:rPr>
          <w:rFonts w:hint="cs"/>
          <w:sz w:val="36"/>
          <w:szCs w:val="36"/>
          <w:rtl/>
        </w:rPr>
        <w:t>.</w:t>
      </w:r>
    </w:p>
    <w:p w14:paraId="5B2D44C3" w14:textId="0DF30BB2" w:rsidR="00B166F3" w:rsidRDefault="00B166F3" w:rsidP="00B166F3">
      <w:pPr>
        <w:rPr>
          <w:sz w:val="36"/>
          <w:szCs w:val="36"/>
          <w:rtl/>
        </w:rPr>
      </w:pPr>
      <w:r w:rsidRPr="00B166F3">
        <w:rPr>
          <w:sz w:val="36"/>
          <w:szCs w:val="36"/>
          <w:rtl/>
        </w:rPr>
        <w:t>هذا</w:t>
      </w:r>
      <w:r>
        <w:rPr>
          <w:rFonts w:hint="cs"/>
          <w:sz w:val="36"/>
          <w:szCs w:val="36"/>
          <w:rtl/>
        </w:rPr>
        <w:t>:</w:t>
      </w:r>
      <w:r w:rsidRPr="00B166F3">
        <w:rPr>
          <w:sz w:val="36"/>
          <w:szCs w:val="36"/>
          <w:rtl/>
        </w:rPr>
        <w:t xml:space="preserve"> مبتدأ في محل رفع</w:t>
      </w:r>
      <w:r>
        <w:rPr>
          <w:rFonts w:hint="cs"/>
          <w:sz w:val="36"/>
          <w:szCs w:val="36"/>
          <w:rtl/>
        </w:rPr>
        <w:t>.</w:t>
      </w:r>
    </w:p>
    <w:p w14:paraId="4014692E" w14:textId="0D9CE94E" w:rsidR="00B166F3" w:rsidRDefault="00B166F3" w:rsidP="00B166F3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</w:t>
      </w:r>
      <w:r w:rsidRPr="00B166F3">
        <w:rPr>
          <w:sz w:val="36"/>
          <w:szCs w:val="36"/>
        </w:rPr>
        <w:t xml:space="preserve">      </w:t>
      </w:r>
      <w:bookmarkStart w:id="7" w:name="_Hlk43909056"/>
      <w:r w:rsidRPr="00B166F3">
        <w:rPr>
          <w:sz w:val="36"/>
          <w:szCs w:val="36"/>
          <w:u w:val="single"/>
        </w:rPr>
        <w:t>Svar</w:t>
      </w:r>
      <w:bookmarkEnd w:id="7"/>
      <w:r w:rsidRPr="00B166F3">
        <w:rPr>
          <w:sz w:val="36"/>
          <w:szCs w:val="36"/>
        </w:rPr>
        <w:t>:</w:t>
      </w:r>
      <w:r w:rsidR="001E0074">
        <w:rPr>
          <w:rFonts w:hint="cs"/>
          <w:sz w:val="36"/>
          <w:szCs w:val="36"/>
          <w:rtl/>
        </w:rPr>
        <w:t xml:space="preserve"> </w:t>
      </w:r>
      <w:r w:rsidR="001E0074">
        <w:rPr>
          <w:sz w:val="36"/>
          <w:szCs w:val="36"/>
        </w:rPr>
        <w:t xml:space="preserve"> </w:t>
      </w:r>
      <w:r w:rsidR="001E0074">
        <w:rPr>
          <w:rFonts w:hint="cs"/>
          <w:sz w:val="36"/>
          <w:szCs w:val="36"/>
          <w:rtl/>
        </w:rPr>
        <w:t>الإعراب المحلي</w:t>
      </w:r>
    </w:p>
    <w:p w14:paraId="18C8417E" w14:textId="77B2C3CB" w:rsidR="00B166F3" w:rsidRDefault="00B166F3" w:rsidP="00B166F3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</w:t>
      </w:r>
    </w:p>
    <w:p w14:paraId="200E2BDF" w14:textId="16826DDA" w:rsidR="00B166F3" w:rsidRDefault="00B166F3" w:rsidP="00B166F3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20</w:t>
      </w:r>
      <w:r>
        <w:rPr>
          <w:sz w:val="36"/>
          <w:szCs w:val="36"/>
        </w:rPr>
        <w:t xml:space="preserve">. </w:t>
      </w:r>
      <w:r w:rsidRPr="00B166F3">
        <w:rPr>
          <w:sz w:val="36"/>
          <w:szCs w:val="36"/>
        </w:rPr>
        <w:t xml:space="preserve">Vilken typ av </w:t>
      </w:r>
      <w:r w:rsidRPr="00B166F3">
        <w:rPr>
          <w:rFonts w:cs="Arial"/>
          <w:sz w:val="36"/>
          <w:szCs w:val="36"/>
          <w:rtl/>
        </w:rPr>
        <w:t>الإعراب</w:t>
      </w:r>
      <w:r w:rsidRPr="00B166F3">
        <w:rPr>
          <w:sz w:val="36"/>
          <w:szCs w:val="36"/>
        </w:rPr>
        <w:t xml:space="preserve"> görs nedan?</w:t>
      </w:r>
    </w:p>
    <w:p w14:paraId="24BD0709" w14:textId="5F1F62B2" w:rsidR="00B166F3" w:rsidRDefault="00B166F3" w:rsidP="00B166F3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جاء الفتى.</w:t>
      </w:r>
    </w:p>
    <w:p w14:paraId="1CE44A49" w14:textId="26577CDA" w:rsidR="00B166F3" w:rsidRDefault="00B166F3" w:rsidP="00B166F3">
      <w:pPr>
        <w:rPr>
          <w:sz w:val="36"/>
          <w:szCs w:val="36"/>
          <w:rtl/>
        </w:rPr>
      </w:pPr>
      <w:r w:rsidRPr="00B166F3">
        <w:rPr>
          <w:sz w:val="36"/>
          <w:szCs w:val="36"/>
          <w:rtl/>
        </w:rPr>
        <w:lastRenderedPageBreak/>
        <w:t>الفتى</w:t>
      </w:r>
      <w:r>
        <w:rPr>
          <w:rFonts w:hint="cs"/>
          <w:sz w:val="36"/>
          <w:szCs w:val="36"/>
          <w:rtl/>
        </w:rPr>
        <w:t>:</w:t>
      </w:r>
      <w:r w:rsidRPr="00B166F3">
        <w:rPr>
          <w:sz w:val="36"/>
          <w:szCs w:val="36"/>
          <w:rtl/>
        </w:rPr>
        <w:t xml:space="preserve"> فاعل مرفوع وعلامة رفعه الضمة المُقَدَّرَة</w:t>
      </w:r>
      <w:r>
        <w:rPr>
          <w:rFonts w:hint="cs"/>
          <w:sz w:val="36"/>
          <w:szCs w:val="36"/>
          <w:rtl/>
        </w:rPr>
        <w:t>.</w:t>
      </w:r>
    </w:p>
    <w:p w14:paraId="055D6E7F" w14:textId="1345F955" w:rsidR="00B166F3" w:rsidRDefault="00B166F3" w:rsidP="00B166F3">
      <w:pPr>
        <w:rPr>
          <w:rFonts w:hint="cs"/>
          <w:sz w:val="36"/>
          <w:szCs w:val="36"/>
          <w:rtl/>
        </w:rPr>
      </w:pPr>
      <w:r>
        <w:rPr>
          <w:sz w:val="36"/>
          <w:szCs w:val="36"/>
        </w:rPr>
        <w:t xml:space="preserve">       </w:t>
      </w:r>
      <w:r w:rsidRPr="00B166F3">
        <w:rPr>
          <w:sz w:val="36"/>
          <w:szCs w:val="36"/>
          <w:u w:val="single"/>
        </w:rPr>
        <w:t>Svar</w:t>
      </w:r>
      <w:r w:rsidRPr="00B166F3">
        <w:rPr>
          <w:sz w:val="36"/>
          <w:szCs w:val="36"/>
        </w:rPr>
        <w:t>:</w:t>
      </w:r>
      <w:r w:rsidR="001E0074">
        <w:rPr>
          <w:rFonts w:hint="cs"/>
          <w:sz w:val="36"/>
          <w:szCs w:val="36"/>
          <w:rtl/>
        </w:rPr>
        <w:t xml:space="preserve"> </w:t>
      </w:r>
      <w:r w:rsidR="001E0074">
        <w:rPr>
          <w:sz w:val="36"/>
          <w:szCs w:val="36"/>
        </w:rPr>
        <w:t xml:space="preserve"> </w:t>
      </w:r>
      <w:r w:rsidR="001E0074">
        <w:rPr>
          <w:rFonts w:hint="cs"/>
          <w:sz w:val="36"/>
          <w:szCs w:val="36"/>
          <w:rtl/>
        </w:rPr>
        <w:t>الإعراب التقديري</w:t>
      </w:r>
    </w:p>
    <w:p w14:paraId="301C4E90" w14:textId="77777777" w:rsidR="00506ADF" w:rsidRDefault="00506ADF" w:rsidP="00B166F3">
      <w:pPr>
        <w:rPr>
          <w:sz w:val="36"/>
          <w:szCs w:val="36"/>
        </w:rPr>
      </w:pPr>
    </w:p>
    <w:p w14:paraId="6C5B166D" w14:textId="7E7AF23D" w:rsidR="00506ADF" w:rsidRDefault="00506ADF" w:rsidP="00B166F3">
      <w:pPr>
        <w:rPr>
          <w:sz w:val="36"/>
          <w:szCs w:val="36"/>
          <w:rtl/>
        </w:rPr>
      </w:pPr>
      <w:r>
        <w:rPr>
          <w:sz w:val="36"/>
          <w:szCs w:val="36"/>
        </w:rPr>
        <w:t>21.</w:t>
      </w:r>
      <w:r>
        <w:rPr>
          <w:rFonts w:hint="cs"/>
          <w:sz w:val="36"/>
          <w:szCs w:val="36"/>
          <w:rtl/>
        </w:rPr>
        <w:t xml:space="preserve"> ٍ</w:t>
      </w:r>
      <w:r>
        <w:rPr>
          <w:sz w:val="36"/>
          <w:szCs w:val="36"/>
        </w:rPr>
        <w:t xml:space="preserve"> Skriv 2 meningar. Varje mening ska innehålla en av de 4 </w:t>
      </w:r>
      <w:r>
        <w:rPr>
          <w:rFonts w:hint="cs"/>
          <w:sz w:val="36"/>
          <w:szCs w:val="36"/>
          <w:rtl/>
        </w:rPr>
        <w:t>التوابع</w:t>
      </w:r>
      <w:r>
        <w:rPr>
          <w:sz w:val="36"/>
          <w:szCs w:val="36"/>
        </w:rPr>
        <w:t xml:space="preserve"> (följare).</w:t>
      </w:r>
    </w:p>
    <w:p w14:paraId="4718FC20" w14:textId="29E67F3E" w:rsidR="001E0074" w:rsidRDefault="001E0074" w:rsidP="001E0074">
      <w:pPr>
        <w:rPr>
          <w:sz w:val="36"/>
          <w:szCs w:val="36"/>
          <w:rtl/>
        </w:rPr>
      </w:pPr>
      <w:r>
        <w:rPr>
          <w:sz w:val="36"/>
          <w:szCs w:val="36"/>
        </w:rPr>
        <w:t xml:space="preserve">      </w:t>
      </w:r>
      <w:r w:rsidRPr="001E0074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 xml:space="preserve">: </w:t>
      </w:r>
      <w:r>
        <w:rPr>
          <w:rFonts w:hint="cs"/>
          <w:sz w:val="36"/>
          <w:szCs w:val="36"/>
          <w:rtl/>
        </w:rPr>
        <w:t>كَلَّمْتُ صَدِيْقِ الْمُسْلِمَ.</w:t>
      </w:r>
    </w:p>
    <w:p w14:paraId="0AAC28B8" w14:textId="006E030A" w:rsidR="001E0074" w:rsidRDefault="001E0074" w:rsidP="001E0074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             </w:t>
      </w:r>
      <w:r>
        <w:rPr>
          <w:rFonts w:hint="cs"/>
          <w:sz w:val="36"/>
          <w:szCs w:val="36"/>
          <w:rtl/>
        </w:rPr>
        <w:t xml:space="preserve">خرج أدمٌ ومُدَرِّسُهُ. </w:t>
      </w:r>
    </w:p>
    <w:p w14:paraId="79EBC77B" w14:textId="77777777" w:rsidR="00506ADF" w:rsidRPr="00B166F3" w:rsidRDefault="00506ADF" w:rsidP="00B166F3">
      <w:pPr>
        <w:rPr>
          <w:sz w:val="36"/>
          <w:szCs w:val="36"/>
          <w:u w:val="single"/>
        </w:rPr>
      </w:pPr>
    </w:p>
    <w:sectPr w:rsidR="00506ADF" w:rsidRPr="00B16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9B765" w14:textId="77777777" w:rsidR="00A07620" w:rsidRDefault="00A07620" w:rsidP="009674FA">
      <w:pPr>
        <w:spacing w:after="0" w:line="240" w:lineRule="auto"/>
      </w:pPr>
      <w:r>
        <w:separator/>
      </w:r>
    </w:p>
  </w:endnote>
  <w:endnote w:type="continuationSeparator" w:id="0">
    <w:p w14:paraId="6D77B26B" w14:textId="77777777" w:rsidR="00A07620" w:rsidRDefault="00A07620" w:rsidP="0096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4CBE9" w14:textId="77777777" w:rsidR="00A07620" w:rsidRDefault="00A07620" w:rsidP="009674FA">
      <w:pPr>
        <w:spacing w:after="0" w:line="240" w:lineRule="auto"/>
      </w:pPr>
      <w:r>
        <w:separator/>
      </w:r>
    </w:p>
  </w:footnote>
  <w:footnote w:type="continuationSeparator" w:id="0">
    <w:p w14:paraId="7B0614AA" w14:textId="77777777" w:rsidR="00A07620" w:rsidRDefault="00A07620" w:rsidP="00967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E580C"/>
    <w:multiLevelType w:val="hybridMultilevel"/>
    <w:tmpl w:val="86D4DE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45CA5"/>
    <w:multiLevelType w:val="hybridMultilevel"/>
    <w:tmpl w:val="D6FC4422"/>
    <w:lvl w:ilvl="0" w:tplc="041D000F">
      <w:start w:val="1"/>
      <w:numFmt w:val="decimal"/>
      <w:lvlText w:val="%1."/>
      <w:lvlJc w:val="left"/>
      <w:pPr>
        <w:ind w:left="2160" w:hanging="360"/>
      </w:pPr>
    </w:lvl>
    <w:lvl w:ilvl="1" w:tplc="041D0019" w:tentative="1">
      <w:start w:val="1"/>
      <w:numFmt w:val="lowerLetter"/>
      <w:lvlText w:val="%2."/>
      <w:lvlJc w:val="left"/>
      <w:pPr>
        <w:ind w:left="2880" w:hanging="360"/>
      </w:pPr>
    </w:lvl>
    <w:lvl w:ilvl="2" w:tplc="041D001B" w:tentative="1">
      <w:start w:val="1"/>
      <w:numFmt w:val="lowerRoman"/>
      <w:lvlText w:val="%3."/>
      <w:lvlJc w:val="right"/>
      <w:pPr>
        <w:ind w:left="3600" w:hanging="180"/>
      </w:pPr>
    </w:lvl>
    <w:lvl w:ilvl="3" w:tplc="041D000F" w:tentative="1">
      <w:start w:val="1"/>
      <w:numFmt w:val="decimal"/>
      <w:lvlText w:val="%4."/>
      <w:lvlJc w:val="left"/>
      <w:pPr>
        <w:ind w:left="4320" w:hanging="360"/>
      </w:pPr>
    </w:lvl>
    <w:lvl w:ilvl="4" w:tplc="041D0019" w:tentative="1">
      <w:start w:val="1"/>
      <w:numFmt w:val="lowerLetter"/>
      <w:lvlText w:val="%5."/>
      <w:lvlJc w:val="left"/>
      <w:pPr>
        <w:ind w:left="5040" w:hanging="360"/>
      </w:pPr>
    </w:lvl>
    <w:lvl w:ilvl="5" w:tplc="041D001B" w:tentative="1">
      <w:start w:val="1"/>
      <w:numFmt w:val="lowerRoman"/>
      <w:lvlText w:val="%6."/>
      <w:lvlJc w:val="right"/>
      <w:pPr>
        <w:ind w:left="5760" w:hanging="180"/>
      </w:pPr>
    </w:lvl>
    <w:lvl w:ilvl="6" w:tplc="041D000F" w:tentative="1">
      <w:start w:val="1"/>
      <w:numFmt w:val="decimal"/>
      <w:lvlText w:val="%7."/>
      <w:lvlJc w:val="left"/>
      <w:pPr>
        <w:ind w:left="6480" w:hanging="360"/>
      </w:pPr>
    </w:lvl>
    <w:lvl w:ilvl="7" w:tplc="041D0019" w:tentative="1">
      <w:start w:val="1"/>
      <w:numFmt w:val="lowerLetter"/>
      <w:lvlText w:val="%8."/>
      <w:lvlJc w:val="left"/>
      <w:pPr>
        <w:ind w:left="7200" w:hanging="360"/>
      </w:pPr>
    </w:lvl>
    <w:lvl w:ilvl="8" w:tplc="041D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17B2A3C"/>
    <w:multiLevelType w:val="hybridMultilevel"/>
    <w:tmpl w:val="E5884A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55025"/>
    <w:multiLevelType w:val="hybridMultilevel"/>
    <w:tmpl w:val="E260429E"/>
    <w:lvl w:ilvl="0" w:tplc="26D047C2">
      <w:start w:val="1"/>
      <w:numFmt w:val="decimal"/>
      <w:lvlText w:val="%1."/>
      <w:lvlJc w:val="left"/>
      <w:pPr>
        <w:ind w:left="720" w:hanging="360"/>
      </w:pPr>
      <w:rPr>
        <w:rFonts w:hint="default"/>
        <w:lang w:bidi="ar-SA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B2567"/>
    <w:multiLevelType w:val="hybridMultilevel"/>
    <w:tmpl w:val="DA1CF7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256B6"/>
    <w:multiLevelType w:val="hybridMultilevel"/>
    <w:tmpl w:val="7F9E6EDA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C60F29"/>
    <w:multiLevelType w:val="hybridMultilevel"/>
    <w:tmpl w:val="A38CE4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26549"/>
    <w:multiLevelType w:val="hybridMultilevel"/>
    <w:tmpl w:val="C2FAA33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2A6938"/>
    <w:multiLevelType w:val="hybridMultilevel"/>
    <w:tmpl w:val="C9D487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8348A"/>
    <w:multiLevelType w:val="hybridMultilevel"/>
    <w:tmpl w:val="C08C2B2E"/>
    <w:lvl w:ilvl="0" w:tplc="041D000F">
      <w:start w:val="1"/>
      <w:numFmt w:val="decimal"/>
      <w:lvlText w:val="%1."/>
      <w:lvlJc w:val="left"/>
      <w:pPr>
        <w:ind w:left="1300" w:hanging="360"/>
      </w:pPr>
    </w:lvl>
    <w:lvl w:ilvl="1" w:tplc="041D0019" w:tentative="1">
      <w:start w:val="1"/>
      <w:numFmt w:val="lowerLetter"/>
      <w:lvlText w:val="%2."/>
      <w:lvlJc w:val="left"/>
      <w:pPr>
        <w:ind w:left="2020" w:hanging="360"/>
      </w:pPr>
    </w:lvl>
    <w:lvl w:ilvl="2" w:tplc="041D001B" w:tentative="1">
      <w:start w:val="1"/>
      <w:numFmt w:val="lowerRoman"/>
      <w:lvlText w:val="%3."/>
      <w:lvlJc w:val="right"/>
      <w:pPr>
        <w:ind w:left="2740" w:hanging="180"/>
      </w:pPr>
    </w:lvl>
    <w:lvl w:ilvl="3" w:tplc="041D000F" w:tentative="1">
      <w:start w:val="1"/>
      <w:numFmt w:val="decimal"/>
      <w:lvlText w:val="%4."/>
      <w:lvlJc w:val="left"/>
      <w:pPr>
        <w:ind w:left="3460" w:hanging="360"/>
      </w:pPr>
    </w:lvl>
    <w:lvl w:ilvl="4" w:tplc="041D0019" w:tentative="1">
      <w:start w:val="1"/>
      <w:numFmt w:val="lowerLetter"/>
      <w:lvlText w:val="%5."/>
      <w:lvlJc w:val="left"/>
      <w:pPr>
        <w:ind w:left="4180" w:hanging="360"/>
      </w:pPr>
    </w:lvl>
    <w:lvl w:ilvl="5" w:tplc="041D001B" w:tentative="1">
      <w:start w:val="1"/>
      <w:numFmt w:val="lowerRoman"/>
      <w:lvlText w:val="%6."/>
      <w:lvlJc w:val="right"/>
      <w:pPr>
        <w:ind w:left="4900" w:hanging="180"/>
      </w:pPr>
    </w:lvl>
    <w:lvl w:ilvl="6" w:tplc="041D000F" w:tentative="1">
      <w:start w:val="1"/>
      <w:numFmt w:val="decimal"/>
      <w:lvlText w:val="%7."/>
      <w:lvlJc w:val="left"/>
      <w:pPr>
        <w:ind w:left="5620" w:hanging="360"/>
      </w:pPr>
    </w:lvl>
    <w:lvl w:ilvl="7" w:tplc="041D0019" w:tentative="1">
      <w:start w:val="1"/>
      <w:numFmt w:val="lowerLetter"/>
      <w:lvlText w:val="%8."/>
      <w:lvlJc w:val="left"/>
      <w:pPr>
        <w:ind w:left="6340" w:hanging="360"/>
      </w:pPr>
    </w:lvl>
    <w:lvl w:ilvl="8" w:tplc="041D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0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5FF"/>
    <w:rsid w:val="000258AE"/>
    <w:rsid w:val="00043585"/>
    <w:rsid w:val="000F7889"/>
    <w:rsid w:val="001068EE"/>
    <w:rsid w:val="00187651"/>
    <w:rsid w:val="001C7153"/>
    <w:rsid w:val="001E0074"/>
    <w:rsid w:val="001E05FF"/>
    <w:rsid w:val="002006F7"/>
    <w:rsid w:val="00221437"/>
    <w:rsid w:val="00223E10"/>
    <w:rsid w:val="0031581A"/>
    <w:rsid w:val="00366FA0"/>
    <w:rsid w:val="003A4A99"/>
    <w:rsid w:val="003B3157"/>
    <w:rsid w:val="004343ED"/>
    <w:rsid w:val="00443112"/>
    <w:rsid w:val="00456C6C"/>
    <w:rsid w:val="00506ADF"/>
    <w:rsid w:val="00514E74"/>
    <w:rsid w:val="00523106"/>
    <w:rsid w:val="005660A5"/>
    <w:rsid w:val="005D7AF1"/>
    <w:rsid w:val="006717CE"/>
    <w:rsid w:val="006C3CBF"/>
    <w:rsid w:val="00732086"/>
    <w:rsid w:val="00740893"/>
    <w:rsid w:val="007752A1"/>
    <w:rsid w:val="007A42C4"/>
    <w:rsid w:val="007E3A53"/>
    <w:rsid w:val="00800D39"/>
    <w:rsid w:val="00854978"/>
    <w:rsid w:val="00864509"/>
    <w:rsid w:val="008A636F"/>
    <w:rsid w:val="008E0165"/>
    <w:rsid w:val="009248B8"/>
    <w:rsid w:val="009674FA"/>
    <w:rsid w:val="0099123F"/>
    <w:rsid w:val="009C6FDB"/>
    <w:rsid w:val="00A04E12"/>
    <w:rsid w:val="00A07620"/>
    <w:rsid w:val="00A611F0"/>
    <w:rsid w:val="00A70D4B"/>
    <w:rsid w:val="00B166F3"/>
    <w:rsid w:val="00B310F1"/>
    <w:rsid w:val="00B74919"/>
    <w:rsid w:val="00C43AC0"/>
    <w:rsid w:val="00C708A5"/>
    <w:rsid w:val="00C76FE4"/>
    <w:rsid w:val="00D0574E"/>
    <w:rsid w:val="00D8144D"/>
    <w:rsid w:val="00D904A2"/>
    <w:rsid w:val="00E3004B"/>
    <w:rsid w:val="00E80407"/>
    <w:rsid w:val="00E82C59"/>
    <w:rsid w:val="00E92D12"/>
    <w:rsid w:val="00EA62DB"/>
    <w:rsid w:val="00EC334D"/>
    <w:rsid w:val="00F03F87"/>
    <w:rsid w:val="00F0511F"/>
    <w:rsid w:val="00F15646"/>
    <w:rsid w:val="00F2629E"/>
    <w:rsid w:val="00F5202F"/>
    <w:rsid w:val="00F669D4"/>
    <w:rsid w:val="00F964BE"/>
    <w:rsid w:val="00F97036"/>
    <w:rsid w:val="00FA0FFB"/>
    <w:rsid w:val="00FA1BCF"/>
    <w:rsid w:val="00FD5E5C"/>
    <w:rsid w:val="00F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89635"/>
  <w15:chartTrackingRefBased/>
  <w15:docId w15:val="{9AD7D64C-2896-46B2-82E7-39075F28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2DB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E05F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6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674FA"/>
  </w:style>
  <w:style w:type="paragraph" w:styleId="Sidfot">
    <w:name w:val="footer"/>
    <w:basedOn w:val="Normal"/>
    <w:link w:val="SidfotChar"/>
    <w:uiPriority w:val="99"/>
    <w:unhideWhenUsed/>
    <w:rsid w:val="0096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67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AE9DF-7FB9-4A29-A72D-07A6CDE9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6</Pages>
  <Words>580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13</cp:revision>
  <dcterms:created xsi:type="dcterms:W3CDTF">2020-06-22T19:38:00Z</dcterms:created>
  <dcterms:modified xsi:type="dcterms:W3CDTF">2020-06-27T12:28:00Z</dcterms:modified>
</cp:coreProperties>
</file>