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319B3FE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A3662F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E617E6">
        <w:rPr>
          <w:sz w:val="36"/>
          <w:szCs w:val="36"/>
        </w:rPr>
        <w:t>1</w:t>
      </w:r>
    </w:p>
    <w:p w14:paraId="3F72254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412FFBE5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167922">
        <w:rPr>
          <w:sz w:val="36"/>
          <w:szCs w:val="36"/>
        </w:rPr>
        <w:t xml:space="preserve">Ge ett exempel på en </w:t>
      </w:r>
      <w:r w:rsidR="00167922">
        <w:rPr>
          <w:rFonts w:hint="cs"/>
          <w:sz w:val="36"/>
          <w:szCs w:val="36"/>
          <w:rtl/>
        </w:rPr>
        <w:t>جملة إسمية</w:t>
      </w:r>
      <w:r w:rsidR="00167922">
        <w:rPr>
          <w:sz w:val="36"/>
          <w:szCs w:val="36"/>
        </w:rPr>
        <w:t xml:space="preserve"> och en </w:t>
      </w:r>
      <w:r w:rsidR="00167922">
        <w:rPr>
          <w:rFonts w:hint="cs"/>
          <w:sz w:val="36"/>
          <w:szCs w:val="36"/>
          <w:rtl/>
        </w:rPr>
        <w:t>جملة فعلية</w:t>
      </w:r>
      <w:r w:rsidR="00A06887">
        <w:rPr>
          <w:sz w:val="36"/>
          <w:szCs w:val="36"/>
        </w:rPr>
        <w:t>.</w:t>
      </w:r>
    </w:p>
    <w:p w14:paraId="6F867ECA" w14:textId="69635574" w:rsid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22D23F4D" w14:textId="3C2789CD" w:rsidR="0058293C" w:rsidRDefault="0058293C" w:rsidP="002858DC">
      <w:pPr>
        <w:spacing w:line="259" w:lineRule="auto"/>
        <w:rPr>
          <w:rFonts w:cs="Arial"/>
          <w:sz w:val="36"/>
          <w:szCs w:val="36"/>
          <w:rtl/>
        </w:rPr>
      </w:pPr>
      <w:r w:rsidRPr="0058293C">
        <w:rPr>
          <w:rFonts w:cs="Arial"/>
          <w:sz w:val="36"/>
          <w:szCs w:val="36"/>
          <w:rtl/>
        </w:rPr>
        <w:t>جملة إسمية</w:t>
      </w:r>
      <w:r>
        <w:rPr>
          <w:rFonts w:cs="Arial" w:hint="cs"/>
          <w:sz w:val="36"/>
          <w:szCs w:val="36"/>
          <w:rtl/>
        </w:rPr>
        <w:t>: أَح</w:t>
      </w:r>
      <w:r w:rsidR="00640EFA">
        <w:rPr>
          <w:rFonts w:cs="Arial" w:hint="cs"/>
          <w:sz w:val="36"/>
          <w:szCs w:val="36"/>
          <w:rtl/>
        </w:rPr>
        <w:t>ْمَدُ صَدِيْقي</w:t>
      </w:r>
    </w:p>
    <w:p w14:paraId="299D9971" w14:textId="53DE5177" w:rsidR="00640EFA" w:rsidRPr="002858DC" w:rsidRDefault="00640EFA" w:rsidP="002858DC">
      <w:pPr>
        <w:spacing w:line="259" w:lineRule="auto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جملة فعلية: جَلَسَ صَدِيْقي</w:t>
      </w:r>
    </w:p>
    <w:p w14:paraId="15BAF868" w14:textId="77777777" w:rsidR="002858DC" w:rsidRPr="000B379D" w:rsidRDefault="002858DC" w:rsidP="000B379D">
      <w:pPr>
        <w:pStyle w:val="Liststycke"/>
        <w:spacing w:line="259" w:lineRule="auto"/>
        <w:ind w:left="785"/>
        <w:rPr>
          <w:sz w:val="36"/>
          <w:szCs w:val="36"/>
        </w:rPr>
      </w:pPr>
    </w:p>
    <w:p w14:paraId="40D86C59" w14:textId="7B3D18B9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06887">
        <w:rPr>
          <w:rFonts w:hint="cs"/>
          <w:sz w:val="36"/>
          <w:szCs w:val="36"/>
          <w:rtl/>
        </w:rPr>
        <w:t>هذا رجل</w:t>
      </w:r>
      <w:r w:rsidR="00A06887">
        <w:rPr>
          <w:sz w:val="36"/>
          <w:szCs w:val="36"/>
        </w:rPr>
        <w:t xml:space="preserve"> är en </w:t>
      </w:r>
      <w:r w:rsidR="00A06887">
        <w:rPr>
          <w:rFonts w:hint="cs"/>
          <w:sz w:val="36"/>
          <w:szCs w:val="36"/>
          <w:rtl/>
        </w:rPr>
        <w:t>جملة إسمية</w:t>
      </w:r>
      <w:r w:rsidR="00A06887">
        <w:rPr>
          <w:sz w:val="36"/>
          <w:szCs w:val="36"/>
        </w:rPr>
        <w:t>. Stämmer detta påstående? Motivera ditt svar.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5152543" w14:textId="638EE71B" w:rsidR="002858DC" w:rsidRDefault="002858DC" w:rsidP="00A06887">
      <w:pPr>
        <w:spacing w:line="259" w:lineRule="auto"/>
        <w:contextualSpacing/>
        <w:rPr>
          <w:sz w:val="36"/>
          <w:szCs w:val="36"/>
          <w:rtl/>
        </w:rPr>
      </w:pPr>
    </w:p>
    <w:p w14:paraId="7C44D6CA" w14:textId="4C77E76B" w:rsidR="00640EFA" w:rsidRDefault="00640EFA" w:rsidP="00A06887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Ja, det stämmer eftersom meningen börjar med </w:t>
      </w:r>
      <w:r>
        <w:rPr>
          <w:rFonts w:hint="cs"/>
          <w:sz w:val="36"/>
          <w:szCs w:val="36"/>
          <w:rtl/>
        </w:rPr>
        <w:t>هذا</w:t>
      </w:r>
      <w:r>
        <w:rPr>
          <w:sz w:val="36"/>
          <w:szCs w:val="36"/>
        </w:rPr>
        <w:t xml:space="preserve">, vilket är ett nomen. </w:t>
      </w:r>
      <w:r>
        <w:rPr>
          <w:rFonts w:hint="cs"/>
          <w:sz w:val="36"/>
          <w:szCs w:val="36"/>
          <w:rtl/>
        </w:rPr>
        <w:t xml:space="preserve">جملة إسمية </w:t>
      </w:r>
      <w:r>
        <w:rPr>
          <w:sz w:val="36"/>
          <w:szCs w:val="36"/>
        </w:rPr>
        <w:t xml:space="preserve"> börjar alltid med ett nomen.</w:t>
      </w:r>
    </w:p>
    <w:p w14:paraId="7118E736" w14:textId="636B0058" w:rsidR="00640EFA" w:rsidRDefault="00640EFA" w:rsidP="00A06887">
      <w:pPr>
        <w:spacing w:line="259" w:lineRule="auto"/>
        <w:contextualSpacing/>
        <w:rPr>
          <w:sz w:val="36"/>
          <w:szCs w:val="36"/>
          <w:rtl/>
        </w:rPr>
      </w:pPr>
    </w:p>
    <w:p w14:paraId="1AF92862" w14:textId="77777777" w:rsidR="00640EFA" w:rsidRPr="002858DC" w:rsidRDefault="00640EFA" w:rsidP="00A06887">
      <w:pPr>
        <w:spacing w:line="259" w:lineRule="auto"/>
        <w:contextualSpacing/>
        <w:rPr>
          <w:sz w:val="36"/>
          <w:szCs w:val="36"/>
        </w:rPr>
      </w:pPr>
    </w:p>
    <w:p w14:paraId="17433EB4" w14:textId="0C717C68" w:rsidR="002858DC" w:rsidRPr="002858DC" w:rsidRDefault="00F57BD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där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 xml:space="preserve"> kommer i slutet av meningen.</w:t>
      </w:r>
    </w:p>
    <w:p w14:paraId="09C93E2F" w14:textId="2EF5E218" w:rsid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FC7A74E" w14:textId="51035A6B" w:rsidR="00640EFA" w:rsidRPr="002858DC" w:rsidRDefault="00640EFA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في البَيْتِ كِتابٌ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في البيت الكِتابُ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7E72607E" w14:textId="77777777" w:rsidR="00F57BDA" w:rsidRPr="00F57BDA" w:rsidRDefault="002858DC" w:rsidP="00F57BDA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57BDA" w:rsidRPr="00F57BDA">
        <w:rPr>
          <w:sz w:val="36"/>
          <w:szCs w:val="36"/>
          <w:rtl/>
        </w:rPr>
        <w:t>ذهب أحمدُ إلى الجامعة</w:t>
      </w:r>
    </w:p>
    <w:p w14:paraId="65135D8D" w14:textId="3256A347" w:rsidR="002858DC" w:rsidRDefault="00F57BDA" w:rsidP="00F57BDA">
      <w:pPr>
        <w:spacing w:line="259" w:lineRule="auto"/>
        <w:ind w:left="425"/>
        <w:contextualSpacing/>
        <w:rPr>
          <w:sz w:val="36"/>
          <w:szCs w:val="36"/>
        </w:rPr>
      </w:pPr>
      <w:r w:rsidRPr="00F57BDA">
        <w:rPr>
          <w:sz w:val="36"/>
          <w:szCs w:val="36"/>
          <w:rtl/>
        </w:rPr>
        <w:t>أحمدُ ذهب إلى الجامعة</w:t>
      </w:r>
      <w:r>
        <w:rPr>
          <w:rFonts w:hint="cs"/>
          <w:sz w:val="36"/>
          <w:szCs w:val="36"/>
          <w:rtl/>
        </w:rPr>
        <w:t xml:space="preserve">    </w:t>
      </w:r>
    </w:p>
    <w:p w14:paraId="40C2AD37" w14:textId="33E2F1FE" w:rsidR="00F57BDA" w:rsidRDefault="00F57BDA" w:rsidP="00F57BDA">
      <w:pPr>
        <w:spacing w:line="259" w:lineRule="auto"/>
        <w:ind w:left="425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Vilken av meningen är en </w:t>
      </w:r>
      <w:r>
        <w:rPr>
          <w:rFonts w:hint="cs"/>
          <w:sz w:val="36"/>
          <w:szCs w:val="36"/>
          <w:rtl/>
        </w:rPr>
        <w:t>جملة فعلية</w:t>
      </w:r>
      <w:r>
        <w:rPr>
          <w:sz w:val="36"/>
          <w:szCs w:val="36"/>
        </w:rPr>
        <w:t>? Motivera ditt svar</w:t>
      </w:r>
    </w:p>
    <w:p w14:paraId="37B306E5" w14:textId="77777777" w:rsidR="00F57BDA" w:rsidRDefault="00F57BDA" w:rsidP="00F57BDA">
      <w:pPr>
        <w:spacing w:line="259" w:lineRule="auto"/>
        <w:ind w:left="425"/>
        <w:contextualSpacing/>
        <w:rPr>
          <w:sz w:val="36"/>
          <w:szCs w:val="36"/>
        </w:rPr>
      </w:pPr>
    </w:p>
    <w:p w14:paraId="14AD30A9" w14:textId="0FE4A5E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40EFA" w:rsidRPr="00640EFA">
        <w:rPr>
          <w:rtl/>
        </w:rPr>
        <w:t xml:space="preserve"> </w:t>
      </w:r>
      <w:r w:rsidR="00640EFA" w:rsidRPr="00640EFA">
        <w:rPr>
          <w:rFonts w:cs="Arial"/>
          <w:sz w:val="36"/>
          <w:szCs w:val="36"/>
          <w:rtl/>
        </w:rPr>
        <w:t>ذهب أحمدُ إلى الجامعة</w:t>
      </w:r>
      <w:r w:rsidR="00640EFA">
        <w:rPr>
          <w:rFonts w:cs="Arial" w:hint="cs"/>
          <w:sz w:val="36"/>
          <w:szCs w:val="36"/>
          <w:rtl/>
        </w:rPr>
        <w:t xml:space="preserve"> </w:t>
      </w:r>
      <w:r w:rsidR="00640EFA">
        <w:rPr>
          <w:rFonts w:cs="Arial"/>
          <w:sz w:val="36"/>
          <w:szCs w:val="36"/>
        </w:rPr>
        <w:t xml:space="preserve">, eftersom meningen börjar med </w:t>
      </w:r>
      <w:r w:rsidR="00640EFA">
        <w:rPr>
          <w:rFonts w:cs="Arial" w:hint="cs"/>
          <w:sz w:val="36"/>
          <w:szCs w:val="36"/>
          <w:rtl/>
        </w:rPr>
        <w:t>ذهب</w:t>
      </w:r>
      <w:r w:rsidR="00640EFA">
        <w:rPr>
          <w:rFonts w:cs="Arial"/>
          <w:sz w:val="36"/>
          <w:szCs w:val="36"/>
        </w:rPr>
        <w:t xml:space="preserve"> som är ett verb, och </w:t>
      </w:r>
      <w:r w:rsidR="00640EFA">
        <w:rPr>
          <w:rFonts w:cs="Arial" w:hint="cs"/>
          <w:sz w:val="36"/>
          <w:szCs w:val="36"/>
          <w:rtl/>
        </w:rPr>
        <w:t>جملة فعلية</w:t>
      </w:r>
      <w:r w:rsidR="00640EFA">
        <w:rPr>
          <w:rFonts w:cs="Arial"/>
          <w:sz w:val="36"/>
          <w:szCs w:val="36"/>
        </w:rPr>
        <w:t xml:space="preserve"> börjar alltid med verb.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34CF0EE" w:rsidR="002858DC" w:rsidRDefault="00F57BD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r w:rsidRPr="00F57BDA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 xml:space="preserve"> för meningen:</w:t>
      </w:r>
    </w:p>
    <w:p w14:paraId="29C3AE15" w14:textId="252E4FB3" w:rsidR="00F57BDA" w:rsidRPr="002858DC" w:rsidRDefault="00F57BDA" w:rsidP="00F57BDA">
      <w:pPr>
        <w:spacing w:line="259" w:lineRule="auto"/>
        <w:ind w:left="785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إن الكتاب كبير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488BF997" w:rsidR="002858DC" w:rsidRPr="002858DC" w:rsidRDefault="00640EFA" w:rsidP="002858DC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إِنَّ الكِتابَ كَبِيْرٌ</w:t>
      </w: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5872693C" w:rsidR="002858DC" w:rsidRPr="002858DC" w:rsidRDefault="00F57BD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Koppla </w:t>
      </w:r>
      <w:r>
        <w:rPr>
          <w:rFonts w:hint="cs"/>
          <w:sz w:val="36"/>
          <w:szCs w:val="36"/>
          <w:rtl/>
        </w:rPr>
        <w:t>إن</w:t>
      </w:r>
      <w:r>
        <w:rPr>
          <w:sz w:val="36"/>
          <w:szCs w:val="36"/>
        </w:rPr>
        <w:t xml:space="preserve"> till ett pronomen (</w:t>
      </w:r>
      <w:r>
        <w:rPr>
          <w:rFonts w:hint="cs"/>
          <w:sz w:val="36"/>
          <w:szCs w:val="36"/>
          <w:rtl/>
        </w:rPr>
        <w:t>ضمير</w:t>
      </w:r>
      <w:r>
        <w:rPr>
          <w:sz w:val="36"/>
          <w:szCs w:val="36"/>
        </w:rPr>
        <w:t>)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403978B4" w:rsidR="002858DC" w:rsidRPr="002858DC" w:rsidRDefault="00640EFA" w:rsidP="002858DC">
      <w:pPr>
        <w:spacing w:line="259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إِنَّهُ</w:t>
      </w: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10CC396C" w:rsidR="002858DC" w:rsidRPr="002858DC" w:rsidRDefault="00F57BD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لَعَلَّ</w:t>
      </w:r>
      <w:r>
        <w:rPr>
          <w:sz w:val="36"/>
          <w:szCs w:val="36"/>
        </w:rPr>
        <w:t xml:space="preserve"> är en av systrarna till </w:t>
      </w:r>
      <w:r>
        <w:rPr>
          <w:rFonts w:hint="cs"/>
          <w:sz w:val="36"/>
          <w:szCs w:val="36"/>
          <w:rtl/>
        </w:rPr>
        <w:t>إنَّ</w:t>
      </w:r>
      <w:r>
        <w:rPr>
          <w:sz w:val="36"/>
          <w:szCs w:val="36"/>
        </w:rPr>
        <w:t xml:space="preserve">. Vad innebär detta? 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C01A812" w:rsidR="002858DC" w:rsidRDefault="00640EFA" w:rsidP="002858DC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Det innebär att </w:t>
      </w:r>
      <w:r>
        <w:rPr>
          <w:rFonts w:hint="cs"/>
          <w:sz w:val="36"/>
          <w:szCs w:val="36"/>
          <w:rtl/>
        </w:rPr>
        <w:t>لعل</w:t>
      </w:r>
      <w:r>
        <w:rPr>
          <w:sz w:val="36"/>
          <w:szCs w:val="36"/>
        </w:rPr>
        <w:t xml:space="preserve"> följer </w:t>
      </w:r>
      <w:r>
        <w:rPr>
          <w:rFonts w:hint="cs"/>
          <w:sz w:val="36"/>
          <w:szCs w:val="36"/>
          <w:rtl/>
        </w:rPr>
        <w:t>إنَّ</w:t>
      </w:r>
      <w:r>
        <w:rPr>
          <w:sz w:val="36"/>
          <w:szCs w:val="36"/>
        </w:rPr>
        <w:t xml:space="preserve"> sett till grammatiken. </w:t>
      </w:r>
    </w:p>
    <w:p w14:paraId="6699B7E4" w14:textId="69D1FE1A" w:rsidR="00640EFA" w:rsidRDefault="00640EFA" w:rsidP="002858DC">
      <w:pPr>
        <w:spacing w:line="259" w:lineRule="auto"/>
        <w:rPr>
          <w:sz w:val="36"/>
          <w:szCs w:val="36"/>
        </w:rPr>
      </w:pPr>
    </w:p>
    <w:p w14:paraId="223F39F1" w14:textId="77777777" w:rsidR="00136B4B" w:rsidRPr="002858DC" w:rsidRDefault="00136B4B" w:rsidP="002858DC">
      <w:pPr>
        <w:spacing w:line="259" w:lineRule="auto"/>
        <w:rPr>
          <w:sz w:val="36"/>
          <w:szCs w:val="36"/>
        </w:rPr>
      </w:pPr>
    </w:p>
    <w:p w14:paraId="732FF975" w14:textId="6CA84996" w:rsidR="002858DC" w:rsidRPr="002858DC" w:rsidRDefault="00F57BD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لَعَلَّ</w:t>
      </w:r>
      <w:r>
        <w:rPr>
          <w:sz w:val="36"/>
          <w:szCs w:val="36"/>
        </w:rPr>
        <w:t xml:space="preserve"> kan antingen antyda på hopp eller fruktan. Vad är det som avgör betydelsen i en mening?</w:t>
      </w:r>
    </w:p>
    <w:p w14:paraId="1281F2D8" w14:textId="380E2A99" w:rsid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28512CA" w14:textId="162E95BE" w:rsidR="00640EFA" w:rsidRDefault="00640EFA" w:rsidP="002858DC">
      <w:pPr>
        <w:spacing w:line="259" w:lineRule="auto"/>
        <w:rPr>
          <w:sz w:val="36"/>
          <w:szCs w:val="36"/>
        </w:rPr>
      </w:pPr>
    </w:p>
    <w:p w14:paraId="14336302" w14:textId="2273C538" w:rsidR="00640EFA" w:rsidRPr="002858DC" w:rsidRDefault="00640EFA" w:rsidP="002858DC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>Kontexten i meningen.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2ACD5E99" w:rsidR="002858DC" w:rsidRPr="000B379D" w:rsidRDefault="00F57BDA" w:rsidP="000B379D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0B379D">
        <w:rPr>
          <w:rFonts w:hint="cs"/>
          <w:sz w:val="36"/>
          <w:szCs w:val="36"/>
          <w:rtl/>
        </w:rPr>
        <w:lastRenderedPageBreak/>
        <w:t>ذو</w:t>
      </w:r>
      <w:r w:rsidRPr="000B379D">
        <w:rPr>
          <w:sz w:val="36"/>
          <w:szCs w:val="36"/>
        </w:rPr>
        <w:t xml:space="preserve"> är en </w:t>
      </w:r>
      <w:r w:rsidR="000B379D" w:rsidRPr="000B379D">
        <w:rPr>
          <w:rFonts w:hint="cs"/>
          <w:sz w:val="36"/>
          <w:szCs w:val="36"/>
          <w:rtl/>
        </w:rPr>
        <w:t>اسم</w:t>
      </w:r>
      <w:r w:rsidR="000B379D" w:rsidRPr="000B379D">
        <w:rPr>
          <w:sz w:val="36"/>
          <w:szCs w:val="36"/>
        </w:rPr>
        <w:t xml:space="preserve">, som antyder på att man äger något. Sätt </w:t>
      </w:r>
      <w:r w:rsidR="000B379D" w:rsidRPr="000B379D">
        <w:rPr>
          <w:rFonts w:hint="cs"/>
          <w:sz w:val="36"/>
          <w:szCs w:val="36"/>
          <w:rtl/>
        </w:rPr>
        <w:t>ذو</w:t>
      </w:r>
      <w:r w:rsidR="000B379D" w:rsidRPr="000B379D">
        <w:rPr>
          <w:sz w:val="36"/>
          <w:szCs w:val="36"/>
        </w:rPr>
        <w:t xml:space="preserve"> i en mening, och glöm inte att fylla i </w:t>
      </w:r>
      <w:r w:rsidR="000B379D" w:rsidRPr="000B379D">
        <w:rPr>
          <w:i/>
          <w:iCs/>
          <w:sz w:val="36"/>
          <w:szCs w:val="36"/>
        </w:rPr>
        <w:t>harakaat</w:t>
      </w:r>
      <w:r w:rsidR="000B379D" w:rsidRPr="000B379D">
        <w:rPr>
          <w:sz w:val="36"/>
          <w:szCs w:val="36"/>
        </w:rPr>
        <w:t>.</w:t>
      </w:r>
    </w:p>
    <w:p w14:paraId="576EFE84" w14:textId="4E61C1FF" w:rsid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75C2683" w14:textId="453E1F05" w:rsidR="00640EFA" w:rsidRDefault="00640EFA" w:rsidP="002858DC">
      <w:pPr>
        <w:spacing w:line="259" w:lineRule="auto"/>
        <w:contextualSpacing/>
        <w:rPr>
          <w:sz w:val="36"/>
          <w:szCs w:val="36"/>
        </w:rPr>
      </w:pPr>
    </w:p>
    <w:p w14:paraId="7B38DBD4" w14:textId="6E8164A0" w:rsidR="00640EFA" w:rsidRPr="002858DC" w:rsidRDefault="00640EFA" w:rsidP="002858DC">
      <w:pPr>
        <w:spacing w:line="259" w:lineRule="auto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الَّرُجُلُ ذو اللِحْيَةِ الطَّوِيْلَة</w:t>
      </w:r>
      <w:r w:rsidR="005A0F84">
        <w:rPr>
          <w:rFonts w:hint="cs"/>
          <w:sz w:val="36"/>
          <w:szCs w:val="36"/>
          <w:rtl/>
        </w:rPr>
        <w:t>ِ مُدَرِّسٌ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2797ED4A" w:rsidR="002858DC" w:rsidRPr="000B379D" w:rsidRDefault="000B379D" w:rsidP="000B379D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0B379D">
        <w:rPr>
          <w:sz w:val="36"/>
          <w:szCs w:val="36"/>
        </w:rPr>
        <w:t>Vilken struktur är felaktig?</w:t>
      </w:r>
    </w:p>
    <w:p w14:paraId="39A98813" w14:textId="3F286677" w:rsidR="000B379D" w:rsidRPr="000B379D" w:rsidRDefault="000B379D" w:rsidP="000B379D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bookmarkStart w:id="2" w:name="_Hlk25534176"/>
      <w:r>
        <w:rPr>
          <w:rFonts w:hint="cs"/>
          <w:sz w:val="36"/>
          <w:szCs w:val="36"/>
          <w:rtl/>
        </w:rPr>
        <w:t>أ</w:t>
      </w:r>
      <w:r w:rsidRPr="000B379D">
        <w:rPr>
          <w:sz w:val="36"/>
          <w:szCs w:val="36"/>
          <w:rtl/>
        </w:rPr>
        <w:t>أَنت مدرس أم طالب؟</w:t>
      </w:r>
      <w:bookmarkEnd w:id="2"/>
    </w:p>
    <w:p w14:paraId="7B5B4CC9" w14:textId="5355E2DC" w:rsidR="000B379D" w:rsidRDefault="000B379D" w:rsidP="000B379D">
      <w:pPr>
        <w:spacing w:line="259" w:lineRule="auto"/>
        <w:contextualSpacing/>
        <w:rPr>
          <w:sz w:val="36"/>
          <w:szCs w:val="36"/>
        </w:rPr>
      </w:pPr>
      <w:r w:rsidRPr="000B379D">
        <w:rPr>
          <w:sz w:val="36"/>
          <w:szCs w:val="36"/>
          <w:rtl/>
        </w:rPr>
        <w:t>أَمدرس أنت أم طالب؟</w:t>
      </w:r>
      <w:r>
        <w:rPr>
          <w:rFonts w:hint="cs"/>
          <w:sz w:val="36"/>
          <w:szCs w:val="36"/>
          <w:rtl/>
        </w:rPr>
        <w:t xml:space="preserve">     </w:t>
      </w:r>
      <w:r>
        <w:rPr>
          <w:sz w:val="36"/>
          <w:szCs w:val="36"/>
        </w:rPr>
        <w:t xml:space="preserve"> </w:t>
      </w:r>
    </w:p>
    <w:p w14:paraId="2B4C25BF" w14:textId="2350E475" w:rsidR="000B379D" w:rsidRDefault="000B379D" w:rsidP="002858DC">
      <w:pPr>
        <w:spacing w:line="259" w:lineRule="auto"/>
        <w:contextualSpacing/>
        <w:rPr>
          <w:sz w:val="36"/>
          <w:szCs w:val="36"/>
        </w:rPr>
      </w:pPr>
    </w:p>
    <w:p w14:paraId="71592EB3" w14:textId="77777777" w:rsidR="000B379D" w:rsidRPr="002858DC" w:rsidRDefault="000B379D" w:rsidP="002858DC">
      <w:pPr>
        <w:spacing w:line="259" w:lineRule="auto"/>
        <w:contextualSpacing/>
        <w:rPr>
          <w:sz w:val="36"/>
          <w:szCs w:val="36"/>
        </w:rPr>
      </w:pPr>
    </w:p>
    <w:p w14:paraId="7DBC8E56" w14:textId="2BEF7C7C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A0F84">
        <w:rPr>
          <w:sz w:val="36"/>
          <w:szCs w:val="36"/>
        </w:rPr>
        <w:t xml:space="preserve"> </w:t>
      </w:r>
      <w:r w:rsidR="005A0F84" w:rsidRPr="005A0F84">
        <w:rPr>
          <w:rFonts w:cs="Arial"/>
          <w:sz w:val="36"/>
          <w:szCs w:val="36"/>
          <w:rtl/>
        </w:rPr>
        <w:t>أأَنت مدرس أم طالب؟</w:t>
      </w:r>
    </w:p>
    <w:p w14:paraId="45AD66B6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20E18B1C" w14:textId="5996548D" w:rsidR="000B379D" w:rsidRPr="000B379D" w:rsidRDefault="000B379D" w:rsidP="000B379D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0B379D">
        <w:rPr>
          <w:sz w:val="36"/>
          <w:szCs w:val="36"/>
        </w:rPr>
        <w:t xml:space="preserve">Vilket ord fattas? Är det </w:t>
      </w:r>
      <w:r w:rsidRPr="000B379D">
        <w:rPr>
          <w:rFonts w:hint="cs"/>
          <w:sz w:val="36"/>
          <w:szCs w:val="36"/>
          <w:rtl/>
        </w:rPr>
        <w:t>أم</w:t>
      </w:r>
      <w:r w:rsidRPr="000B379D">
        <w:rPr>
          <w:sz w:val="36"/>
          <w:szCs w:val="36"/>
        </w:rPr>
        <w:t xml:space="preserve"> eller </w:t>
      </w:r>
      <w:r w:rsidRPr="000B379D">
        <w:rPr>
          <w:rFonts w:hint="cs"/>
          <w:sz w:val="36"/>
          <w:szCs w:val="36"/>
          <w:rtl/>
        </w:rPr>
        <w:t>أو</w:t>
      </w:r>
      <w:r w:rsidRPr="000B379D">
        <w:rPr>
          <w:sz w:val="36"/>
          <w:szCs w:val="36"/>
        </w:rPr>
        <w:t>?</w:t>
      </w:r>
    </w:p>
    <w:p w14:paraId="175A41A1" w14:textId="7F081690" w:rsidR="000B379D" w:rsidRDefault="000B379D" w:rsidP="000B379D">
      <w:pPr>
        <w:spacing w:line="259" w:lineRule="auto"/>
        <w:ind w:left="785"/>
        <w:contextualSpacing/>
        <w:rPr>
          <w:sz w:val="36"/>
          <w:szCs w:val="36"/>
        </w:rPr>
      </w:pPr>
      <w:r w:rsidRPr="000B379D">
        <w:rPr>
          <w:sz w:val="36"/>
          <w:szCs w:val="36"/>
          <w:rtl/>
        </w:rPr>
        <w:t>خَرَجَ بلا</w:t>
      </w:r>
      <w:r>
        <w:rPr>
          <w:rFonts w:hint="cs"/>
          <w:sz w:val="36"/>
          <w:szCs w:val="36"/>
          <w:rtl/>
        </w:rPr>
        <w:t>ل (...)</w:t>
      </w:r>
      <w:r w:rsidRPr="000B379D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0B379D">
        <w:rPr>
          <w:sz w:val="36"/>
          <w:szCs w:val="36"/>
          <w:rtl/>
        </w:rPr>
        <w:t>أخوه</w:t>
      </w:r>
      <w:r>
        <w:rPr>
          <w:rFonts w:hint="cs"/>
          <w:sz w:val="36"/>
          <w:szCs w:val="36"/>
          <w:rtl/>
        </w:rPr>
        <w:t>.</w:t>
      </w:r>
      <w:r w:rsidRPr="000B379D">
        <w:rPr>
          <w:sz w:val="36"/>
          <w:szCs w:val="36"/>
        </w:rPr>
        <w:t>.</w:t>
      </w:r>
    </w:p>
    <w:p w14:paraId="2DE5D993" w14:textId="77777777" w:rsidR="000B379D" w:rsidRPr="000B379D" w:rsidRDefault="000B379D" w:rsidP="000B379D">
      <w:pPr>
        <w:spacing w:line="259" w:lineRule="auto"/>
        <w:ind w:left="425"/>
        <w:contextualSpacing/>
        <w:rPr>
          <w:sz w:val="36"/>
          <w:szCs w:val="36"/>
        </w:rPr>
      </w:pPr>
    </w:p>
    <w:p w14:paraId="42FF8896" w14:textId="64532B67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A0F84">
        <w:rPr>
          <w:sz w:val="36"/>
          <w:szCs w:val="36"/>
        </w:rPr>
        <w:t xml:space="preserve"> </w:t>
      </w:r>
      <w:r w:rsidR="005A0F84">
        <w:rPr>
          <w:rFonts w:hint="cs"/>
          <w:sz w:val="36"/>
          <w:szCs w:val="36"/>
          <w:rtl/>
        </w:rPr>
        <w:t>أَوْ</w:t>
      </w:r>
    </w:p>
    <w:p w14:paraId="2C271A63" w14:textId="1CD2C21F" w:rsidR="002858DC" w:rsidRDefault="002858DC" w:rsidP="000B379D">
      <w:pPr>
        <w:spacing w:line="259" w:lineRule="auto"/>
        <w:contextualSpacing/>
        <w:rPr>
          <w:sz w:val="36"/>
          <w:szCs w:val="36"/>
        </w:rPr>
      </w:pPr>
    </w:p>
    <w:p w14:paraId="5C6DE791" w14:textId="53FC5356" w:rsidR="000B379D" w:rsidRPr="000B379D" w:rsidRDefault="000B379D" w:rsidP="000B379D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0B379D">
        <w:rPr>
          <w:sz w:val="36"/>
          <w:szCs w:val="36"/>
        </w:rPr>
        <w:t xml:space="preserve"> Fyll i harakaat:</w:t>
      </w:r>
    </w:p>
    <w:p w14:paraId="084C05DE" w14:textId="4EC7A74C" w:rsidR="000B379D" w:rsidRDefault="000B379D" w:rsidP="000B379D">
      <w:pPr>
        <w:spacing w:line="259" w:lineRule="auto"/>
        <w:ind w:firstLine="1304"/>
        <w:contextualSpacing/>
        <w:rPr>
          <w:sz w:val="36"/>
          <w:szCs w:val="36"/>
        </w:rPr>
      </w:pPr>
      <w:r w:rsidRPr="000B379D">
        <w:rPr>
          <w:sz w:val="36"/>
          <w:szCs w:val="36"/>
          <w:rtl/>
        </w:rPr>
        <w:t>أنا عندي مائة كتاب, ومائة ساعة</w:t>
      </w:r>
    </w:p>
    <w:p w14:paraId="2A6EB3E3" w14:textId="77777777" w:rsidR="000B379D" w:rsidRDefault="000B379D" w:rsidP="000B379D">
      <w:pPr>
        <w:spacing w:line="259" w:lineRule="auto"/>
        <w:contextualSpacing/>
        <w:rPr>
          <w:sz w:val="36"/>
          <w:szCs w:val="36"/>
        </w:rPr>
      </w:pPr>
    </w:p>
    <w:p w14:paraId="2545D093" w14:textId="53CFCE84" w:rsidR="005A0F84" w:rsidRPr="002858DC" w:rsidRDefault="002858DC" w:rsidP="005A0F84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A0F84">
        <w:rPr>
          <w:rFonts w:hint="cs"/>
          <w:sz w:val="36"/>
          <w:szCs w:val="36"/>
          <w:rtl/>
        </w:rPr>
        <w:t xml:space="preserve">    أَنا عِنْدي مِائةُ كِتابٍ, ومِائةُ ساعَةٍ</w:t>
      </w:r>
    </w:p>
    <w:p w14:paraId="72CD20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426E130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13DC027B" w14:textId="017EE4C8" w:rsidR="002858DC" w:rsidRDefault="000B379D" w:rsidP="000B379D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 w:rsidRPr="000B379D">
        <w:rPr>
          <w:sz w:val="36"/>
          <w:szCs w:val="36"/>
        </w:rPr>
        <w:t xml:space="preserve"> Fyll i harakaat</w:t>
      </w:r>
      <w:r>
        <w:rPr>
          <w:sz w:val="36"/>
          <w:szCs w:val="36"/>
        </w:rPr>
        <w:t>:</w:t>
      </w:r>
    </w:p>
    <w:p w14:paraId="7C1B7C62" w14:textId="08B2AD9A" w:rsidR="000B379D" w:rsidRPr="000B379D" w:rsidRDefault="000B379D" w:rsidP="000B379D">
      <w:pPr>
        <w:pStyle w:val="Liststycke"/>
        <w:spacing w:line="259" w:lineRule="auto"/>
        <w:ind w:left="785"/>
        <w:rPr>
          <w:sz w:val="36"/>
          <w:szCs w:val="36"/>
          <w:rtl/>
        </w:rPr>
      </w:pPr>
      <w:r w:rsidRPr="000B379D">
        <w:rPr>
          <w:sz w:val="36"/>
          <w:szCs w:val="36"/>
          <w:rtl/>
        </w:rPr>
        <w:t>ا</w:t>
      </w:r>
      <w:bookmarkStart w:id="3" w:name="_GoBack"/>
      <w:bookmarkEnd w:id="3"/>
      <w:r w:rsidRPr="000B379D">
        <w:rPr>
          <w:sz w:val="36"/>
          <w:szCs w:val="36"/>
          <w:rtl/>
        </w:rPr>
        <w:t>شْتَرَيْت أَلف بيت</w:t>
      </w:r>
      <w:r w:rsidR="00136B4B">
        <w:rPr>
          <w:rFonts w:hint="cs"/>
          <w:sz w:val="36"/>
          <w:szCs w:val="36"/>
          <w:rtl/>
        </w:rPr>
        <w:t>.</w:t>
      </w:r>
      <w:r w:rsidRPr="000B379D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أنت</w:t>
      </w:r>
      <w:r w:rsidR="005A0F84">
        <w:rPr>
          <w:rFonts w:hint="cs"/>
          <w:sz w:val="36"/>
          <w:szCs w:val="36"/>
          <w:rtl/>
        </w:rPr>
        <w:t>َ</w:t>
      </w:r>
    </w:p>
    <w:p w14:paraId="7A57D87C" w14:textId="7ADB04B4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lastRenderedPageBreak/>
        <w:t>Svar</w:t>
      </w:r>
      <w:r w:rsidRPr="002858DC">
        <w:rPr>
          <w:sz w:val="36"/>
          <w:szCs w:val="36"/>
        </w:rPr>
        <w:t>:</w:t>
      </w:r>
      <w:r w:rsidR="005A0F84">
        <w:rPr>
          <w:rFonts w:hint="cs"/>
          <w:sz w:val="36"/>
          <w:szCs w:val="36"/>
          <w:rtl/>
        </w:rPr>
        <w:t xml:space="preserve"> أَنْتَ اِشْتَرَيْتَ أَلْفَ بَيْتٍ. </w:t>
      </w:r>
    </w:p>
    <w:p w14:paraId="171908E8" w14:textId="29B72DCB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73649D89" w14:textId="75FC73F9" w:rsidR="00136B4B" w:rsidRDefault="00136B4B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70FA042D" w14:textId="77777777" w:rsidR="00136B4B" w:rsidRPr="002858DC" w:rsidRDefault="00136B4B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36776980" w14:textId="05806534" w:rsidR="002858DC" w:rsidRPr="002858DC" w:rsidRDefault="00136B4B" w:rsidP="00136B4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136B4B">
        <w:rPr>
          <w:sz w:val="36"/>
          <w:szCs w:val="36"/>
          <w:rtl/>
        </w:rPr>
        <w:t>غالٍ</w:t>
      </w:r>
      <w:r>
        <w:rPr>
          <w:sz w:val="36"/>
          <w:szCs w:val="36"/>
        </w:rPr>
        <w:t xml:space="preserve"> är en så kallad </w:t>
      </w:r>
      <w:r>
        <w:rPr>
          <w:rFonts w:hint="cs"/>
          <w:sz w:val="36"/>
          <w:szCs w:val="36"/>
          <w:rtl/>
        </w:rPr>
        <w:t>اسم منقوص</w:t>
      </w:r>
      <w:r>
        <w:rPr>
          <w:sz w:val="36"/>
          <w:szCs w:val="36"/>
        </w:rPr>
        <w:t xml:space="preserve">, och används till det maskulina genuset. Skriv den feminina motsvarigheten till </w:t>
      </w:r>
      <w:r>
        <w:rPr>
          <w:rFonts w:hint="cs"/>
          <w:sz w:val="36"/>
          <w:szCs w:val="36"/>
          <w:rtl/>
        </w:rPr>
        <w:t>غالٍ</w:t>
      </w:r>
      <w:r>
        <w:rPr>
          <w:sz w:val="36"/>
          <w:szCs w:val="36"/>
        </w:rPr>
        <w:t>.</w:t>
      </w:r>
    </w:p>
    <w:p w14:paraId="1E171657" w14:textId="7E247823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  <w:bookmarkStart w:id="4" w:name="_Hlk9890394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A0F84">
        <w:rPr>
          <w:rFonts w:hint="cs"/>
          <w:sz w:val="36"/>
          <w:szCs w:val="36"/>
          <w:rtl/>
        </w:rPr>
        <w:t xml:space="preserve">  غالِيَةٌ </w:t>
      </w:r>
    </w:p>
    <w:bookmarkEnd w:id="4"/>
    <w:p w14:paraId="76C0BBFA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B5070" w14:textId="77777777" w:rsidR="00EE1709" w:rsidRDefault="00EE1709" w:rsidP="00CE5D0F">
      <w:pPr>
        <w:spacing w:after="0" w:line="240" w:lineRule="auto"/>
      </w:pPr>
      <w:r>
        <w:separator/>
      </w:r>
    </w:p>
  </w:endnote>
  <w:endnote w:type="continuationSeparator" w:id="0">
    <w:p w14:paraId="0A6A99A3" w14:textId="77777777" w:rsidR="00EE1709" w:rsidRDefault="00EE1709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9389" w14:textId="77777777" w:rsidR="00EE1709" w:rsidRDefault="00EE1709" w:rsidP="00CE5D0F">
      <w:pPr>
        <w:spacing w:after="0" w:line="240" w:lineRule="auto"/>
      </w:pPr>
      <w:r>
        <w:separator/>
      </w:r>
    </w:p>
  </w:footnote>
  <w:footnote w:type="continuationSeparator" w:id="0">
    <w:p w14:paraId="4A3F157C" w14:textId="77777777" w:rsidR="00EE1709" w:rsidRDefault="00EE1709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E387B"/>
    <w:multiLevelType w:val="hybridMultilevel"/>
    <w:tmpl w:val="A980066A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757A"/>
    <w:multiLevelType w:val="hybridMultilevel"/>
    <w:tmpl w:val="2AD234AA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025"/>
    <w:multiLevelType w:val="hybridMultilevel"/>
    <w:tmpl w:val="03D094D6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41496"/>
    <w:multiLevelType w:val="hybridMultilevel"/>
    <w:tmpl w:val="62E69D90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B379D"/>
    <w:rsid w:val="001031DD"/>
    <w:rsid w:val="00136B4B"/>
    <w:rsid w:val="00163B22"/>
    <w:rsid w:val="00167922"/>
    <w:rsid w:val="00170E9D"/>
    <w:rsid w:val="00207451"/>
    <w:rsid w:val="00214DDF"/>
    <w:rsid w:val="002858DC"/>
    <w:rsid w:val="00294DA7"/>
    <w:rsid w:val="0035727F"/>
    <w:rsid w:val="003D37F8"/>
    <w:rsid w:val="003E7832"/>
    <w:rsid w:val="00473B66"/>
    <w:rsid w:val="004A13C1"/>
    <w:rsid w:val="004F666F"/>
    <w:rsid w:val="00514933"/>
    <w:rsid w:val="00530FC6"/>
    <w:rsid w:val="0058293C"/>
    <w:rsid w:val="005A0F84"/>
    <w:rsid w:val="00612959"/>
    <w:rsid w:val="00640EFA"/>
    <w:rsid w:val="007324DB"/>
    <w:rsid w:val="007C6911"/>
    <w:rsid w:val="00800DA6"/>
    <w:rsid w:val="008F3A93"/>
    <w:rsid w:val="009110A1"/>
    <w:rsid w:val="009321ED"/>
    <w:rsid w:val="009704B6"/>
    <w:rsid w:val="009C6FDB"/>
    <w:rsid w:val="00A06887"/>
    <w:rsid w:val="00A3330F"/>
    <w:rsid w:val="00A3662F"/>
    <w:rsid w:val="00AC543D"/>
    <w:rsid w:val="00CE5D0F"/>
    <w:rsid w:val="00DC48AE"/>
    <w:rsid w:val="00E617E6"/>
    <w:rsid w:val="00E92D12"/>
    <w:rsid w:val="00EE1709"/>
    <w:rsid w:val="00F57BDA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5</cp:revision>
  <dcterms:created xsi:type="dcterms:W3CDTF">2019-11-23T17:12:00Z</dcterms:created>
  <dcterms:modified xsi:type="dcterms:W3CDTF">2019-11-26T16:37:00Z</dcterms:modified>
</cp:coreProperties>
</file>