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6817837F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</w:t>
      </w:r>
      <w:r w:rsidR="003413A6">
        <w:rPr>
          <w:sz w:val="36"/>
          <w:szCs w:val="36"/>
        </w:rPr>
        <w:t>Facit</w:t>
      </w:r>
      <w:r w:rsidRPr="002858DC">
        <w:rPr>
          <w:sz w:val="36"/>
          <w:szCs w:val="36"/>
        </w:rPr>
        <w:t xml:space="preserve"> till lektion</w:t>
      </w:r>
      <w:r w:rsidR="001031DD">
        <w:rPr>
          <w:sz w:val="36"/>
          <w:szCs w:val="36"/>
        </w:rPr>
        <w:t xml:space="preserve"> </w:t>
      </w:r>
      <w:r w:rsidR="00DA1DA1">
        <w:rPr>
          <w:sz w:val="36"/>
          <w:szCs w:val="36"/>
        </w:rPr>
        <w:t>12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2EB9EC11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F471B2">
        <w:rPr>
          <w:sz w:val="36"/>
          <w:szCs w:val="36"/>
        </w:rPr>
        <w:t>Hur säger man på arabiska: ”Du sitter.”, till en kvinna?</w:t>
      </w:r>
    </w:p>
    <w:p w14:paraId="6F867ECA" w14:textId="16661244" w:rsidR="002858DC" w:rsidRPr="002858DC" w:rsidRDefault="002858DC" w:rsidP="002858DC">
      <w:pPr>
        <w:spacing w:line="259" w:lineRule="auto"/>
        <w:rPr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AE32F1">
        <w:rPr>
          <w:sz w:val="36"/>
          <w:szCs w:val="36"/>
        </w:rPr>
        <w:t xml:space="preserve"> </w:t>
      </w:r>
      <w:r w:rsidR="00AE32F1">
        <w:rPr>
          <w:rFonts w:hint="cs"/>
          <w:sz w:val="36"/>
          <w:szCs w:val="36"/>
          <w:rtl/>
        </w:rPr>
        <w:t>تَجْلِسِيْنَ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13029013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F471B2">
        <w:rPr>
          <w:sz w:val="36"/>
          <w:szCs w:val="36"/>
        </w:rPr>
        <w:t>Hur säger man på arabiska: ”Ni sitter.” till en grupp kvinnor?</w:t>
      </w:r>
    </w:p>
    <w:p w14:paraId="49C15F82" w14:textId="13267E2B" w:rsidR="002858DC" w:rsidRPr="002858DC" w:rsidRDefault="002858DC" w:rsidP="002858DC">
      <w:pPr>
        <w:spacing w:line="259" w:lineRule="auto"/>
        <w:rPr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AE32F1">
        <w:rPr>
          <w:rFonts w:hint="cs"/>
          <w:sz w:val="36"/>
          <w:szCs w:val="36"/>
          <w:rtl/>
        </w:rPr>
        <w:t xml:space="preserve"> </w:t>
      </w:r>
      <w:r w:rsidR="00AE32F1">
        <w:rPr>
          <w:sz w:val="36"/>
          <w:szCs w:val="36"/>
        </w:rPr>
        <w:t xml:space="preserve"> </w:t>
      </w:r>
      <w:r w:rsidR="00AE32F1">
        <w:rPr>
          <w:rFonts w:hint="cs"/>
          <w:sz w:val="36"/>
          <w:szCs w:val="36"/>
          <w:rtl/>
        </w:rPr>
        <w:t>تَجْلِسْنَ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FE70FE6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F471B2">
      <w:pPr>
        <w:spacing w:line="259" w:lineRule="auto"/>
        <w:contextualSpacing/>
        <w:rPr>
          <w:sz w:val="36"/>
          <w:szCs w:val="36"/>
        </w:rPr>
      </w:pPr>
    </w:p>
    <w:p w14:paraId="17433EB4" w14:textId="36B5B114" w:rsidR="002858DC" w:rsidRPr="002858DC" w:rsidRDefault="00F471B2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Verbböjningen </w:t>
      </w:r>
      <w:r>
        <w:rPr>
          <w:rFonts w:hint="cs"/>
          <w:sz w:val="36"/>
          <w:szCs w:val="36"/>
          <w:rtl/>
        </w:rPr>
        <w:t>أذهب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نذهب</w:t>
      </w:r>
      <w:r>
        <w:rPr>
          <w:sz w:val="36"/>
          <w:szCs w:val="36"/>
        </w:rPr>
        <w:t xml:space="preserve"> gäller </w:t>
      </w:r>
      <w:r w:rsidR="002C3752">
        <w:rPr>
          <w:sz w:val="36"/>
          <w:szCs w:val="36"/>
        </w:rPr>
        <w:t>endast för det maskulina könet. Stämmer detta påstående?</w:t>
      </w:r>
    </w:p>
    <w:p w14:paraId="09C93E2F" w14:textId="3069E653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AE32F1">
        <w:rPr>
          <w:sz w:val="36"/>
          <w:szCs w:val="36"/>
        </w:rPr>
        <w:t xml:space="preserve"> Nej. Verbböjningen gäller båda könen.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2B3BF761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2C3752">
        <w:rPr>
          <w:sz w:val="36"/>
          <w:szCs w:val="36"/>
        </w:rPr>
        <w:t>Fyll i ett passande svar:</w:t>
      </w:r>
    </w:p>
    <w:p w14:paraId="368E1310" w14:textId="377B5A37" w:rsidR="002C3752" w:rsidRDefault="002C3752" w:rsidP="002C3752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ماذا قرأتُمْ؟</w:t>
      </w:r>
    </w:p>
    <w:p w14:paraId="1240B0CC" w14:textId="1CEE0909" w:rsidR="002C3752" w:rsidRDefault="002C3752" w:rsidP="002C3752">
      <w:pPr>
        <w:spacing w:line="259" w:lineRule="auto"/>
        <w:ind w:left="720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كتابا في الفقه.</w:t>
      </w:r>
      <w:r>
        <w:rPr>
          <w:sz w:val="36"/>
          <w:szCs w:val="36"/>
        </w:rPr>
        <w:t xml:space="preserve"> (…)</w:t>
      </w:r>
    </w:p>
    <w:p w14:paraId="14AD30A9" w14:textId="404A1227" w:rsidR="002858DC" w:rsidRPr="002858DC" w:rsidRDefault="002858DC" w:rsidP="002858DC">
      <w:pPr>
        <w:spacing w:line="259" w:lineRule="auto"/>
        <w:contextualSpacing/>
        <w:rPr>
          <w:sz w:val="36"/>
          <w:szCs w:val="36"/>
          <w:rtl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AE32F1">
        <w:rPr>
          <w:sz w:val="36"/>
          <w:szCs w:val="36"/>
        </w:rPr>
        <w:t xml:space="preserve"> </w:t>
      </w:r>
      <w:r w:rsidR="00AE32F1">
        <w:rPr>
          <w:rFonts w:hint="cs"/>
          <w:sz w:val="36"/>
          <w:szCs w:val="36"/>
          <w:rtl/>
        </w:rPr>
        <w:t>قَرَأْنا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0FC059AE" w:rsid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13D2ECB" w14:textId="0338FFA3" w:rsidR="00AE32F1" w:rsidRDefault="00AE32F1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3CB3B42E" w14:textId="551429BF" w:rsidR="00AE32F1" w:rsidRDefault="00AE32F1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192577D" w14:textId="77777777" w:rsidR="00AE32F1" w:rsidRPr="002858DC" w:rsidRDefault="00AE32F1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1431AFCF" w:rsidR="002858DC" w:rsidRPr="002858DC" w:rsidRDefault="002C3752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Vad är ett </w:t>
      </w:r>
      <w:r>
        <w:rPr>
          <w:rFonts w:hint="cs"/>
          <w:sz w:val="36"/>
          <w:szCs w:val="36"/>
          <w:rtl/>
        </w:rPr>
        <w:t>ظرف الزمان</w:t>
      </w:r>
      <w:r>
        <w:rPr>
          <w:sz w:val="36"/>
          <w:szCs w:val="36"/>
        </w:rPr>
        <w:t>?</w:t>
      </w:r>
    </w:p>
    <w:p w14:paraId="4F113DEB" w14:textId="61DDA99A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AE32F1">
        <w:rPr>
          <w:sz w:val="36"/>
          <w:szCs w:val="36"/>
        </w:rPr>
        <w:t xml:space="preserve"> Det är ett nomen, som ger oss information om tiden. De kan t.ex. svara</w:t>
      </w:r>
      <w:r w:rsidRPr="002858DC">
        <w:rPr>
          <w:sz w:val="36"/>
          <w:szCs w:val="36"/>
        </w:rPr>
        <w:tab/>
      </w:r>
      <w:r w:rsidR="00AE32F1">
        <w:rPr>
          <w:sz w:val="36"/>
          <w:szCs w:val="36"/>
        </w:rPr>
        <w:t>på frågan ”Hur länge?”, ”när?”, ”hur ofta?” osv.</w:t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3D9E6CC8" w:rsidR="002858DC" w:rsidRPr="002858DC" w:rsidRDefault="002C3752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Ge ett exempel på en mening vari </w:t>
      </w:r>
      <w:r>
        <w:rPr>
          <w:rFonts w:hint="cs"/>
          <w:sz w:val="36"/>
          <w:szCs w:val="36"/>
          <w:rtl/>
        </w:rPr>
        <w:t>ظرف الزمان</w:t>
      </w:r>
      <w:r>
        <w:rPr>
          <w:sz w:val="36"/>
          <w:szCs w:val="36"/>
        </w:rPr>
        <w:t xml:space="preserve"> används.</w:t>
      </w:r>
    </w:p>
    <w:p w14:paraId="34FF2D8D" w14:textId="51D1CD0A" w:rsidR="002858DC" w:rsidRPr="002858DC" w:rsidRDefault="002858DC" w:rsidP="002858DC">
      <w:pPr>
        <w:spacing w:line="259" w:lineRule="auto"/>
        <w:rPr>
          <w:sz w:val="36"/>
          <w:szCs w:val="36"/>
          <w:rtl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AE32F1">
        <w:rPr>
          <w:sz w:val="36"/>
          <w:szCs w:val="36"/>
        </w:rPr>
        <w:t xml:space="preserve"> </w:t>
      </w:r>
      <w:r w:rsidR="00AE32F1">
        <w:rPr>
          <w:rFonts w:hint="cs"/>
          <w:sz w:val="36"/>
          <w:szCs w:val="36"/>
          <w:rtl/>
        </w:rPr>
        <w:t xml:space="preserve">آكُلُ طعامًا كُلَّ </w:t>
      </w:r>
      <w:bookmarkStart w:id="2" w:name="_GoBack"/>
      <w:bookmarkEnd w:id="2"/>
      <w:r w:rsidR="00AE32F1">
        <w:rPr>
          <w:rFonts w:hint="cs"/>
          <w:sz w:val="36"/>
          <w:szCs w:val="36"/>
          <w:rtl/>
        </w:rPr>
        <w:t>يومِ.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6439D7A0" w:rsidR="002858DC" w:rsidRDefault="002C3752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ظرف الزمان</w:t>
      </w:r>
      <w:r>
        <w:rPr>
          <w:sz w:val="36"/>
          <w:szCs w:val="36"/>
        </w:rPr>
        <w:t xml:space="preserve"> är alltid </w:t>
      </w:r>
      <w:r>
        <w:rPr>
          <w:rFonts w:hint="cs"/>
          <w:sz w:val="36"/>
          <w:szCs w:val="36"/>
          <w:rtl/>
        </w:rPr>
        <w:t>مجرور</w:t>
      </w:r>
      <w:r>
        <w:rPr>
          <w:sz w:val="36"/>
          <w:szCs w:val="36"/>
        </w:rPr>
        <w:t xml:space="preserve"> eller </w:t>
      </w:r>
      <w:r>
        <w:rPr>
          <w:rFonts w:hint="cs"/>
          <w:sz w:val="36"/>
          <w:szCs w:val="36"/>
          <w:rtl/>
        </w:rPr>
        <w:t>مرفوع</w:t>
      </w:r>
      <w:r>
        <w:rPr>
          <w:sz w:val="36"/>
          <w:szCs w:val="36"/>
        </w:rPr>
        <w:t xml:space="preserve">. </w:t>
      </w:r>
    </w:p>
    <w:p w14:paraId="1A120811" w14:textId="2A15EA04" w:rsidR="002C3752" w:rsidRPr="002858DC" w:rsidRDefault="002C3752" w:rsidP="002C3752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Stämmer påståenden? Om inte, så ange det korrekta.</w:t>
      </w:r>
    </w:p>
    <w:p w14:paraId="3D702184" w14:textId="752974B5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AE32F1">
        <w:rPr>
          <w:sz w:val="36"/>
          <w:szCs w:val="36"/>
        </w:rPr>
        <w:t xml:space="preserve"> Nej, det korrekta är att de alltid är </w:t>
      </w:r>
      <w:r w:rsidR="00AE32F1">
        <w:rPr>
          <w:rFonts w:hint="cs"/>
          <w:sz w:val="36"/>
          <w:szCs w:val="36"/>
          <w:rtl/>
        </w:rPr>
        <w:t>منصوب</w:t>
      </w:r>
      <w:r w:rsidR="00AE32F1">
        <w:rPr>
          <w:sz w:val="36"/>
          <w:szCs w:val="36"/>
        </w:rPr>
        <w:t xml:space="preserve">. (Om de i någon kontext skulle ha en annan </w:t>
      </w:r>
      <w:r w:rsidR="00AE32F1">
        <w:rPr>
          <w:rFonts w:hint="cs"/>
          <w:sz w:val="36"/>
          <w:szCs w:val="36"/>
          <w:rtl/>
        </w:rPr>
        <w:t>إعراب</w:t>
      </w:r>
      <w:r w:rsidR="00AE32F1">
        <w:rPr>
          <w:sz w:val="36"/>
          <w:szCs w:val="36"/>
        </w:rPr>
        <w:t xml:space="preserve">, så räknas det inte längre som en </w:t>
      </w:r>
      <w:r w:rsidR="00AE32F1">
        <w:rPr>
          <w:rFonts w:hint="cs"/>
          <w:sz w:val="36"/>
          <w:szCs w:val="36"/>
          <w:rtl/>
        </w:rPr>
        <w:t>ظرف الزمان</w:t>
      </w:r>
      <w:r w:rsidR="00AE32F1">
        <w:rPr>
          <w:sz w:val="36"/>
          <w:szCs w:val="36"/>
        </w:rPr>
        <w:t>.)</w:t>
      </w:r>
    </w:p>
    <w:p w14:paraId="1103900B" w14:textId="25BF6D80" w:rsidR="008F3A93" w:rsidRDefault="008F3A93" w:rsidP="00FE52B0">
      <w:pPr>
        <w:jc w:val="both"/>
        <w:rPr>
          <w:sz w:val="36"/>
          <w:szCs w:val="36"/>
        </w:rPr>
      </w:pPr>
    </w:p>
    <w:p w14:paraId="3BD89D5E" w14:textId="77777777" w:rsidR="002C3752" w:rsidRPr="00FE52B0" w:rsidRDefault="002C3752" w:rsidP="00FE52B0">
      <w:pPr>
        <w:jc w:val="both"/>
        <w:rPr>
          <w:sz w:val="36"/>
          <w:szCs w:val="36"/>
        </w:rPr>
      </w:pPr>
    </w:p>
    <w:sectPr w:rsidR="002C3752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2C970" w14:textId="77777777" w:rsidR="002E1B02" w:rsidRDefault="002E1B02" w:rsidP="00CE5D0F">
      <w:pPr>
        <w:spacing w:after="0" w:line="240" w:lineRule="auto"/>
      </w:pPr>
      <w:r>
        <w:separator/>
      </w:r>
    </w:p>
  </w:endnote>
  <w:endnote w:type="continuationSeparator" w:id="0">
    <w:p w14:paraId="00B6B0DA" w14:textId="77777777" w:rsidR="002E1B02" w:rsidRDefault="002E1B02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0EA20" w14:textId="77777777" w:rsidR="002E1B02" w:rsidRDefault="002E1B02" w:rsidP="00CE5D0F">
      <w:pPr>
        <w:spacing w:after="0" w:line="240" w:lineRule="auto"/>
      </w:pPr>
      <w:r>
        <w:separator/>
      </w:r>
    </w:p>
  </w:footnote>
  <w:footnote w:type="continuationSeparator" w:id="0">
    <w:p w14:paraId="7981C5F2" w14:textId="77777777" w:rsidR="002E1B02" w:rsidRDefault="002E1B02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207451"/>
    <w:rsid w:val="00214DDF"/>
    <w:rsid w:val="002858DC"/>
    <w:rsid w:val="00294DA7"/>
    <w:rsid w:val="002A3962"/>
    <w:rsid w:val="002C06DE"/>
    <w:rsid w:val="002C3752"/>
    <w:rsid w:val="002E1B02"/>
    <w:rsid w:val="003413A6"/>
    <w:rsid w:val="0035727F"/>
    <w:rsid w:val="003D37F8"/>
    <w:rsid w:val="003E7832"/>
    <w:rsid w:val="00473B66"/>
    <w:rsid w:val="004A13C1"/>
    <w:rsid w:val="004F666F"/>
    <w:rsid w:val="00514933"/>
    <w:rsid w:val="00530FC6"/>
    <w:rsid w:val="00612959"/>
    <w:rsid w:val="0068779D"/>
    <w:rsid w:val="007C6911"/>
    <w:rsid w:val="007D6EE0"/>
    <w:rsid w:val="007E01E1"/>
    <w:rsid w:val="008254AF"/>
    <w:rsid w:val="008F3A93"/>
    <w:rsid w:val="009110A1"/>
    <w:rsid w:val="009321ED"/>
    <w:rsid w:val="009C6FDB"/>
    <w:rsid w:val="00A3330F"/>
    <w:rsid w:val="00AC543D"/>
    <w:rsid w:val="00AE32F1"/>
    <w:rsid w:val="00CE5D0F"/>
    <w:rsid w:val="00DA1DA1"/>
    <w:rsid w:val="00DC48AE"/>
    <w:rsid w:val="00E617E6"/>
    <w:rsid w:val="00E92D12"/>
    <w:rsid w:val="00F471B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154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19</cp:revision>
  <dcterms:created xsi:type="dcterms:W3CDTF">2019-02-21T14:35:00Z</dcterms:created>
  <dcterms:modified xsi:type="dcterms:W3CDTF">2020-03-05T13:23:00Z</dcterms:modified>
</cp:coreProperties>
</file>