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FA5" w:rsidRPr="004C4C0D" w:rsidRDefault="00C62DB1" w:rsidP="004C4C0D">
      <w:pPr>
        <w:spacing w:before="0" w:beforeAutospacing="0"/>
        <w:jc w:val="center"/>
        <w:rPr>
          <w:b/>
          <w:sz w:val="28"/>
          <w:szCs w:val="28"/>
        </w:rPr>
      </w:pPr>
      <w:r w:rsidRPr="004C4C0D">
        <w:rPr>
          <w:b/>
          <w:sz w:val="28"/>
          <w:szCs w:val="28"/>
        </w:rPr>
        <w:t>Conditions de vente</w:t>
      </w:r>
    </w:p>
    <w:p w:rsidR="00E87FA5" w:rsidRPr="00DB676F" w:rsidRDefault="00E87FA5" w:rsidP="003D4C50">
      <w:pPr>
        <w:pStyle w:val="Paragraphedeliste"/>
        <w:numPr>
          <w:ilvl w:val="0"/>
          <w:numId w:val="5"/>
        </w:numPr>
        <w:spacing w:before="0" w:beforeAutospacing="0"/>
        <w:rPr>
          <w:rFonts w:ascii="Times New Roman" w:hAnsi="Times New Roman" w:cs="Times New Roman"/>
          <w:sz w:val="20"/>
          <w:szCs w:val="20"/>
        </w:rPr>
      </w:pPr>
      <w:r w:rsidRPr="00DB676F">
        <w:rPr>
          <w:rFonts w:ascii="Times New Roman" w:hAnsi="Times New Roman" w:cs="Times New Roman"/>
          <w:b/>
          <w:color w:val="FF0000"/>
          <w:sz w:val="20"/>
          <w:szCs w:val="20"/>
          <w:u w:val="single"/>
        </w:rPr>
        <w:t>Conditions de commande</w:t>
      </w:r>
      <w:r w:rsidRPr="00DB676F">
        <w:rPr>
          <w:rFonts w:ascii="Times New Roman" w:hAnsi="Times New Roman" w:cs="Times New Roman"/>
          <w:sz w:val="20"/>
          <w:szCs w:val="20"/>
        </w:rPr>
        <w:t> : Vous recevez un bon de commande  par courrier ou par mail, que vous devez nous retourner avant la date limite inscrite en rouge sur le bon de commande. Pour les commandes par mail, nous vous envoyons systématiquement un accusé de réception de votre commande.  Attention si vous ne recevez pas cet accusé, votre mail  n’est peut être pas passé, contactez nous par téléphone.</w:t>
      </w:r>
    </w:p>
    <w:p w:rsidR="00E87FA5" w:rsidRPr="00DB676F" w:rsidRDefault="00E87FA5" w:rsidP="008778C6">
      <w:pPr>
        <w:spacing w:before="0" w:beforeAutospacing="0"/>
        <w:rPr>
          <w:rFonts w:ascii="Times New Roman" w:hAnsi="Times New Roman" w:cs="Times New Roman"/>
          <w:sz w:val="20"/>
          <w:szCs w:val="20"/>
        </w:rPr>
      </w:pPr>
    </w:p>
    <w:p w:rsidR="00E87FA5" w:rsidRDefault="00E87FA5" w:rsidP="003D4C50">
      <w:pPr>
        <w:pStyle w:val="Paragraphedeliste"/>
        <w:numPr>
          <w:ilvl w:val="0"/>
          <w:numId w:val="5"/>
        </w:numPr>
        <w:spacing w:before="0" w:beforeAutospacing="0"/>
        <w:rPr>
          <w:rFonts w:ascii="Times New Roman" w:hAnsi="Times New Roman" w:cs="Times New Roman"/>
          <w:sz w:val="20"/>
          <w:szCs w:val="20"/>
        </w:rPr>
      </w:pPr>
      <w:r w:rsidRPr="00DB676F">
        <w:rPr>
          <w:rFonts w:ascii="Times New Roman" w:hAnsi="Times New Roman" w:cs="Times New Roman"/>
          <w:b/>
          <w:color w:val="FF0000"/>
          <w:sz w:val="20"/>
          <w:szCs w:val="20"/>
          <w:u w:val="single"/>
        </w:rPr>
        <w:t>Conditions de livraison</w:t>
      </w:r>
      <w:r w:rsidRPr="00DB676F">
        <w:rPr>
          <w:rFonts w:ascii="Times New Roman" w:hAnsi="Times New Roman" w:cs="Times New Roman"/>
          <w:sz w:val="20"/>
          <w:szCs w:val="20"/>
        </w:rPr>
        <w:t xml:space="preserve"> : Nous établissons un itinéraire </w:t>
      </w:r>
      <w:r w:rsidR="002C65A2" w:rsidRPr="00DB676F">
        <w:rPr>
          <w:rFonts w:ascii="Times New Roman" w:hAnsi="Times New Roman" w:cs="Times New Roman"/>
          <w:sz w:val="20"/>
          <w:szCs w:val="20"/>
        </w:rPr>
        <w:t>(voir</w:t>
      </w:r>
      <w:r w:rsidRPr="00DB676F">
        <w:rPr>
          <w:rFonts w:ascii="Times New Roman" w:hAnsi="Times New Roman" w:cs="Times New Roman"/>
          <w:sz w:val="20"/>
          <w:szCs w:val="20"/>
        </w:rPr>
        <w:t xml:space="preserve"> carte ci-dessous) et nous vous informons</w:t>
      </w:r>
      <w:r w:rsidR="00C62DB1" w:rsidRPr="00DB676F">
        <w:rPr>
          <w:rFonts w:ascii="Times New Roman" w:hAnsi="Times New Roman" w:cs="Times New Roman"/>
          <w:sz w:val="20"/>
          <w:szCs w:val="20"/>
        </w:rPr>
        <w:t xml:space="preserve"> trois jours avant,</w:t>
      </w:r>
      <w:r w:rsidRPr="00DB676F">
        <w:rPr>
          <w:rFonts w:ascii="Times New Roman" w:hAnsi="Times New Roman" w:cs="Times New Roman"/>
          <w:sz w:val="20"/>
          <w:szCs w:val="20"/>
        </w:rPr>
        <w:t xml:space="preserve"> par mail ou par téléphone du jour de livraison en vous donnant un  horaire approximatif</w:t>
      </w:r>
      <w:r w:rsidR="00DB676F" w:rsidRPr="00DB676F">
        <w:rPr>
          <w:rFonts w:ascii="Times New Roman" w:hAnsi="Times New Roman" w:cs="Times New Roman"/>
          <w:sz w:val="20"/>
          <w:szCs w:val="20"/>
        </w:rPr>
        <w:t xml:space="preserve"> (créneau horaire d’une heure)</w:t>
      </w:r>
      <w:r w:rsidRPr="00DB676F">
        <w:rPr>
          <w:rFonts w:ascii="Times New Roman" w:hAnsi="Times New Roman" w:cs="Times New Roman"/>
          <w:sz w:val="20"/>
          <w:szCs w:val="20"/>
        </w:rPr>
        <w:t>. Si vous ne pouvez pas vous rendre disponible</w:t>
      </w:r>
      <w:r w:rsidR="008E19F2" w:rsidRPr="00DB676F">
        <w:rPr>
          <w:rFonts w:ascii="Times New Roman" w:hAnsi="Times New Roman" w:cs="Times New Roman"/>
          <w:sz w:val="20"/>
          <w:szCs w:val="20"/>
        </w:rPr>
        <w:t xml:space="preserve"> pour la livraison du colis, nous vous demandons l’adresse du voisin ou ami dans votre secteur qui réceptionnera votre </w:t>
      </w:r>
      <w:r w:rsidR="00FA21FD" w:rsidRPr="00DB676F">
        <w:rPr>
          <w:rFonts w:ascii="Times New Roman" w:hAnsi="Times New Roman" w:cs="Times New Roman"/>
          <w:sz w:val="20"/>
          <w:szCs w:val="20"/>
        </w:rPr>
        <w:t>colis</w:t>
      </w:r>
      <w:r w:rsidR="008E19F2" w:rsidRPr="00DB676F">
        <w:rPr>
          <w:rFonts w:ascii="Times New Roman" w:hAnsi="Times New Roman" w:cs="Times New Roman"/>
          <w:sz w:val="20"/>
          <w:szCs w:val="20"/>
        </w:rPr>
        <w:t>.</w:t>
      </w:r>
      <w:r w:rsidR="00DB676F">
        <w:rPr>
          <w:rFonts w:ascii="Times New Roman" w:hAnsi="Times New Roman" w:cs="Times New Roman"/>
          <w:sz w:val="20"/>
          <w:szCs w:val="20"/>
        </w:rPr>
        <w:t xml:space="preserve"> Dans tous les cas, il nous est impossible de changer l’itinéraire quand chacun de vous a été prévenu. Si vous avez un</w:t>
      </w:r>
      <w:r w:rsidR="002F37B3">
        <w:rPr>
          <w:rFonts w:ascii="Times New Roman" w:hAnsi="Times New Roman" w:cs="Times New Roman"/>
          <w:sz w:val="20"/>
          <w:szCs w:val="20"/>
        </w:rPr>
        <w:t>e</w:t>
      </w:r>
      <w:r w:rsidR="00DB676F">
        <w:rPr>
          <w:rFonts w:ascii="Times New Roman" w:hAnsi="Times New Roman" w:cs="Times New Roman"/>
          <w:sz w:val="20"/>
          <w:szCs w:val="20"/>
        </w:rPr>
        <w:t xml:space="preserve"> contrainte particulière, vous devez nous le signaler sur votre bon de commande.</w:t>
      </w:r>
    </w:p>
    <w:p w:rsidR="001C07BC" w:rsidRPr="001C07BC" w:rsidRDefault="001C07BC" w:rsidP="00596095">
      <w:pPr>
        <w:spacing w:before="0" w:beforeAutospacing="0"/>
        <w:jc w:val="center"/>
        <w:rPr>
          <w:rFonts w:ascii="Times New Roman" w:hAnsi="Times New Roman" w:cs="Times New Roman"/>
          <w:sz w:val="20"/>
          <w:szCs w:val="20"/>
        </w:rPr>
      </w:pPr>
    </w:p>
    <w:p w:rsidR="005A7B4E" w:rsidRDefault="0025598D" w:rsidP="003D4C50">
      <w:pPr>
        <w:spacing w:before="0" w:beforeAutospacing="0"/>
        <w:jc w:val="center"/>
        <w:rPr>
          <w:noProof/>
          <w:lang w:eastAsia="fr-FR"/>
        </w:rPr>
      </w:pPr>
      <w:r>
        <w:rPr>
          <w:noProof/>
          <w:lang w:eastAsia="fr-FR"/>
        </w:rPr>
        <w:drawing>
          <wp:inline distT="0" distB="0" distL="0" distR="0">
            <wp:extent cx="4146176" cy="2846743"/>
            <wp:effectExtent l="19050" t="0" r="6724" b="0"/>
            <wp:docPr id="6" name="Image 5" descr="img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53.jpg"/>
                    <pic:cNvPicPr/>
                  </pic:nvPicPr>
                  <pic:blipFill>
                    <a:blip r:embed="rId5" cstate="print"/>
                    <a:stretch>
                      <a:fillRect/>
                    </a:stretch>
                  </pic:blipFill>
                  <pic:spPr>
                    <a:xfrm>
                      <a:off x="0" y="0"/>
                      <a:ext cx="4151295" cy="2850257"/>
                    </a:xfrm>
                    <a:prstGeom prst="rect">
                      <a:avLst/>
                    </a:prstGeom>
                  </pic:spPr>
                </pic:pic>
              </a:graphicData>
            </a:graphic>
          </wp:inline>
        </w:drawing>
      </w:r>
    </w:p>
    <w:p w:rsidR="000A513D" w:rsidRDefault="000A513D" w:rsidP="003D4C50">
      <w:pPr>
        <w:spacing w:before="0" w:beforeAutospacing="0"/>
        <w:jc w:val="center"/>
        <w:rPr>
          <w:noProof/>
          <w:lang w:eastAsia="fr-FR"/>
        </w:rPr>
      </w:pPr>
    </w:p>
    <w:p w:rsidR="008E19F2" w:rsidRPr="00DB676F" w:rsidRDefault="000A513D" w:rsidP="003D4C50">
      <w:pPr>
        <w:spacing w:before="0" w:beforeAutospacing="0"/>
        <w:ind w:firstLine="708"/>
        <w:jc w:val="center"/>
        <w:rPr>
          <w:rFonts w:ascii="Times New Roman" w:hAnsi="Times New Roman" w:cs="Times New Roman"/>
          <w:sz w:val="20"/>
          <w:szCs w:val="20"/>
        </w:rPr>
      </w:pPr>
      <w:r>
        <w:rPr>
          <w:rFonts w:ascii="Times New Roman" w:hAnsi="Times New Roman" w:cs="Times New Roman"/>
          <w:sz w:val="20"/>
          <w:szCs w:val="20"/>
        </w:rPr>
        <w:t>C</w:t>
      </w:r>
      <w:r w:rsidR="008E19F2" w:rsidRPr="00DB676F">
        <w:rPr>
          <w:rFonts w:ascii="Times New Roman" w:hAnsi="Times New Roman" w:cs="Times New Roman"/>
          <w:sz w:val="20"/>
          <w:szCs w:val="20"/>
        </w:rPr>
        <w:t>es zones sont des zones indicatives, il pe</w:t>
      </w:r>
      <w:r w:rsidR="00EF1E02" w:rsidRPr="00DB676F">
        <w:rPr>
          <w:rFonts w:ascii="Times New Roman" w:hAnsi="Times New Roman" w:cs="Times New Roman"/>
          <w:sz w:val="20"/>
          <w:szCs w:val="20"/>
        </w:rPr>
        <w:t xml:space="preserve">ut y avoir quelques changements, nous organisons notre itinéraire </w:t>
      </w:r>
      <w:r w:rsidR="008E19F2" w:rsidRPr="00DB676F">
        <w:rPr>
          <w:rFonts w:ascii="Times New Roman" w:hAnsi="Times New Roman" w:cs="Times New Roman"/>
          <w:sz w:val="20"/>
          <w:szCs w:val="20"/>
        </w:rPr>
        <w:t>en fonction des commandes.</w:t>
      </w:r>
      <w:r w:rsidR="003B2F1F">
        <w:rPr>
          <w:rFonts w:ascii="Times New Roman" w:hAnsi="Times New Roman" w:cs="Times New Roman"/>
          <w:sz w:val="20"/>
          <w:szCs w:val="20"/>
        </w:rPr>
        <w:t xml:space="preserve"> Cette répartition ne</w:t>
      </w:r>
      <w:r w:rsidR="00596095">
        <w:rPr>
          <w:rFonts w:ascii="Times New Roman" w:hAnsi="Times New Roman" w:cs="Times New Roman"/>
          <w:sz w:val="20"/>
          <w:szCs w:val="20"/>
        </w:rPr>
        <w:t xml:space="preserve"> </w:t>
      </w:r>
      <w:r w:rsidR="003B2F1F">
        <w:rPr>
          <w:rFonts w:ascii="Times New Roman" w:hAnsi="Times New Roman" w:cs="Times New Roman"/>
          <w:sz w:val="20"/>
          <w:szCs w:val="20"/>
        </w:rPr>
        <w:t>concerne pas la livraison de décembre qui s’effectue au plus près des fêtes de Noël.</w:t>
      </w:r>
    </w:p>
    <w:p w:rsidR="001E4B7D" w:rsidRPr="00DB676F" w:rsidRDefault="008E19F2" w:rsidP="00A969E1">
      <w:pPr>
        <w:pStyle w:val="Paragraphedeliste"/>
        <w:numPr>
          <w:ilvl w:val="0"/>
          <w:numId w:val="1"/>
        </w:numPr>
        <w:spacing w:before="0" w:beforeAutospacing="0"/>
        <w:rPr>
          <w:rFonts w:ascii="Times New Roman" w:hAnsi="Times New Roman" w:cs="Times New Roman"/>
          <w:sz w:val="20"/>
          <w:szCs w:val="20"/>
        </w:rPr>
      </w:pPr>
      <w:r w:rsidRPr="00DB676F">
        <w:rPr>
          <w:rFonts w:ascii="Times New Roman" w:hAnsi="Times New Roman" w:cs="Times New Roman"/>
          <w:color w:val="D99594" w:themeColor="accent2" w:themeTint="99"/>
          <w:sz w:val="20"/>
          <w:szCs w:val="20"/>
          <w:u w:val="single"/>
        </w:rPr>
        <w:t>Le Mercredi</w:t>
      </w:r>
      <w:r w:rsidRPr="00DB676F">
        <w:rPr>
          <w:rFonts w:ascii="Times New Roman" w:hAnsi="Times New Roman" w:cs="Times New Roman"/>
          <w:sz w:val="20"/>
          <w:szCs w:val="20"/>
        </w:rPr>
        <w:t xml:space="preserve"> : Nous partons des Deux-Sèvres par </w:t>
      </w:r>
      <w:r w:rsidR="00A969E1" w:rsidRPr="00DB676F">
        <w:rPr>
          <w:rFonts w:ascii="Times New Roman" w:hAnsi="Times New Roman" w:cs="Times New Roman"/>
          <w:sz w:val="20"/>
          <w:szCs w:val="20"/>
        </w:rPr>
        <w:t>l’A10</w:t>
      </w:r>
      <w:r w:rsidR="001E4B7D" w:rsidRPr="00DB676F">
        <w:rPr>
          <w:rFonts w:ascii="Times New Roman" w:hAnsi="Times New Roman" w:cs="Times New Roman"/>
          <w:sz w:val="20"/>
          <w:szCs w:val="20"/>
        </w:rPr>
        <w:t xml:space="preserve"> vers le sud de Paris, région de Fontainebleau</w:t>
      </w:r>
      <w:r w:rsidR="00CF6FB3">
        <w:rPr>
          <w:rFonts w:ascii="Times New Roman" w:hAnsi="Times New Roman" w:cs="Times New Roman"/>
          <w:sz w:val="20"/>
          <w:szCs w:val="20"/>
        </w:rPr>
        <w:t xml:space="preserve">, </w:t>
      </w:r>
      <w:proofErr w:type="spellStart"/>
      <w:r w:rsidR="00CF6FB3">
        <w:rPr>
          <w:rFonts w:ascii="Times New Roman" w:hAnsi="Times New Roman" w:cs="Times New Roman"/>
          <w:sz w:val="20"/>
          <w:szCs w:val="20"/>
        </w:rPr>
        <w:t>Melin</w:t>
      </w:r>
      <w:proofErr w:type="spellEnd"/>
      <w:r w:rsidR="00CF6FB3">
        <w:rPr>
          <w:rFonts w:ascii="Times New Roman" w:hAnsi="Times New Roman" w:cs="Times New Roman"/>
          <w:sz w:val="20"/>
          <w:szCs w:val="20"/>
        </w:rPr>
        <w:t xml:space="preserve">, Savigny sur orge, Massy </w:t>
      </w:r>
      <w:r w:rsidR="001E4B7D" w:rsidRPr="00DB676F">
        <w:rPr>
          <w:rFonts w:ascii="Times New Roman" w:hAnsi="Times New Roman" w:cs="Times New Roman"/>
          <w:sz w:val="20"/>
          <w:szCs w:val="20"/>
        </w:rPr>
        <w:t>Palaiseau</w:t>
      </w:r>
      <w:r w:rsidR="00CF6FB3">
        <w:rPr>
          <w:rFonts w:ascii="Times New Roman" w:hAnsi="Times New Roman" w:cs="Times New Roman"/>
          <w:sz w:val="20"/>
          <w:szCs w:val="20"/>
        </w:rPr>
        <w:t>, Antony, Bièvres, Orsay, Guyancourt, Magny les hameaux</w:t>
      </w:r>
      <w:r w:rsidR="001E4B7D" w:rsidRPr="00DB676F">
        <w:rPr>
          <w:rFonts w:ascii="Times New Roman" w:hAnsi="Times New Roman" w:cs="Times New Roman"/>
          <w:sz w:val="20"/>
          <w:szCs w:val="20"/>
        </w:rPr>
        <w:t>.</w:t>
      </w:r>
    </w:p>
    <w:p w:rsidR="00EF1E02" w:rsidRPr="00DB676F" w:rsidRDefault="00EF1E02" w:rsidP="00A969E1">
      <w:pPr>
        <w:pStyle w:val="Paragraphedeliste"/>
        <w:numPr>
          <w:ilvl w:val="0"/>
          <w:numId w:val="1"/>
        </w:numPr>
        <w:spacing w:before="0" w:beforeAutospacing="0"/>
        <w:rPr>
          <w:rFonts w:ascii="Times New Roman" w:hAnsi="Times New Roman" w:cs="Times New Roman"/>
          <w:sz w:val="20"/>
          <w:szCs w:val="20"/>
        </w:rPr>
      </w:pPr>
      <w:r w:rsidRPr="00DB676F">
        <w:rPr>
          <w:rFonts w:ascii="Times New Roman" w:hAnsi="Times New Roman" w:cs="Times New Roman"/>
          <w:color w:val="548DD4" w:themeColor="text2" w:themeTint="99"/>
          <w:sz w:val="20"/>
          <w:szCs w:val="20"/>
          <w:u w:val="single"/>
        </w:rPr>
        <w:t>Le Jeudi</w:t>
      </w:r>
      <w:r w:rsidRPr="00DB676F">
        <w:rPr>
          <w:rFonts w:ascii="Times New Roman" w:hAnsi="Times New Roman" w:cs="Times New Roman"/>
          <w:sz w:val="20"/>
          <w:szCs w:val="20"/>
        </w:rPr>
        <w:t xml:space="preserve"> : Départ </w:t>
      </w:r>
      <w:r w:rsidR="001E4B7D" w:rsidRPr="00DB676F">
        <w:rPr>
          <w:rFonts w:ascii="Times New Roman" w:hAnsi="Times New Roman" w:cs="Times New Roman"/>
          <w:sz w:val="20"/>
          <w:szCs w:val="20"/>
        </w:rPr>
        <w:t xml:space="preserve">et livraison </w:t>
      </w:r>
      <w:r w:rsidRPr="00DB676F">
        <w:rPr>
          <w:rFonts w:ascii="Times New Roman" w:hAnsi="Times New Roman" w:cs="Times New Roman"/>
          <w:sz w:val="20"/>
          <w:szCs w:val="20"/>
        </w:rPr>
        <w:t>vers l’Ouest</w:t>
      </w:r>
      <w:r w:rsidR="001E4B7D" w:rsidRPr="00DB676F">
        <w:rPr>
          <w:rFonts w:ascii="Times New Roman" w:hAnsi="Times New Roman" w:cs="Times New Roman"/>
          <w:sz w:val="20"/>
          <w:szCs w:val="20"/>
        </w:rPr>
        <w:t xml:space="preserve"> de Paris</w:t>
      </w:r>
      <w:r w:rsidRPr="00DB676F">
        <w:rPr>
          <w:rFonts w:ascii="Times New Roman" w:hAnsi="Times New Roman" w:cs="Times New Roman"/>
          <w:sz w:val="20"/>
          <w:szCs w:val="20"/>
        </w:rPr>
        <w:t xml:space="preserve">, la région de Versailles, </w:t>
      </w:r>
      <w:r w:rsidR="00CF6FB3">
        <w:rPr>
          <w:rFonts w:ascii="Times New Roman" w:hAnsi="Times New Roman" w:cs="Times New Roman"/>
          <w:sz w:val="20"/>
          <w:szCs w:val="20"/>
        </w:rPr>
        <w:t xml:space="preserve">Voisin le </w:t>
      </w:r>
      <w:proofErr w:type="spellStart"/>
      <w:r w:rsidR="00CF6FB3">
        <w:rPr>
          <w:rFonts w:ascii="Times New Roman" w:hAnsi="Times New Roman" w:cs="Times New Roman"/>
          <w:sz w:val="20"/>
          <w:szCs w:val="20"/>
        </w:rPr>
        <w:t>Bretonneux</w:t>
      </w:r>
      <w:proofErr w:type="spellEnd"/>
      <w:r w:rsidR="00CF6FB3">
        <w:rPr>
          <w:rFonts w:ascii="Times New Roman" w:hAnsi="Times New Roman" w:cs="Times New Roman"/>
          <w:sz w:val="20"/>
          <w:szCs w:val="20"/>
        </w:rPr>
        <w:t xml:space="preserve">, </w:t>
      </w:r>
      <w:r w:rsidRPr="00DB676F">
        <w:rPr>
          <w:rFonts w:ascii="Times New Roman" w:hAnsi="Times New Roman" w:cs="Times New Roman"/>
          <w:sz w:val="20"/>
          <w:szCs w:val="20"/>
        </w:rPr>
        <w:t>Nanterre,</w:t>
      </w:r>
      <w:r w:rsidR="00DB676F" w:rsidRPr="00DB676F">
        <w:rPr>
          <w:rFonts w:ascii="Times New Roman" w:hAnsi="Times New Roman" w:cs="Times New Roman"/>
          <w:sz w:val="20"/>
          <w:szCs w:val="20"/>
        </w:rPr>
        <w:t xml:space="preserve"> Maisons Lafitte,</w:t>
      </w:r>
      <w:r w:rsidR="001E4B7D" w:rsidRPr="00DB676F">
        <w:rPr>
          <w:rFonts w:ascii="Times New Roman" w:hAnsi="Times New Roman" w:cs="Times New Roman"/>
          <w:sz w:val="20"/>
          <w:szCs w:val="20"/>
        </w:rPr>
        <w:t xml:space="preserve"> Cergy</w:t>
      </w:r>
      <w:r w:rsidRPr="00DB676F">
        <w:rPr>
          <w:rFonts w:ascii="Times New Roman" w:hAnsi="Times New Roman" w:cs="Times New Roman"/>
          <w:sz w:val="20"/>
          <w:szCs w:val="20"/>
        </w:rPr>
        <w:t xml:space="preserve"> puis un groupe à Groslay et une AMAP à Argenteuil et une à Ermont.</w:t>
      </w:r>
    </w:p>
    <w:p w:rsidR="00EF1E02" w:rsidRPr="00DB676F" w:rsidRDefault="00EF1E02" w:rsidP="00A969E1">
      <w:pPr>
        <w:pStyle w:val="Paragraphedeliste"/>
        <w:numPr>
          <w:ilvl w:val="0"/>
          <w:numId w:val="1"/>
        </w:numPr>
        <w:spacing w:before="0" w:beforeAutospacing="0"/>
        <w:rPr>
          <w:rFonts w:ascii="Times New Roman" w:hAnsi="Times New Roman" w:cs="Times New Roman"/>
          <w:sz w:val="20"/>
          <w:szCs w:val="20"/>
        </w:rPr>
      </w:pPr>
      <w:r w:rsidRPr="00DB676F">
        <w:rPr>
          <w:rFonts w:ascii="Times New Roman" w:hAnsi="Times New Roman" w:cs="Times New Roman"/>
          <w:color w:val="00B050"/>
          <w:sz w:val="20"/>
          <w:szCs w:val="20"/>
          <w:u w:val="single"/>
        </w:rPr>
        <w:t>Le Vendredi</w:t>
      </w:r>
      <w:r w:rsidRPr="00DB676F">
        <w:rPr>
          <w:rFonts w:ascii="Times New Roman" w:hAnsi="Times New Roman" w:cs="Times New Roman"/>
          <w:sz w:val="20"/>
          <w:szCs w:val="20"/>
        </w:rPr>
        <w:t> : L</w:t>
      </w:r>
      <w:r w:rsidR="00130CE0" w:rsidRPr="00DB676F">
        <w:rPr>
          <w:rFonts w:ascii="Times New Roman" w:hAnsi="Times New Roman" w:cs="Times New Roman"/>
          <w:sz w:val="20"/>
          <w:szCs w:val="20"/>
        </w:rPr>
        <w:t>’Est et le S</w:t>
      </w:r>
      <w:r w:rsidRPr="00DB676F">
        <w:rPr>
          <w:rFonts w:ascii="Times New Roman" w:hAnsi="Times New Roman" w:cs="Times New Roman"/>
          <w:sz w:val="20"/>
          <w:szCs w:val="20"/>
        </w:rPr>
        <w:t xml:space="preserve">ud </w:t>
      </w:r>
      <w:r w:rsidR="00130CE0" w:rsidRPr="00DB676F">
        <w:rPr>
          <w:rFonts w:ascii="Times New Roman" w:hAnsi="Times New Roman" w:cs="Times New Roman"/>
          <w:sz w:val="20"/>
          <w:szCs w:val="20"/>
        </w:rPr>
        <w:t>E</w:t>
      </w:r>
      <w:r w:rsidRPr="00DB676F">
        <w:rPr>
          <w:rFonts w:ascii="Times New Roman" w:hAnsi="Times New Roman" w:cs="Times New Roman"/>
          <w:sz w:val="20"/>
          <w:szCs w:val="20"/>
        </w:rPr>
        <w:t xml:space="preserve">st parisien </w:t>
      </w:r>
      <w:r w:rsidR="00096BFD" w:rsidRPr="00DB676F">
        <w:rPr>
          <w:rFonts w:ascii="Times New Roman" w:hAnsi="Times New Roman" w:cs="Times New Roman"/>
          <w:sz w:val="20"/>
          <w:szCs w:val="20"/>
        </w:rPr>
        <w:t xml:space="preserve">Drancy, le </w:t>
      </w:r>
      <w:proofErr w:type="spellStart"/>
      <w:r w:rsidR="00096BFD" w:rsidRPr="00DB676F">
        <w:rPr>
          <w:rFonts w:ascii="Times New Roman" w:hAnsi="Times New Roman" w:cs="Times New Roman"/>
          <w:sz w:val="20"/>
          <w:szCs w:val="20"/>
        </w:rPr>
        <w:t>Raincy</w:t>
      </w:r>
      <w:proofErr w:type="spellEnd"/>
      <w:r w:rsidR="00096BFD" w:rsidRPr="00DB676F">
        <w:rPr>
          <w:rFonts w:ascii="Times New Roman" w:hAnsi="Times New Roman" w:cs="Times New Roman"/>
          <w:sz w:val="20"/>
          <w:szCs w:val="20"/>
        </w:rPr>
        <w:t xml:space="preserve">, et </w:t>
      </w:r>
      <w:r w:rsidR="00096BFD">
        <w:rPr>
          <w:rFonts w:ascii="Times New Roman" w:hAnsi="Times New Roman" w:cs="Times New Roman"/>
          <w:sz w:val="20"/>
          <w:szCs w:val="20"/>
        </w:rPr>
        <w:t>des</w:t>
      </w:r>
      <w:r w:rsidR="00096BFD" w:rsidRPr="00DB676F">
        <w:rPr>
          <w:rFonts w:ascii="Times New Roman" w:hAnsi="Times New Roman" w:cs="Times New Roman"/>
          <w:sz w:val="20"/>
          <w:szCs w:val="20"/>
        </w:rPr>
        <w:t xml:space="preserve"> groupes à </w:t>
      </w:r>
      <w:proofErr w:type="spellStart"/>
      <w:r w:rsidR="00096BFD" w:rsidRPr="00DB676F">
        <w:rPr>
          <w:rFonts w:ascii="Times New Roman" w:hAnsi="Times New Roman" w:cs="Times New Roman"/>
          <w:sz w:val="20"/>
          <w:szCs w:val="20"/>
        </w:rPr>
        <w:t>Arnouville</w:t>
      </w:r>
      <w:proofErr w:type="spellEnd"/>
      <w:r w:rsidR="00096BFD" w:rsidRPr="00DB676F">
        <w:rPr>
          <w:rFonts w:ascii="Times New Roman" w:hAnsi="Times New Roman" w:cs="Times New Roman"/>
          <w:sz w:val="20"/>
          <w:szCs w:val="20"/>
        </w:rPr>
        <w:t xml:space="preserve"> les </w:t>
      </w:r>
      <w:proofErr w:type="spellStart"/>
      <w:r w:rsidR="00096BFD">
        <w:rPr>
          <w:rFonts w:ascii="Times New Roman" w:hAnsi="Times New Roman" w:cs="Times New Roman"/>
          <w:sz w:val="20"/>
          <w:szCs w:val="20"/>
        </w:rPr>
        <w:t>Gonesses</w:t>
      </w:r>
      <w:proofErr w:type="spellEnd"/>
      <w:r w:rsidR="00096BFD">
        <w:rPr>
          <w:rFonts w:ascii="Times New Roman" w:hAnsi="Times New Roman" w:cs="Times New Roman"/>
          <w:sz w:val="20"/>
          <w:szCs w:val="20"/>
        </w:rPr>
        <w:t>,</w:t>
      </w:r>
      <w:r w:rsidRPr="00DB676F">
        <w:rPr>
          <w:rFonts w:ascii="Times New Roman" w:hAnsi="Times New Roman" w:cs="Times New Roman"/>
          <w:sz w:val="20"/>
          <w:szCs w:val="20"/>
        </w:rPr>
        <w:t xml:space="preserve"> </w:t>
      </w:r>
      <w:proofErr w:type="spellStart"/>
      <w:r w:rsidRPr="00DB676F">
        <w:rPr>
          <w:rFonts w:ascii="Times New Roman" w:hAnsi="Times New Roman" w:cs="Times New Roman"/>
          <w:sz w:val="20"/>
          <w:szCs w:val="20"/>
        </w:rPr>
        <w:t>Tournan</w:t>
      </w:r>
      <w:proofErr w:type="spellEnd"/>
      <w:r w:rsidRPr="00DB676F">
        <w:rPr>
          <w:rFonts w:ascii="Times New Roman" w:hAnsi="Times New Roman" w:cs="Times New Roman"/>
          <w:sz w:val="20"/>
          <w:szCs w:val="20"/>
        </w:rPr>
        <w:t xml:space="preserve"> en Brie, Vincennes, Chelles, </w:t>
      </w:r>
      <w:r w:rsidR="000C00BC" w:rsidRPr="00DB676F">
        <w:rPr>
          <w:rFonts w:ascii="Times New Roman" w:hAnsi="Times New Roman" w:cs="Times New Roman"/>
          <w:sz w:val="20"/>
          <w:szCs w:val="20"/>
        </w:rPr>
        <w:t xml:space="preserve">Torcy, </w:t>
      </w:r>
      <w:r w:rsidRPr="00DB676F">
        <w:rPr>
          <w:rFonts w:ascii="Times New Roman" w:hAnsi="Times New Roman" w:cs="Times New Roman"/>
          <w:sz w:val="20"/>
          <w:szCs w:val="20"/>
        </w:rPr>
        <w:t>Créteil</w:t>
      </w:r>
      <w:r w:rsidR="000C00BC" w:rsidRPr="00DB676F">
        <w:rPr>
          <w:rFonts w:ascii="Times New Roman" w:hAnsi="Times New Roman" w:cs="Times New Roman"/>
          <w:sz w:val="20"/>
          <w:szCs w:val="20"/>
        </w:rPr>
        <w:t xml:space="preserve">, </w:t>
      </w:r>
      <w:proofErr w:type="spellStart"/>
      <w:r w:rsidR="000C00BC" w:rsidRPr="00DB676F">
        <w:rPr>
          <w:rFonts w:ascii="Times New Roman" w:hAnsi="Times New Roman" w:cs="Times New Roman"/>
          <w:sz w:val="20"/>
          <w:szCs w:val="20"/>
        </w:rPr>
        <w:t>Mandres</w:t>
      </w:r>
      <w:proofErr w:type="spellEnd"/>
      <w:r w:rsidR="000C00BC" w:rsidRPr="00DB676F">
        <w:rPr>
          <w:rFonts w:ascii="Times New Roman" w:hAnsi="Times New Roman" w:cs="Times New Roman"/>
          <w:sz w:val="20"/>
          <w:szCs w:val="20"/>
        </w:rPr>
        <w:t xml:space="preserve"> les roses, Villecresnes</w:t>
      </w:r>
      <w:r w:rsidRPr="00DB676F">
        <w:rPr>
          <w:rFonts w:ascii="Times New Roman" w:hAnsi="Times New Roman" w:cs="Times New Roman"/>
          <w:sz w:val="20"/>
          <w:szCs w:val="20"/>
        </w:rPr>
        <w:t>.</w:t>
      </w:r>
    </w:p>
    <w:p w:rsidR="00EF1E02" w:rsidRPr="00DB676F" w:rsidRDefault="00EF1E02" w:rsidP="00A969E1">
      <w:pPr>
        <w:pStyle w:val="Paragraphedeliste"/>
        <w:numPr>
          <w:ilvl w:val="0"/>
          <w:numId w:val="1"/>
        </w:numPr>
        <w:spacing w:before="0" w:beforeAutospacing="0"/>
        <w:rPr>
          <w:rFonts w:ascii="Times New Roman" w:hAnsi="Times New Roman" w:cs="Times New Roman"/>
          <w:sz w:val="20"/>
          <w:szCs w:val="20"/>
        </w:rPr>
      </w:pPr>
      <w:r w:rsidRPr="00DB676F">
        <w:rPr>
          <w:rFonts w:ascii="Times New Roman" w:hAnsi="Times New Roman" w:cs="Times New Roman"/>
          <w:color w:val="FF0000"/>
          <w:sz w:val="20"/>
          <w:szCs w:val="20"/>
          <w:u w:val="single"/>
        </w:rPr>
        <w:t>Le samedi</w:t>
      </w:r>
      <w:r w:rsidRPr="00DB676F">
        <w:rPr>
          <w:rFonts w:ascii="Times New Roman" w:hAnsi="Times New Roman" w:cs="Times New Roman"/>
          <w:sz w:val="20"/>
          <w:szCs w:val="20"/>
        </w:rPr>
        <w:t xml:space="preserve"> : Le cœur de Paris </w:t>
      </w:r>
      <w:r w:rsidR="00A969E1" w:rsidRPr="00DB676F">
        <w:rPr>
          <w:rFonts w:ascii="Times New Roman" w:hAnsi="Times New Roman" w:cs="Times New Roman"/>
          <w:sz w:val="20"/>
          <w:szCs w:val="20"/>
        </w:rPr>
        <w:t>(la</w:t>
      </w:r>
      <w:r w:rsidRPr="00DB676F">
        <w:rPr>
          <w:rFonts w:ascii="Times New Roman" w:hAnsi="Times New Roman" w:cs="Times New Roman"/>
          <w:sz w:val="20"/>
          <w:szCs w:val="20"/>
        </w:rPr>
        <w:t xml:space="preserve"> circulation plus fluide nous permet de rouler plus tranquillement et d’assurer les horaires de rendez vous). Puis </w:t>
      </w:r>
      <w:r w:rsidR="00130CE0" w:rsidRPr="00DB676F">
        <w:rPr>
          <w:rFonts w:ascii="Times New Roman" w:hAnsi="Times New Roman" w:cs="Times New Roman"/>
          <w:sz w:val="20"/>
          <w:szCs w:val="20"/>
        </w:rPr>
        <w:t xml:space="preserve">le Nord de Paris : </w:t>
      </w:r>
      <w:r w:rsidRPr="00DB676F">
        <w:rPr>
          <w:rFonts w:ascii="Times New Roman" w:hAnsi="Times New Roman" w:cs="Times New Roman"/>
          <w:sz w:val="20"/>
          <w:szCs w:val="20"/>
        </w:rPr>
        <w:t>Saint Denis,</w:t>
      </w:r>
      <w:r w:rsidR="000C00BC" w:rsidRPr="00DB676F">
        <w:rPr>
          <w:rFonts w:ascii="Times New Roman" w:hAnsi="Times New Roman" w:cs="Times New Roman"/>
          <w:sz w:val="20"/>
          <w:szCs w:val="20"/>
        </w:rPr>
        <w:t xml:space="preserve"> </w:t>
      </w:r>
      <w:r w:rsidR="00CF6FB3">
        <w:rPr>
          <w:rFonts w:ascii="Times New Roman" w:hAnsi="Times New Roman" w:cs="Times New Roman"/>
          <w:sz w:val="20"/>
          <w:szCs w:val="20"/>
        </w:rPr>
        <w:t xml:space="preserve">St </w:t>
      </w:r>
      <w:proofErr w:type="spellStart"/>
      <w:r w:rsidR="00CF6FB3">
        <w:rPr>
          <w:rFonts w:ascii="Times New Roman" w:hAnsi="Times New Roman" w:cs="Times New Roman"/>
          <w:sz w:val="20"/>
          <w:szCs w:val="20"/>
        </w:rPr>
        <w:t>Ouin</w:t>
      </w:r>
      <w:proofErr w:type="spellEnd"/>
      <w:r w:rsidR="00CF6FB3">
        <w:rPr>
          <w:rFonts w:ascii="Times New Roman" w:hAnsi="Times New Roman" w:cs="Times New Roman"/>
          <w:sz w:val="20"/>
          <w:szCs w:val="20"/>
        </w:rPr>
        <w:t xml:space="preserve">, </w:t>
      </w:r>
      <w:r w:rsidR="000C00BC" w:rsidRPr="00DB676F">
        <w:rPr>
          <w:rFonts w:ascii="Times New Roman" w:hAnsi="Times New Roman" w:cs="Times New Roman"/>
          <w:sz w:val="20"/>
          <w:szCs w:val="20"/>
        </w:rPr>
        <w:t>et</w:t>
      </w:r>
      <w:r w:rsidRPr="00DB676F">
        <w:rPr>
          <w:rFonts w:ascii="Times New Roman" w:hAnsi="Times New Roman" w:cs="Times New Roman"/>
          <w:sz w:val="20"/>
          <w:szCs w:val="20"/>
        </w:rPr>
        <w:t xml:space="preserve"> </w:t>
      </w:r>
      <w:r w:rsidR="000C00BC" w:rsidRPr="00DB676F">
        <w:rPr>
          <w:rFonts w:ascii="Times New Roman" w:hAnsi="Times New Roman" w:cs="Times New Roman"/>
          <w:sz w:val="20"/>
          <w:szCs w:val="20"/>
        </w:rPr>
        <w:t>des</w:t>
      </w:r>
      <w:r w:rsidRPr="00DB676F">
        <w:rPr>
          <w:rFonts w:ascii="Times New Roman" w:hAnsi="Times New Roman" w:cs="Times New Roman"/>
          <w:sz w:val="20"/>
          <w:szCs w:val="20"/>
        </w:rPr>
        <w:t xml:space="preserve"> groupe</w:t>
      </w:r>
      <w:r w:rsidR="000C00BC" w:rsidRPr="00DB676F">
        <w:rPr>
          <w:rFonts w:ascii="Times New Roman" w:hAnsi="Times New Roman" w:cs="Times New Roman"/>
          <w:sz w:val="20"/>
          <w:szCs w:val="20"/>
        </w:rPr>
        <w:t>s</w:t>
      </w:r>
      <w:r w:rsidRPr="00DB676F">
        <w:rPr>
          <w:rFonts w:ascii="Times New Roman" w:hAnsi="Times New Roman" w:cs="Times New Roman"/>
          <w:sz w:val="20"/>
          <w:szCs w:val="20"/>
        </w:rPr>
        <w:t xml:space="preserve"> </w:t>
      </w:r>
      <w:r w:rsidR="00130CE0" w:rsidRPr="00DB676F">
        <w:rPr>
          <w:rFonts w:ascii="Times New Roman" w:hAnsi="Times New Roman" w:cs="Times New Roman"/>
          <w:sz w:val="20"/>
          <w:szCs w:val="20"/>
        </w:rPr>
        <w:t xml:space="preserve">Bobigny, </w:t>
      </w:r>
      <w:r w:rsidR="000C00BC" w:rsidRPr="00DB676F">
        <w:rPr>
          <w:rFonts w:ascii="Times New Roman" w:hAnsi="Times New Roman" w:cs="Times New Roman"/>
          <w:sz w:val="20"/>
          <w:szCs w:val="20"/>
        </w:rPr>
        <w:t>Les lilas, Pantin…</w:t>
      </w:r>
      <w:r w:rsidRPr="00DB676F">
        <w:rPr>
          <w:rFonts w:ascii="Times New Roman" w:hAnsi="Times New Roman" w:cs="Times New Roman"/>
          <w:sz w:val="20"/>
          <w:szCs w:val="20"/>
        </w:rPr>
        <w:t xml:space="preserve"> et retour dans nos Deux Sèvres le soir.</w:t>
      </w:r>
    </w:p>
    <w:p w:rsidR="008778C6" w:rsidRPr="00DB676F" w:rsidRDefault="008778C6" w:rsidP="008778C6">
      <w:pPr>
        <w:spacing w:before="0" w:beforeAutospacing="0"/>
        <w:rPr>
          <w:rFonts w:ascii="Times New Roman" w:hAnsi="Times New Roman" w:cs="Times New Roman"/>
          <w:sz w:val="20"/>
          <w:szCs w:val="20"/>
        </w:rPr>
      </w:pPr>
    </w:p>
    <w:p w:rsidR="00DB676F" w:rsidRPr="00DB676F" w:rsidRDefault="008778C6" w:rsidP="003D4C50">
      <w:pPr>
        <w:pStyle w:val="Paragraphedeliste"/>
        <w:numPr>
          <w:ilvl w:val="0"/>
          <w:numId w:val="6"/>
        </w:numPr>
        <w:spacing w:before="0" w:beforeAutospacing="0"/>
        <w:rPr>
          <w:rFonts w:ascii="Times New Roman" w:hAnsi="Times New Roman" w:cs="Times New Roman"/>
          <w:sz w:val="20"/>
          <w:szCs w:val="20"/>
        </w:rPr>
      </w:pPr>
      <w:r w:rsidRPr="00DB676F">
        <w:rPr>
          <w:rFonts w:ascii="Times New Roman" w:hAnsi="Times New Roman" w:cs="Times New Roman"/>
          <w:b/>
          <w:color w:val="FF0000"/>
          <w:sz w:val="20"/>
          <w:szCs w:val="20"/>
          <w:u w:val="single"/>
        </w:rPr>
        <w:t>Frais de livraison </w:t>
      </w:r>
      <w:r w:rsidR="00DB676F" w:rsidRPr="00DB676F">
        <w:rPr>
          <w:rFonts w:ascii="Times New Roman" w:hAnsi="Times New Roman" w:cs="Times New Roman"/>
          <w:b/>
          <w:color w:val="FF0000"/>
          <w:sz w:val="20"/>
          <w:szCs w:val="20"/>
          <w:u w:val="single"/>
        </w:rPr>
        <w:t>et montant minimum de commande</w:t>
      </w:r>
      <w:r w:rsidRPr="00DB676F">
        <w:rPr>
          <w:rFonts w:ascii="Times New Roman" w:hAnsi="Times New Roman" w:cs="Times New Roman"/>
          <w:b/>
          <w:color w:val="FF0000"/>
          <w:sz w:val="20"/>
          <w:szCs w:val="20"/>
          <w:u w:val="single"/>
        </w:rPr>
        <w:t>:</w:t>
      </w:r>
    </w:p>
    <w:p w:rsidR="00DB676F" w:rsidRPr="00DB676F" w:rsidRDefault="00DB676F" w:rsidP="00DB676F">
      <w:pPr>
        <w:pStyle w:val="Paragraphedeliste"/>
        <w:spacing w:before="0" w:beforeAutospacing="0"/>
        <w:ind w:left="360"/>
        <w:rPr>
          <w:rFonts w:ascii="Times New Roman" w:hAnsi="Times New Roman" w:cs="Times New Roman"/>
          <w:b/>
          <w:sz w:val="20"/>
          <w:szCs w:val="20"/>
        </w:rPr>
      </w:pPr>
      <w:r w:rsidRPr="00DB676F">
        <w:rPr>
          <w:rFonts w:ascii="Times New Roman" w:hAnsi="Times New Roman" w:cs="Times New Roman"/>
          <w:b/>
          <w:sz w:val="20"/>
          <w:szCs w:val="20"/>
        </w:rPr>
        <w:t>Pour une commande individuelle livrée à domicile :</w:t>
      </w:r>
    </w:p>
    <w:p w:rsidR="00DB676F" w:rsidRDefault="00DB676F" w:rsidP="00DB676F">
      <w:pPr>
        <w:pStyle w:val="Paragraphedeliste"/>
        <w:spacing w:before="0" w:beforeAutospacing="0"/>
        <w:ind w:left="360"/>
        <w:rPr>
          <w:rFonts w:ascii="Times New Roman" w:hAnsi="Times New Roman" w:cs="Times New Roman"/>
          <w:sz w:val="20"/>
          <w:szCs w:val="20"/>
        </w:rPr>
      </w:pPr>
      <w:r>
        <w:rPr>
          <w:rFonts w:ascii="Times New Roman" w:hAnsi="Times New Roman" w:cs="Times New Roman"/>
          <w:sz w:val="20"/>
          <w:szCs w:val="20"/>
        </w:rPr>
        <w:t>Le montant minimum de la commande est de 80€</w:t>
      </w:r>
    </w:p>
    <w:p w:rsidR="00C85EE2" w:rsidRDefault="00C85EE2" w:rsidP="00DB676F">
      <w:pPr>
        <w:pStyle w:val="Paragraphedeliste"/>
        <w:spacing w:before="0" w:beforeAutospacing="0"/>
        <w:ind w:left="360"/>
        <w:rPr>
          <w:rFonts w:ascii="Times New Roman" w:hAnsi="Times New Roman" w:cs="Times New Roman"/>
          <w:sz w:val="20"/>
          <w:szCs w:val="20"/>
        </w:rPr>
      </w:pPr>
      <w:r>
        <w:rPr>
          <w:rFonts w:ascii="Times New Roman" w:hAnsi="Times New Roman" w:cs="Times New Roman"/>
          <w:sz w:val="20"/>
          <w:szCs w:val="20"/>
        </w:rPr>
        <w:t>Le Franco est à 120€.</w:t>
      </w:r>
    </w:p>
    <w:p w:rsidR="00DB676F" w:rsidRDefault="00C85EE2" w:rsidP="00DB676F">
      <w:pPr>
        <w:pStyle w:val="Paragraphedeliste"/>
        <w:spacing w:before="0" w:beforeAutospacing="0"/>
        <w:ind w:left="360"/>
        <w:rPr>
          <w:rFonts w:ascii="Times New Roman" w:hAnsi="Times New Roman" w:cs="Times New Roman"/>
          <w:sz w:val="20"/>
          <w:szCs w:val="20"/>
        </w:rPr>
      </w:pPr>
      <w:r>
        <w:rPr>
          <w:rFonts w:ascii="Times New Roman" w:hAnsi="Times New Roman" w:cs="Times New Roman"/>
          <w:sz w:val="20"/>
          <w:szCs w:val="20"/>
        </w:rPr>
        <w:t>S</w:t>
      </w:r>
      <w:r w:rsidR="00DB676F">
        <w:rPr>
          <w:rFonts w:ascii="Times New Roman" w:hAnsi="Times New Roman" w:cs="Times New Roman"/>
          <w:sz w:val="20"/>
          <w:szCs w:val="20"/>
        </w:rPr>
        <w:t xml:space="preserve">i votre commande est inférieure à 120€, une participation  aux frais de livraison à domicile de 9€ vous sera facturée. </w:t>
      </w:r>
    </w:p>
    <w:p w:rsidR="00DB676F" w:rsidRPr="002F37B3" w:rsidRDefault="00DB676F" w:rsidP="00DB676F">
      <w:pPr>
        <w:pStyle w:val="Paragraphedeliste"/>
        <w:spacing w:before="0" w:beforeAutospacing="0"/>
        <w:ind w:left="360"/>
        <w:rPr>
          <w:rFonts w:ascii="Times New Roman" w:hAnsi="Times New Roman" w:cs="Times New Roman"/>
          <w:b/>
          <w:sz w:val="20"/>
          <w:szCs w:val="20"/>
        </w:rPr>
      </w:pPr>
      <w:r w:rsidRPr="002F37B3">
        <w:rPr>
          <w:rFonts w:ascii="Times New Roman" w:hAnsi="Times New Roman" w:cs="Times New Roman"/>
          <w:b/>
          <w:sz w:val="20"/>
          <w:szCs w:val="20"/>
        </w:rPr>
        <w:t>Pour les commandes groupées :</w:t>
      </w:r>
    </w:p>
    <w:p w:rsidR="00DB676F" w:rsidRDefault="00DB676F" w:rsidP="00DB676F">
      <w:pPr>
        <w:pStyle w:val="Paragraphedeliste"/>
        <w:spacing w:before="0" w:beforeAutospacing="0"/>
        <w:ind w:left="360"/>
        <w:rPr>
          <w:rFonts w:ascii="Times New Roman" w:hAnsi="Times New Roman" w:cs="Times New Roman"/>
          <w:sz w:val="20"/>
          <w:szCs w:val="20"/>
        </w:rPr>
      </w:pPr>
      <w:r>
        <w:rPr>
          <w:rFonts w:ascii="Times New Roman" w:hAnsi="Times New Roman" w:cs="Times New Roman"/>
          <w:sz w:val="20"/>
          <w:szCs w:val="20"/>
        </w:rPr>
        <w:t>C’est le total de toutes les commandes sur le même point de livraison qui est pris en compte pour le franco à 120€</w:t>
      </w:r>
    </w:p>
    <w:p w:rsidR="002F37B3" w:rsidRDefault="002F37B3" w:rsidP="00DB676F">
      <w:pPr>
        <w:pStyle w:val="Paragraphedeliste"/>
        <w:spacing w:before="0" w:beforeAutospacing="0"/>
        <w:ind w:left="360"/>
        <w:rPr>
          <w:rFonts w:ascii="Times New Roman" w:hAnsi="Times New Roman" w:cs="Times New Roman"/>
          <w:sz w:val="20"/>
          <w:szCs w:val="20"/>
        </w:rPr>
      </w:pPr>
      <w:r>
        <w:rPr>
          <w:rFonts w:ascii="Times New Roman" w:hAnsi="Times New Roman" w:cs="Times New Roman"/>
          <w:sz w:val="20"/>
          <w:szCs w:val="20"/>
        </w:rPr>
        <w:t>Si le total n’atteint pas 120€, les frais de livraison de 9€ seront répartis sur les factures.</w:t>
      </w:r>
    </w:p>
    <w:p w:rsidR="008778C6" w:rsidRPr="00DB676F" w:rsidRDefault="008778C6" w:rsidP="008778C6">
      <w:pPr>
        <w:spacing w:before="0" w:beforeAutospacing="0"/>
        <w:rPr>
          <w:rFonts w:ascii="Times New Roman" w:hAnsi="Times New Roman" w:cs="Times New Roman"/>
          <w:sz w:val="20"/>
          <w:szCs w:val="20"/>
        </w:rPr>
      </w:pPr>
    </w:p>
    <w:p w:rsidR="002F37B3" w:rsidRPr="002F37B3" w:rsidRDefault="008778C6" w:rsidP="003D4C50">
      <w:pPr>
        <w:pStyle w:val="Paragraphedeliste"/>
        <w:numPr>
          <w:ilvl w:val="0"/>
          <w:numId w:val="6"/>
        </w:numPr>
        <w:spacing w:before="0" w:beforeAutospacing="0"/>
        <w:rPr>
          <w:rFonts w:ascii="Times New Roman" w:hAnsi="Times New Roman" w:cs="Times New Roman"/>
          <w:color w:val="FF0000"/>
          <w:sz w:val="20"/>
          <w:szCs w:val="20"/>
          <w:u w:val="single"/>
        </w:rPr>
      </w:pPr>
      <w:r w:rsidRPr="00DB676F">
        <w:rPr>
          <w:rFonts w:ascii="Times New Roman" w:hAnsi="Times New Roman" w:cs="Times New Roman"/>
          <w:b/>
          <w:color w:val="FF0000"/>
          <w:sz w:val="20"/>
          <w:szCs w:val="20"/>
          <w:u w:val="single"/>
        </w:rPr>
        <w:t>Conditions de règlement :</w:t>
      </w:r>
      <w:r w:rsidRPr="00DB676F">
        <w:rPr>
          <w:rFonts w:ascii="Times New Roman" w:hAnsi="Times New Roman" w:cs="Times New Roman"/>
          <w:color w:val="FF0000"/>
          <w:sz w:val="20"/>
          <w:szCs w:val="20"/>
        </w:rPr>
        <w:t xml:space="preserve"> </w:t>
      </w:r>
    </w:p>
    <w:p w:rsidR="008778C6" w:rsidRDefault="008778C6" w:rsidP="002F37B3">
      <w:pPr>
        <w:pStyle w:val="Paragraphedeliste"/>
        <w:spacing w:before="0" w:beforeAutospacing="0"/>
        <w:ind w:left="360"/>
        <w:rPr>
          <w:rFonts w:ascii="Times New Roman" w:hAnsi="Times New Roman" w:cs="Times New Roman"/>
          <w:sz w:val="20"/>
          <w:szCs w:val="20"/>
        </w:rPr>
      </w:pPr>
      <w:r w:rsidRPr="00DB676F">
        <w:rPr>
          <w:rFonts w:ascii="Times New Roman" w:hAnsi="Times New Roman" w:cs="Times New Roman"/>
          <w:sz w:val="20"/>
          <w:szCs w:val="20"/>
        </w:rPr>
        <w:t xml:space="preserve">Par chèque </w:t>
      </w:r>
      <w:r w:rsidR="002F37B3">
        <w:rPr>
          <w:rFonts w:ascii="Times New Roman" w:hAnsi="Times New Roman" w:cs="Times New Roman"/>
          <w:sz w:val="20"/>
          <w:szCs w:val="20"/>
        </w:rPr>
        <w:t xml:space="preserve">libellé à : SCEA </w:t>
      </w:r>
      <w:proofErr w:type="spellStart"/>
      <w:r w:rsidR="002F37B3">
        <w:rPr>
          <w:rFonts w:ascii="Times New Roman" w:hAnsi="Times New Roman" w:cs="Times New Roman"/>
          <w:sz w:val="20"/>
          <w:szCs w:val="20"/>
        </w:rPr>
        <w:t>ste</w:t>
      </w:r>
      <w:proofErr w:type="spellEnd"/>
      <w:r w:rsidR="002F37B3">
        <w:rPr>
          <w:rFonts w:ascii="Times New Roman" w:hAnsi="Times New Roman" w:cs="Times New Roman"/>
          <w:sz w:val="20"/>
          <w:szCs w:val="20"/>
        </w:rPr>
        <w:t xml:space="preserve"> Marie </w:t>
      </w:r>
      <w:r w:rsidRPr="00DB676F">
        <w:rPr>
          <w:rFonts w:ascii="Times New Roman" w:hAnsi="Times New Roman" w:cs="Times New Roman"/>
          <w:sz w:val="20"/>
          <w:szCs w:val="20"/>
        </w:rPr>
        <w:t>ou espèces</w:t>
      </w:r>
      <w:r w:rsidR="002F37B3">
        <w:rPr>
          <w:rFonts w:ascii="Times New Roman" w:hAnsi="Times New Roman" w:cs="Times New Roman"/>
          <w:sz w:val="20"/>
          <w:szCs w:val="20"/>
        </w:rPr>
        <w:t xml:space="preserve"> ou CB</w:t>
      </w:r>
      <w:r w:rsidRPr="00DB676F">
        <w:rPr>
          <w:rFonts w:ascii="Times New Roman" w:hAnsi="Times New Roman" w:cs="Times New Roman"/>
          <w:sz w:val="20"/>
          <w:szCs w:val="20"/>
        </w:rPr>
        <w:t xml:space="preserve"> à la livraison.</w:t>
      </w:r>
    </w:p>
    <w:p w:rsidR="002F37B3" w:rsidRPr="00DB676F" w:rsidRDefault="002F37B3" w:rsidP="002F37B3">
      <w:pPr>
        <w:pStyle w:val="Paragraphedeliste"/>
        <w:spacing w:before="0" w:beforeAutospacing="0"/>
        <w:ind w:left="360"/>
        <w:rPr>
          <w:rFonts w:ascii="Times New Roman" w:hAnsi="Times New Roman" w:cs="Times New Roman"/>
          <w:color w:val="FF0000"/>
          <w:sz w:val="20"/>
          <w:szCs w:val="20"/>
          <w:u w:val="single"/>
        </w:rPr>
      </w:pPr>
      <w:r>
        <w:rPr>
          <w:rFonts w:ascii="Times New Roman" w:hAnsi="Times New Roman" w:cs="Times New Roman"/>
          <w:sz w:val="20"/>
          <w:szCs w:val="20"/>
        </w:rPr>
        <w:t xml:space="preserve">Pour ceux qui groupent plusieurs commandes, nous laissons une enveloppe « lettre suivi », afin d’y glisser tous les </w:t>
      </w:r>
      <w:proofErr w:type="spellStart"/>
      <w:r>
        <w:rPr>
          <w:rFonts w:ascii="Times New Roman" w:hAnsi="Times New Roman" w:cs="Times New Roman"/>
          <w:sz w:val="20"/>
          <w:szCs w:val="20"/>
        </w:rPr>
        <w:t>réglements</w:t>
      </w:r>
      <w:proofErr w:type="spellEnd"/>
      <w:r>
        <w:rPr>
          <w:rFonts w:ascii="Times New Roman" w:hAnsi="Times New Roman" w:cs="Times New Roman"/>
          <w:sz w:val="20"/>
          <w:szCs w:val="20"/>
        </w:rPr>
        <w:t xml:space="preserve"> et de nous la faire parvenir dans les meilleurs délais.</w:t>
      </w:r>
    </w:p>
    <w:p w:rsidR="00C62DB1" w:rsidRDefault="00C62DB1" w:rsidP="00C62DB1">
      <w:pPr>
        <w:spacing w:before="0" w:beforeAutospacing="0"/>
        <w:jc w:val="center"/>
        <w:rPr>
          <w:rFonts w:ascii="Times New Roman" w:hAnsi="Times New Roman" w:cs="Times New Roman"/>
          <w:b/>
          <w:color w:val="800000"/>
          <w:sz w:val="24"/>
          <w:szCs w:val="24"/>
        </w:rPr>
      </w:pPr>
      <w:r>
        <w:rPr>
          <w:rFonts w:ascii="Times New Roman" w:hAnsi="Times New Roman" w:cs="Times New Roman"/>
          <w:b/>
          <w:color w:val="800000"/>
          <w:sz w:val="24"/>
          <w:szCs w:val="24"/>
        </w:rPr>
        <w:t>F</w:t>
      </w:r>
      <w:r w:rsidRPr="00C62DB1">
        <w:rPr>
          <w:rFonts w:ascii="Times New Roman" w:hAnsi="Times New Roman" w:cs="Times New Roman"/>
          <w:b/>
          <w:color w:val="800000"/>
          <w:sz w:val="24"/>
          <w:szCs w:val="24"/>
        </w:rPr>
        <w:t>ermiers du Bord de Sèvre</w:t>
      </w:r>
      <w:r>
        <w:rPr>
          <w:rFonts w:ascii="Times New Roman" w:hAnsi="Times New Roman" w:cs="Times New Roman"/>
          <w:b/>
          <w:color w:val="800000"/>
          <w:sz w:val="24"/>
          <w:szCs w:val="24"/>
        </w:rPr>
        <w:t xml:space="preserve">     SCEA Sainte Marie</w:t>
      </w:r>
    </w:p>
    <w:p w:rsidR="00C62DB1" w:rsidRPr="00C62DB1" w:rsidRDefault="00C62DB1" w:rsidP="00C62DB1">
      <w:pPr>
        <w:spacing w:before="0" w:beforeAutospacing="0"/>
        <w:jc w:val="center"/>
        <w:rPr>
          <w:rFonts w:ascii="Times New Roman" w:hAnsi="Times New Roman" w:cs="Times New Roman"/>
          <w:b/>
          <w:color w:val="943634" w:themeColor="accent2" w:themeShade="BF"/>
          <w:sz w:val="24"/>
          <w:szCs w:val="24"/>
        </w:rPr>
      </w:pPr>
      <w:r w:rsidRPr="00C62DB1">
        <w:rPr>
          <w:rFonts w:ascii="Times New Roman" w:hAnsi="Times New Roman" w:cs="Times New Roman"/>
          <w:b/>
          <w:color w:val="943634" w:themeColor="accent2" w:themeShade="BF"/>
          <w:sz w:val="24"/>
          <w:szCs w:val="24"/>
        </w:rPr>
        <w:t xml:space="preserve">Marie Jo et François </w:t>
      </w:r>
      <w:proofErr w:type="spellStart"/>
      <w:r w:rsidRPr="00C62DB1">
        <w:rPr>
          <w:rFonts w:ascii="Times New Roman" w:hAnsi="Times New Roman" w:cs="Times New Roman"/>
          <w:b/>
          <w:color w:val="943634" w:themeColor="accent2" w:themeShade="BF"/>
          <w:sz w:val="24"/>
          <w:szCs w:val="24"/>
        </w:rPr>
        <w:t>Sardet</w:t>
      </w:r>
      <w:proofErr w:type="spellEnd"/>
    </w:p>
    <w:p w:rsidR="00C62DB1" w:rsidRPr="00C62DB1" w:rsidRDefault="004C4C0D" w:rsidP="00C62DB1">
      <w:pPr>
        <w:spacing w:before="0" w:beforeAutospacing="0"/>
        <w:jc w:val="center"/>
        <w:rPr>
          <w:rFonts w:ascii="Times New Roman" w:hAnsi="Times New Roman" w:cs="Times New Roman"/>
          <w:b/>
          <w:color w:val="943634" w:themeColor="accent2" w:themeShade="BF"/>
        </w:rPr>
      </w:pPr>
      <w:r>
        <w:rPr>
          <w:rFonts w:ascii="Times New Roman" w:hAnsi="Times New Roman" w:cs="Times New Roman"/>
          <w:b/>
          <w:color w:val="943634" w:themeColor="accent2" w:themeShade="BF"/>
        </w:rPr>
        <w:t xml:space="preserve">Les Rochers </w:t>
      </w:r>
      <w:r w:rsidR="00C62DB1" w:rsidRPr="00C62DB1">
        <w:rPr>
          <w:rFonts w:ascii="Times New Roman" w:hAnsi="Times New Roman" w:cs="Times New Roman"/>
          <w:b/>
          <w:color w:val="943634" w:themeColor="accent2" w:themeShade="BF"/>
        </w:rPr>
        <w:t xml:space="preserve">79240 </w:t>
      </w:r>
      <w:proofErr w:type="spellStart"/>
      <w:r w:rsidR="00C62DB1" w:rsidRPr="00C62DB1">
        <w:rPr>
          <w:rFonts w:ascii="Times New Roman" w:hAnsi="Times New Roman" w:cs="Times New Roman"/>
          <w:b/>
          <w:color w:val="943634" w:themeColor="accent2" w:themeShade="BF"/>
        </w:rPr>
        <w:t>Largeasse</w:t>
      </w:r>
      <w:proofErr w:type="spellEnd"/>
    </w:p>
    <w:p w:rsidR="00C62DB1" w:rsidRPr="00C62DB1" w:rsidRDefault="00C62DB1" w:rsidP="00C62DB1">
      <w:pPr>
        <w:spacing w:before="0" w:beforeAutospacing="0" w:after="0"/>
        <w:jc w:val="center"/>
        <w:rPr>
          <w:rFonts w:ascii="Times New Roman" w:hAnsi="Times New Roman" w:cs="Times New Roman"/>
          <w:b/>
          <w:color w:val="943634" w:themeColor="accent2" w:themeShade="BF"/>
        </w:rPr>
      </w:pPr>
      <w:r w:rsidRPr="00C62DB1">
        <w:rPr>
          <w:rFonts w:ascii="Times New Roman" w:hAnsi="Times New Roman" w:cs="Times New Roman"/>
          <w:b/>
          <w:color w:val="943634" w:themeColor="accent2" w:themeShade="BF"/>
        </w:rPr>
        <w:t>Tél : 05.49.95.82.61 / 06.75.59.91.61 Fax : 05.49.95.92.34</w:t>
      </w:r>
    </w:p>
    <w:p w:rsidR="00C62DB1" w:rsidRPr="00983ED8" w:rsidRDefault="00C62DB1" w:rsidP="00983ED8">
      <w:pPr>
        <w:spacing w:before="0" w:beforeAutospacing="0" w:after="0"/>
        <w:jc w:val="center"/>
        <w:rPr>
          <w:rFonts w:ascii="Times New Roman" w:hAnsi="Times New Roman" w:cs="Times New Roman"/>
          <w:b/>
          <w:color w:val="943634" w:themeColor="accent2" w:themeShade="BF"/>
        </w:rPr>
      </w:pPr>
      <w:r w:rsidRPr="00C62DB1">
        <w:rPr>
          <w:rFonts w:ascii="Times New Roman" w:hAnsi="Times New Roman" w:cs="Times New Roman"/>
          <w:b/>
          <w:color w:val="943634" w:themeColor="accent2" w:themeShade="BF"/>
        </w:rPr>
        <w:t xml:space="preserve">Mail : </w:t>
      </w:r>
      <w:hyperlink r:id="rId6" w:history="1">
        <w:r w:rsidRPr="00C62DB1">
          <w:rPr>
            <w:rStyle w:val="Lienhypertexte"/>
            <w:rFonts w:ascii="Times New Roman" w:hAnsi="Times New Roman" w:cs="Times New Roman"/>
            <w:b/>
            <w:color w:val="943634" w:themeColor="accent2" w:themeShade="BF"/>
          </w:rPr>
          <w:t>francois.sardet@wanadoo.fr</w:t>
        </w:r>
      </w:hyperlink>
    </w:p>
    <w:sectPr w:rsidR="00C62DB1" w:rsidRPr="00983ED8" w:rsidSect="0059609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1.3pt;height:11.3pt" o:bullet="t">
        <v:imagedata r:id="rId1" o:title="mso56E2"/>
      </v:shape>
    </w:pict>
  </w:numPicBullet>
  <w:numPicBullet w:numPicBulletId="1">
    <w:pict>
      <v:shape id="_x0000_i1102" type="#_x0000_t75" style="width:9.2pt;height:9.2pt" o:bullet="t">
        <v:imagedata r:id="rId2" o:title="BD14755_"/>
      </v:shape>
    </w:pict>
  </w:numPicBullet>
  <w:numPicBullet w:numPicBulletId="2">
    <w:pict>
      <v:shape id="_x0000_i1103" type="#_x0000_t75" style="width:9.2pt;height:9.2pt" o:bullet="t">
        <v:imagedata r:id="rId3" o:title="BD15276_"/>
      </v:shape>
    </w:pict>
  </w:numPicBullet>
  <w:numPicBullet w:numPicBulletId="3">
    <w:pict>
      <v:shape id="_x0000_i1104" type="#_x0000_t75" style="width:9.55pt;height:9.55pt" o:bullet="t">
        <v:imagedata r:id="rId4" o:title="BD21298_"/>
      </v:shape>
    </w:pict>
  </w:numPicBullet>
  <w:numPicBullet w:numPicBulletId="4">
    <w:pict>
      <v:shape id="_x0000_i1105" type="#_x0000_t75" style="width:9.2pt;height:9.2pt" o:bullet="t">
        <v:imagedata r:id="rId5" o:title="MC900065538[1]"/>
      </v:shape>
    </w:pict>
  </w:numPicBullet>
  <w:abstractNum w:abstractNumId="0">
    <w:nsid w:val="42DD4E12"/>
    <w:multiLevelType w:val="hybridMultilevel"/>
    <w:tmpl w:val="3790DBA2"/>
    <w:lvl w:ilvl="0" w:tplc="45DEB27C">
      <w:start w:val="1"/>
      <w:numFmt w:val="bullet"/>
      <w:lvlText w:val=""/>
      <w:lvlPicBulletId w:val="2"/>
      <w:lvlJc w:val="left"/>
      <w:pPr>
        <w:ind w:left="1427" w:hanging="360"/>
      </w:pPr>
      <w:rPr>
        <w:rFonts w:ascii="Symbol" w:hAnsi="Symbol" w:hint="default"/>
        <w:color w:val="auto"/>
      </w:rPr>
    </w:lvl>
    <w:lvl w:ilvl="1" w:tplc="040C0003" w:tentative="1">
      <w:start w:val="1"/>
      <w:numFmt w:val="bullet"/>
      <w:lvlText w:val="o"/>
      <w:lvlJc w:val="left"/>
      <w:pPr>
        <w:ind w:left="2147" w:hanging="360"/>
      </w:pPr>
      <w:rPr>
        <w:rFonts w:ascii="Courier New" w:hAnsi="Courier New" w:cs="Courier New" w:hint="default"/>
      </w:rPr>
    </w:lvl>
    <w:lvl w:ilvl="2" w:tplc="040C0005">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1">
    <w:nsid w:val="4A0275F5"/>
    <w:multiLevelType w:val="multilevel"/>
    <w:tmpl w:val="040C001D"/>
    <w:numStyleLink w:val="Style1"/>
  </w:abstractNum>
  <w:abstractNum w:abstractNumId="2">
    <w:nsid w:val="57510317"/>
    <w:multiLevelType w:val="hybridMultilevel"/>
    <w:tmpl w:val="3F20FDEE"/>
    <w:lvl w:ilvl="0" w:tplc="87D696E6">
      <w:start w:val="1"/>
      <w:numFmt w:val="bullet"/>
      <w:lvlText w:val=""/>
      <w:lvlPicBulletId w:val="3"/>
      <w:lvlJc w:val="left"/>
      <w:pPr>
        <w:ind w:left="36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579075F0"/>
    <w:multiLevelType w:val="hybridMultilevel"/>
    <w:tmpl w:val="B8B45B8A"/>
    <w:lvl w:ilvl="0" w:tplc="9F14719A">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C565E13"/>
    <w:multiLevelType w:val="hybridMultilevel"/>
    <w:tmpl w:val="BCB85C62"/>
    <w:lvl w:ilvl="0" w:tplc="87D696E6">
      <w:start w:val="1"/>
      <w:numFmt w:val="bullet"/>
      <w:lvlText w:val=""/>
      <w:lvlPicBulletId w:val="3"/>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7CAB6FD6"/>
    <w:multiLevelType w:val="multilevel"/>
    <w:tmpl w:val="040C001D"/>
    <w:styleLink w:val="Styl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drawingGridHorizontalSpacing w:val="110"/>
  <w:displayHorizontalDrawingGridEvery w:val="2"/>
  <w:characterSpacingControl w:val="doNotCompress"/>
  <w:compat/>
  <w:rsids>
    <w:rsidRoot w:val="00E87FA5"/>
    <w:rsid w:val="00096BFD"/>
    <w:rsid w:val="000A03DF"/>
    <w:rsid w:val="000A513D"/>
    <w:rsid w:val="000C0064"/>
    <w:rsid w:val="000C00BC"/>
    <w:rsid w:val="00130CE0"/>
    <w:rsid w:val="001363EF"/>
    <w:rsid w:val="00172EF8"/>
    <w:rsid w:val="001C07BC"/>
    <w:rsid w:val="001E4B7D"/>
    <w:rsid w:val="0025598D"/>
    <w:rsid w:val="0028371A"/>
    <w:rsid w:val="002C65A2"/>
    <w:rsid w:val="002F37B3"/>
    <w:rsid w:val="003901B4"/>
    <w:rsid w:val="003B2F1F"/>
    <w:rsid w:val="003D4C50"/>
    <w:rsid w:val="004C4C0D"/>
    <w:rsid w:val="004C6B8C"/>
    <w:rsid w:val="004E54CF"/>
    <w:rsid w:val="004E6F51"/>
    <w:rsid w:val="00596095"/>
    <w:rsid w:val="005A7B4E"/>
    <w:rsid w:val="005F3D77"/>
    <w:rsid w:val="005F58F1"/>
    <w:rsid w:val="0060061C"/>
    <w:rsid w:val="006A0A46"/>
    <w:rsid w:val="00725423"/>
    <w:rsid w:val="007D7C0B"/>
    <w:rsid w:val="007E4812"/>
    <w:rsid w:val="008778C6"/>
    <w:rsid w:val="00896A84"/>
    <w:rsid w:val="008E19F2"/>
    <w:rsid w:val="00910541"/>
    <w:rsid w:val="00983ED8"/>
    <w:rsid w:val="00A969E1"/>
    <w:rsid w:val="00BA10F1"/>
    <w:rsid w:val="00C62DB1"/>
    <w:rsid w:val="00C85EE2"/>
    <w:rsid w:val="00CE21AC"/>
    <w:rsid w:val="00CF6FB3"/>
    <w:rsid w:val="00D34681"/>
    <w:rsid w:val="00DB676F"/>
    <w:rsid w:val="00E87FA5"/>
    <w:rsid w:val="00E946DB"/>
    <w:rsid w:val="00EF1E02"/>
    <w:rsid w:val="00F65844"/>
    <w:rsid w:val="00F6679F"/>
    <w:rsid w:val="00FA21F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00" w:beforeAutospacing="1" w:after="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79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uiPriority w:val="30"/>
    <w:qFormat/>
    <w:rsid w:val="00E87FA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87FA5"/>
    <w:rPr>
      <w:b/>
      <w:bCs/>
      <w:i/>
      <w:iCs/>
      <w:color w:val="4F81BD" w:themeColor="accent1"/>
    </w:rPr>
  </w:style>
  <w:style w:type="paragraph" w:styleId="Paragraphedeliste">
    <w:name w:val="List Paragraph"/>
    <w:basedOn w:val="Normal"/>
    <w:uiPriority w:val="34"/>
    <w:qFormat/>
    <w:rsid w:val="00E87FA5"/>
    <w:pPr>
      <w:ind w:left="720"/>
      <w:contextualSpacing/>
    </w:pPr>
  </w:style>
  <w:style w:type="character" w:styleId="Lienhypertexte">
    <w:name w:val="Hyperlink"/>
    <w:basedOn w:val="Policepardfaut"/>
    <w:uiPriority w:val="99"/>
    <w:unhideWhenUsed/>
    <w:rsid w:val="00E87FA5"/>
    <w:rPr>
      <w:color w:val="0000FF" w:themeColor="hyperlink"/>
      <w:u w:val="single"/>
    </w:rPr>
  </w:style>
  <w:style w:type="paragraph" w:styleId="Textedebulles">
    <w:name w:val="Balloon Text"/>
    <w:basedOn w:val="Normal"/>
    <w:link w:val="TextedebullesCar"/>
    <w:uiPriority w:val="99"/>
    <w:semiHidden/>
    <w:unhideWhenUsed/>
    <w:rsid w:val="00EF1E0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F1E02"/>
    <w:rPr>
      <w:rFonts w:ascii="Tahoma" w:hAnsi="Tahoma" w:cs="Tahoma"/>
      <w:sz w:val="16"/>
      <w:szCs w:val="16"/>
    </w:rPr>
  </w:style>
  <w:style w:type="numbering" w:customStyle="1" w:styleId="Style1">
    <w:name w:val="Style1"/>
    <w:uiPriority w:val="99"/>
    <w:rsid w:val="004E54CF"/>
    <w:pPr>
      <w:numPr>
        <w:numId w:val="2"/>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rancois.sardet@wanadoo.fr" TargetMode="External"/><Relationship Id="rId5" Type="http://schemas.openxmlformats.org/officeDocument/2006/relationships/image" Target="media/image6.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711</TotalTime>
  <Pages>1</Pages>
  <Words>491</Words>
  <Characters>2703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SCEA SAINTE MARIE</dc:creator>
  <cp:lastModifiedBy>SCEA SAINTE MARIE</cp:lastModifiedBy>
  <cp:revision>13</cp:revision>
  <cp:lastPrinted>2015-10-28T10:16:00Z</cp:lastPrinted>
  <dcterms:created xsi:type="dcterms:W3CDTF">2012-07-16T15:37:00Z</dcterms:created>
  <dcterms:modified xsi:type="dcterms:W3CDTF">2015-10-28T10:16:00Z</dcterms:modified>
</cp:coreProperties>
</file>