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StandardWeb"/>
      </w:pPr>
      <w:r>
        <w:t xml:space="preserve">Und nun hätte ich gern von unseren Neunmalklugen "DEUTSCH" geklärt, warum in dieser Treuhandverwaltung des Vereinigten Wirtschaftsgebiets </w:t>
      </w:r>
      <w:proofErr w:type="spellStart"/>
      <w:r>
        <w:t>BRiD</w:t>
      </w:r>
      <w:proofErr w:type="spellEnd"/>
      <w:r>
        <w:t xml:space="preserve"> die eigenen AGB nicht eingehalten werden? </w:t>
      </w:r>
    </w:p>
    <w:p>
      <w:pPr>
        <w:pStyle w:val="StandardWeb"/>
      </w:pPr>
      <w:r>
        <w:t>Wird jetzt hoffentlich jedem klar, warum er bei Beantragung eines PA alle seine Rechte als Mann und Weib (Mensch) verlieren MUSS!? - Weil es die Bundesdruckerei so will? - Deshalb droht man Menschen mittlerweile 3000Euro OWi</w:t>
      </w:r>
      <w:r>
        <w:t>G</w:t>
      </w:r>
      <w:r>
        <w:t xml:space="preserve"> an, wenn sie ihren PA aus diesem Grunde nicht mehr erneuern wollen? I</w:t>
      </w:r>
      <w:r>
        <w:rPr>
          <w:rStyle w:val="textexposedshow"/>
        </w:rPr>
        <w:t xml:space="preserve">st das nun illegal, oder nicht? - Wohl nur, wenn wir der Täuschung gewahr geworden sind und das auch gegenüber der Verwaltung angezeigt haben. .... Z.B. mit unserer </w:t>
      </w:r>
      <w:r>
        <w:rPr>
          <w:rStyle w:val="textexposedshow"/>
        </w:rPr>
        <w:t>Personenstandsänderung und Fest</w:t>
      </w:r>
      <w:r>
        <w:rPr>
          <w:rStyle w:val="textexposedshow"/>
        </w:rPr>
        <w:t xml:space="preserve">stellung der Staatsangehörigkeit </w:t>
      </w:r>
      <w:r>
        <w:rPr>
          <w:rStyle w:val="textexposedshow"/>
        </w:rPr>
        <w:t>unserer Natürlichen Rechtsperso</w:t>
      </w:r>
      <w:r>
        <w:rPr>
          <w:rStyle w:val="textexposedshow"/>
        </w:rPr>
        <w:t>n (§1-20 staatl. BGB) in einem Bundesstaat des Kaiserreichs (Gebiets</w:t>
      </w:r>
      <w:r>
        <w:rPr>
          <w:rStyle w:val="textexposedshow"/>
        </w:rPr>
        <w:t>-Stand</w:t>
      </w:r>
      <w:bookmarkStart w:id="0" w:name="_GoBack"/>
      <w:bookmarkEnd w:id="0"/>
      <w:r>
        <w:rPr>
          <w:rStyle w:val="textexposedshow"/>
        </w:rPr>
        <w:t xml:space="preserve">änderung auf 1913, statt 1937 der </w:t>
      </w:r>
      <w:proofErr w:type="spellStart"/>
      <w:r>
        <w:rPr>
          <w:rStyle w:val="textexposedshow"/>
        </w:rPr>
        <w:t>BRiD</w:t>
      </w:r>
      <w:proofErr w:type="spellEnd"/>
      <w:r>
        <w:rPr>
          <w:rStyle w:val="textexposedshow"/>
        </w:rPr>
        <w:t>).</w:t>
      </w:r>
    </w:p>
    <w:p>
      <w:pPr>
        <w:pStyle w:val="StandardWeb"/>
      </w:pPr>
      <w:r>
        <w:t>§ 28 Personalausweisverordnung (</w:t>
      </w:r>
      <w:proofErr w:type="spellStart"/>
      <w:r>
        <w:t>PAuswV</w:t>
      </w:r>
      <w:proofErr w:type="spellEnd"/>
      <w:r>
        <w:t>)</w:t>
      </w:r>
    </w:p>
    <w:p>
      <w:pPr>
        <w:pStyle w:val="StandardWeb"/>
      </w:pPr>
      <w:r>
        <w:t>Absatz 1 Zitat:</w:t>
      </w:r>
      <w:r>
        <w:br/>
        <w:t>"(1) Um das Vorliegen der Voraussetzungen des § 21 Absatz 2 Satz 1 des Personalausweisgesetzes überprüfen zu können, muss ein Antrag nach § 21 Absatz 1 Satz 1 des Personalausweisgesetzes enthalten:</w:t>
      </w:r>
    </w:p>
    <w:p>
      <w:pPr>
        <w:pStyle w:val="StandardWeb"/>
      </w:pPr>
      <w:r>
        <w:t>1.</w:t>
      </w:r>
      <w:r>
        <w:br/>
        <w:t>Angaben zur Identitätsfeststellung von juristischen und natürlichen Personen; bei natürlichen Personen sind dies insbesondere der Familienname, die Vornamen, der Tag und der Ort der Geburt sowie die Anschrift der Hauptwohnung; bei juristischen Personen sind diese insbesondere der Name, die Anschrift des Sitzes, die Rechtsform und die Bevollmächtigten; außerdem ist in diesem Fall eine Kopie des Handelsregisterauszugs oder der Errichtungsurkunde beizulegen;"</w:t>
      </w:r>
    </w:p>
    <w:p>
      <w:pPr>
        <w:pStyle w:val="StandardWeb"/>
      </w:pPr>
      <w:r>
        <w:t>§5 PAuswG</w:t>
      </w:r>
      <w:r>
        <w:br/>
        <w:t>Zitat:</w:t>
      </w:r>
      <w:r>
        <w:br/>
        <w:t>"(1) Ausweise sind nach einheitlichen Mustern auszustellen.</w:t>
      </w:r>
    </w:p>
    <w:p>
      <w:pPr>
        <w:pStyle w:val="StandardWeb"/>
      </w:pPr>
      <w:r>
        <w:t>(2) Der Personalausweis enthält neben der Angabe der ausstellenden Behörde, dem Tag der Ausstellung, dem letzten Tag der Gültigkeitsdauer, der Zugangsnummer und den in Absatz 4 Satz 2 genannten Daten ausschließlich folgende sichtbar aufgebrachte Angaben über den Ausweisinhaber:</w:t>
      </w:r>
    </w:p>
    <w:p>
      <w:pPr>
        <w:pStyle w:val="StandardWeb"/>
      </w:pPr>
      <w:r>
        <w:t>1.</w:t>
      </w:r>
      <w:r>
        <w:br/>
        <w:t>Familienname und Geburtsname,..."</w:t>
      </w:r>
    </w:p>
    <w:p>
      <w:pPr>
        <w:pStyle w:val="StandardWeb"/>
      </w:pPr>
      <w:r>
        <w:t xml:space="preserve">...und warum steht im PA und </w:t>
      </w:r>
      <w:proofErr w:type="spellStart"/>
      <w:r>
        <w:t>Reisepaß</w:t>
      </w:r>
      <w:proofErr w:type="spellEnd"/>
      <w:r>
        <w:t xml:space="preserve"> nun "Name" drin? ---&gt; Aufwachen!</w:t>
      </w:r>
    </w:p>
    <w:p>
      <w:pPr>
        <w:pStyle w:val="StandardWeb"/>
      </w:pPr>
      <w:proofErr w:type="spellStart"/>
      <w:r>
        <w:t>klaus</w:t>
      </w:r>
      <w:proofErr w:type="spellEnd"/>
      <w:r>
        <w:t>, der Töpfer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487F4-5417-4BFB-8E06-3A494CBC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exposedshow">
    <w:name w:val="text_exposed_show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</dc:creator>
  <cp:keywords/>
  <dc:description/>
  <cp:lastModifiedBy>MOBIL</cp:lastModifiedBy>
  <cp:revision>1</cp:revision>
  <dcterms:created xsi:type="dcterms:W3CDTF">2016-11-06T14:08:00Z</dcterms:created>
  <dcterms:modified xsi:type="dcterms:W3CDTF">2016-11-06T14:10:00Z</dcterms:modified>
</cp:coreProperties>
</file>