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84" w:rsidRPr="001C05B9" w:rsidRDefault="00B44C84" w:rsidP="00116D39">
      <w:pPr>
        <w:pStyle w:val="berschrift1"/>
        <w:numPr>
          <w:ilvl w:val="0"/>
          <w:numId w:val="0"/>
        </w:numPr>
        <w:pBdr>
          <w:bottom w:val="single" w:sz="4" w:space="1" w:color="auto"/>
        </w:pBdr>
        <w:tabs>
          <w:tab w:val="left" w:pos="426"/>
        </w:tabs>
        <w:spacing w:before="0" w:after="40"/>
        <w:ind w:left="432" w:hanging="432"/>
        <w:jc w:val="both"/>
        <w:rPr>
          <w:color w:val="auto"/>
        </w:rPr>
      </w:pPr>
      <w:r w:rsidRPr="001C05B9">
        <w:rPr>
          <w:color w:val="auto"/>
        </w:rPr>
        <w:t>Abl</w:t>
      </w:r>
      <w:r w:rsidR="001C05B9">
        <w:rPr>
          <w:color w:val="auto"/>
        </w:rPr>
        <w:t>auf der BFZ- Arbeit im Rahmen „V</w:t>
      </w:r>
      <w:r w:rsidRPr="001C05B9">
        <w:rPr>
          <w:color w:val="auto"/>
        </w:rPr>
        <w:t>orbeugender Maßnahmen“</w:t>
      </w:r>
    </w:p>
    <w:p w:rsidR="001C05B9" w:rsidRDefault="001C05B9" w:rsidP="00116D39">
      <w:pPr>
        <w:tabs>
          <w:tab w:val="left" w:pos="426"/>
        </w:tabs>
        <w:spacing w:after="40"/>
        <w:jc w:val="right"/>
        <w:rPr>
          <w:rFonts w:asciiTheme="majorHAnsi" w:hAnsiTheme="majorHAnsi"/>
          <w:b/>
          <w:sz w:val="22"/>
          <w:szCs w:val="22"/>
        </w:rPr>
      </w:pPr>
      <w:r w:rsidRPr="00E76913">
        <w:rPr>
          <w:rFonts w:asciiTheme="majorHAnsi" w:hAnsiTheme="majorHAnsi"/>
          <w:b/>
          <w:sz w:val="22"/>
          <w:szCs w:val="22"/>
        </w:rPr>
        <w:t>Stand: September 2019</w:t>
      </w:r>
    </w:p>
    <w:p w:rsidR="001C05B9" w:rsidRDefault="001C05B9" w:rsidP="00116D39">
      <w:pPr>
        <w:tabs>
          <w:tab w:val="left" w:pos="426"/>
        </w:tabs>
        <w:spacing w:after="40"/>
        <w:jc w:val="both"/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</w:pPr>
    </w:p>
    <w:p w:rsidR="001C05B9" w:rsidRPr="001C05B9" w:rsidRDefault="001C05B9" w:rsidP="00116D39">
      <w:pPr>
        <w:tabs>
          <w:tab w:val="left" w:pos="426"/>
        </w:tabs>
        <w:spacing w:after="40"/>
        <w:jc w:val="both"/>
        <w:rPr>
          <w:rFonts w:asciiTheme="majorHAnsi" w:hAnsiTheme="majorHAnsi" w:cs="Arial"/>
          <w:b/>
          <w:sz w:val="22"/>
          <w:szCs w:val="22"/>
        </w:rPr>
      </w:pPr>
      <w:r w:rsidRPr="001C05B9">
        <w:rPr>
          <w:rFonts w:asciiTheme="majorHAnsi" w:hAnsiTheme="majorHAnsi" w:cs="Arial"/>
          <w:b/>
          <w:sz w:val="22"/>
          <w:szCs w:val="22"/>
        </w:rPr>
        <w:t>Erklärung zu den Formularen; Abruf über die Homepage:</w:t>
      </w:r>
    </w:p>
    <w:p w:rsidR="00DF2A15" w:rsidRPr="001C05B9" w:rsidRDefault="00E76913" w:rsidP="00116D39">
      <w:pPr>
        <w:pStyle w:val="Listenabsatz"/>
        <w:numPr>
          <w:ilvl w:val="0"/>
          <w:numId w:val="5"/>
        </w:numPr>
        <w:tabs>
          <w:tab w:val="left" w:pos="426"/>
        </w:tabs>
        <w:spacing w:after="40"/>
        <w:jc w:val="both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kursiv und unterstrichen: Standardisierte</w:t>
      </w:r>
      <w:r w:rsid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 Formulare, verpflichtend</w:t>
      </w:r>
    </w:p>
    <w:p w:rsidR="001C05B9" w:rsidRPr="001C05B9" w:rsidRDefault="001C05B9" w:rsidP="00116D39">
      <w:pPr>
        <w:pStyle w:val="Listenabsatz"/>
        <w:numPr>
          <w:ilvl w:val="0"/>
          <w:numId w:val="5"/>
        </w:numPr>
        <w:tabs>
          <w:tab w:val="left" w:pos="426"/>
        </w:tabs>
        <w:spacing w:after="40"/>
        <w:jc w:val="both"/>
        <w:rPr>
          <w:rFonts w:asciiTheme="majorHAnsi" w:hAnsiTheme="majorHAnsi"/>
          <w:b/>
          <w:i/>
          <w:sz w:val="22"/>
          <w:szCs w:val="22"/>
        </w:rPr>
      </w:pP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kursiv: </w:t>
      </w:r>
      <w:r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standardisierte </w:t>
      </w: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Formulare</w:t>
      </w:r>
      <w:r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als Angebot</w:t>
      </w:r>
    </w:p>
    <w:p w:rsidR="00CE0BE8" w:rsidRPr="001C05B9" w:rsidRDefault="00CE0BE8" w:rsidP="00116D39">
      <w:pPr>
        <w:tabs>
          <w:tab w:val="left" w:pos="426"/>
        </w:tabs>
        <w:spacing w:after="40"/>
        <w:jc w:val="both"/>
        <w:rPr>
          <w:rFonts w:asciiTheme="majorHAnsi" w:hAnsiTheme="majorHAnsi"/>
          <w:sz w:val="22"/>
          <w:szCs w:val="22"/>
        </w:rPr>
      </w:pPr>
    </w:p>
    <w:p w:rsidR="00AA7294" w:rsidRPr="001C05B9" w:rsidRDefault="00AA7294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>Grundsätzlich</w:t>
      </w:r>
    </w:p>
    <w:p w:rsidR="00DD77A3" w:rsidRDefault="00763766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>Allgemeine Schule stellt</w:t>
      </w:r>
      <w:r w:rsidR="001C05B9">
        <w:rPr>
          <w:rFonts w:asciiTheme="majorHAnsi" w:hAnsiTheme="majorHAnsi" w:cs="Arial"/>
          <w:sz w:val="22"/>
          <w:szCs w:val="22"/>
        </w:rPr>
        <w:t xml:space="preserve"> – auch für die Fälle im Kindergarten</w:t>
      </w:r>
      <w:r w:rsidRPr="001C05B9">
        <w:rPr>
          <w:rFonts w:asciiTheme="majorHAnsi" w:hAnsiTheme="majorHAnsi" w:cs="Arial"/>
          <w:sz w:val="22"/>
          <w:szCs w:val="22"/>
        </w:rPr>
        <w:t xml:space="preserve"> </w:t>
      </w:r>
      <w:r w:rsidR="001C05B9">
        <w:rPr>
          <w:rFonts w:asciiTheme="majorHAnsi" w:hAnsiTheme="majorHAnsi" w:cs="Arial"/>
          <w:sz w:val="22"/>
          <w:szCs w:val="22"/>
        </w:rPr>
        <w:t xml:space="preserve">– </w:t>
      </w:r>
      <w:r w:rsidRPr="001C05B9">
        <w:rPr>
          <w:rFonts w:asciiTheme="majorHAnsi" w:hAnsiTheme="majorHAnsi" w:cs="Arial"/>
          <w:sz w:val="22"/>
          <w:szCs w:val="22"/>
        </w:rPr>
        <w:t>mit Einverständnis der Eltern</w:t>
      </w:r>
      <w:r w:rsidR="00C270CA">
        <w:rPr>
          <w:rFonts w:asciiTheme="majorHAnsi" w:hAnsiTheme="majorHAnsi" w:cs="Arial"/>
          <w:sz w:val="22"/>
          <w:szCs w:val="22"/>
        </w:rPr>
        <w:t xml:space="preserve"> </w:t>
      </w:r>
      <w:r w:rsidR="001C05B9" w:rsidRPr="000A57A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1 A</w:t>
      </w:r>
      <w:r w:rsidR="00AA7294" w:rsidRPr="000A57A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ntrag</w:t>
      </w:r>
      <w:r w:rsidR="00AA7294" w:rsidRPr="001C05B9">
        <w:rPr>
          <w:rFonts w:asciiTheme="majorHAnsi" w:hAnsiTheme="majorHAnsi" w:cs="Arial"/>
          <w:color w:val="17365D" w:themeColor="text2" w:themeShade="BF"/>
          <w:sz w:val="22"/>
          <w:szCs w:val="22"/>
          <w:u w:val="single"/>
        </w:rPr>
        <w:t xml:space="preserve"> </w:t>
      </w:r>
      <w:r w:rsidR="00AA7294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auf </w:t>
      </w:r>
      <w:r w:rsidR="00681047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Unterstützung durch </w:t>
      </w:r>
      <w:r w:rsidR="00602100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das Beratungs</w:t>
      </w:r>
      <w:r w:rsidR="000A57A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-</w:t>
      </w:r>
      <w:r w:rsidR="00AA7294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 und Förderzentrum</w:t>
      </w: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. </w:t>
      </w:r>
      <w:r w:rsidR="00681047" w:rsidRPr="001C05B9">
        <w:rPr>
          <w:rFonts w:asciiTheme="majorHAnsi" w:hAnsiTheme="majorHAnsi" w:cs="Arial"/>
          <w:sz w:val="22"/>
          <w:szCs w:val="22"/>
        </w:rPr>
        <w:t xml:space="preserve">Bestandteil des Antrags ist der </w:t>
      </w:r>
      <w:r w:rsidRPr="001C05B9">
        <w:rPr>
          <w:rFonts w:asciiTheme="majorHAnsi" w:hAnsiTheme="majorHAnsi" w:cs="Arial"/>
          <w:sz w:val="22"/>
          <w:szCs w:val="22"/>
        </w:rPr>
        <w:t xml:space="preserve">bestehende </w:t>
      </w:r>
      <w:r w:rsidR="00681047" w:rsidRPr="001C05B9">
        <w:rPr>
          <w:rFonts w:asciiTheme="majorHAnsi" w:hAnsiTheme="majorHAnsi" w:cs="Arial"/>
          <w:sz w:val="22"/>
          <w:szCs w:val="22"/>
        </w:rPr>
        <w:t>individuelle Förderplan des Kindes</w:t>
      </w:r>
      <w:r w:rsidRPr="001C05B9">
        <w:rPr>
          <w:rFonts w:asciiTheme="majorHAnsi" w:hAnsiTheme="majorHAnsi" w:cs="Arial"/>
          <w:sz w:val="22"/>
          <w:szCs w:val="22"/>
        </w:rPr>
        <w:t>.</w:t>
      </w:r>
    </w:p>
    <w:p w:rsidR="001C05B9" w:rsidRPr="001C05B9" w:rsidRDefault="001C05B9" w:rsidP="00116D39">
      <w:pPr>
        <w:tabs>
          <w:tab w:val="left" w:pos="426"/>
          <w:tab w:val="num" w:pos="1080"/>
        </w:tabs>
        <w:spacing w:after="40"/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Alternativ können auch die Formulare </w:t>
      </w:r>
      <w:r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1a Antrag auf Unterstützung durch das regionale Beratungs- und Förderzentrum an Berufsschulen</w:t>
      </w:r>
      <w:r>
        <w:rPr>
          <w:rFonts w:asciiTheme="majorHAnsi" w:hAnsiTheme="majorHAnsi" w:cs="Arial"/>
          <w:sz w:val="22"/>
          <w:szCs w:val="22"/>
        </w:rPr>
        <w:t xml:space="preserve"> oder </w:t>
      </w:r>
      <w:r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1b Antrag auf Übernahme der Förderung durch das regionale Beratungs- und Förderzentrum (</w:t>
      </w:r>
      <w:proofErr w:type="spellStart"/>
      <w:r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rBFZ</w:t>
      </w:r>
      <w:proofErr w:type="spellEnd"/>
      <w:r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) / </w:t>
      </w:r>
      <w:r w:rsid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Netzwerk für Erziehungshi</w:t>
      </w:r>
      <w:r w:rsidR="00D1789C"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l</w:t>
      </w:r>
      <w:r w:rsid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f</w:t>
      </w:r>
      <w:r w:rsidR="00D1789C" w:rsidRPr="00D1789C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e</w:t>
      </w:r>
      <w:r w:rsidR="00C270C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 (</w:t>
      </w:r>
      <w:proofErr w:type="spellStart"/>
      <w:r w:rsidR="00C270C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NfEH</w:t>
      </w:r>
      <w:proofErr w:type="spellEnd"/>
      <w:r w:rsidR="00C270C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)</w:t>
      </w:r>
      <w:r w:rsidR="00C270CA">
        <w:rPr>
          <w:rFonts w:asciiTheme="majorHAnsi" w:hAnsiTheme="majorHAnsi" w:cs="Arial"/>
          <w:sz w:val="22"/>
          <w:szCs w:val="22"/>
        </w:rPr>
        <w:t xml:space="preserve"> z</w:t>
      </w:r>
      <w:r w:rsidR="00C270CA" w:rsidRPr="00C270CA">
        <w:rPr>
          <w:rFonts w:asciiTheme="majorHAnsi" w:hAnsiTheme="majorHAnsi" w:cs="Arial"/>
          <w:sz w:val="22"/>
          <w:szCs w:val="22"/>
        </w:rPr>
        <w:t>um Einsatz kommen.</w:t>
      </w:r>
    </w:p>
    <w:p w:rsidR="00763766" w:rsidRPr="001C05B9" w:rsidRDefault="00763766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 xml:space="preserve">Sollten die Eltern keine Unterstützung durch das </w:t>
      </w:r>
      <w:proofErr w:type="spellStart"/>
      <w:r w:rsidR="001C05B9">
        <w:rPr>
          <w:rFonts w:asciiTheme="majorHAnsi" w:hAnsiTheme="majorHAnsi" w:cs="Arial"/>
          <w:sz w:val="22"/>
          <w:szCs w:val="22"/>
        </w:rPr>
        <w:t>r</w:t>
      </w:r>
      <w:r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Pr="001C05B9">
        <w:rPr>
          <w:rFonts w:asciiTheme="majorHAnsi" w:hAnsiTheme="majorHAnsi" w:cs="Arial"/>
          <w:sz w:val="22"/>
          <w:szCs w:val="22"/>
        </w:rPr>
        <w:t xml:space="preserve"> wünschen und den Antrag nicht unterschreiben, so kann keine Einzeldiagnostik und </w:t>
      </w:r>
      <w:r w:rsidR="001C05B9">
        <w:rPr>
          <w:rFonts w:asciiTheme="majorHAnsi" w:hAnsiTheme="majorHAnsi" w:cs="Arial"/>
          <w:sz w:val="22"/>
          <w:szCs w:val="22"/>
        </w:rPr>
        <w:t>-f</w:t>
      </w:r>
      <w:r w:rsidRPr="001C05B9">
        <w:rPr>
          <w:rFonts w:asciiTheme="majorHAnsi" w:hAnsiTheme="majorHAnsi" w:cs="Arial"/>
          <w:sz w:val="22"/>
          <w:szCs w:val="22"/>
        </w:rPr>
        <w:t xml:space="preserve">örderung durchgeführt werden. Die Unterstützung durch das </w:t>
      </w:r>
      <w:proofErr w:type="spellStart"/>
      <w:r w:rsidR="001C05B9">
        <w:rPr>
          <w:rFonts w:asciiTheme="majorHAnsi" w:hAnsiTheme="majorHAnsi" w:cs="Arial"/>
          <w:sz w:val="22"/>
          <w:szCs w:val="22"/>
        </w:rPr>
        <w:t>r</w:t>
      </w:r>
      <w:r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Pr="001C05B9">
        <w:rPr>
          <w:rFonts w:asciiTheme="majorHAnsi" w:hAnsiTheme="majorHAnsi" w:cs="Arial"/>
          <w:sz w:val="22"/>
          <w:szCs w:val="22"/>
        </w:rPr>
        <w:t xml:space="preserve"> kann in diesem Fall nur in Form von Beratung erfolgen. </w:t>
      </w:r>
    </w:p>
    <w:p w:rsidR="00AA7294" w:rsidRPr="001C05B9" w:rsidRDefault="00AA7294" w:rsidP="00116D39">
      <w:pPr>
        <w:tabs>
          <w:tab w:val="left" w:pos="426"/>
          <w:tab w:val="num" w:pos="72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</w:p>
    <w:p w:rsidR="00D6452E" w:rsidRPr="001C05B9" w:rsidRDefault="00D6452E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 xml:space="preserve">Antrag geht beim </w:t>
      </w:r>
      <w:proofErr w:type="spellStart"/>
      <w:r w:rsidR="001C05B9">
        <w:rPr>
          <w:rFonts w:asciiTheme="majorHAnsi" w:hAnsiTheme="majorHAnsi" w:cstheme="minorHAnsi"/>
          <w:b/>
          <w:bCs/>
          <w:sz w:val="22"/>
          <w:szCs w:val="22"/>
        </w:rPr>
        <w:t>r</w:t>
      </w:r>
      <w:r w:rsidRPr="001C05B9">
        <w:rPr>
          <w:rFonts w:asciiTheme="majorHAnsi" w:hAnsiTheme="majorHAnsi" w:cstheme="minorHAnsi"/>
          <w:b/>
          <w:bCs/>
          <w:sz w:val="22"/>
          <w:szCs w:val="22"/>
        </w:rPr>
        <w:t>BFZ</w:t>
      </w:r>
      <w:proofErr w:type="spellEnd"/>
      <w:r w:rsidRPr="001C05B9">
        <w:rPr>
          <w:rFonts w:asciiTheme="majorHAnsi" w:hAnsiTheme="majorHAnsi" w:cstheme="minorHAnsi"/>
          <w:b/>
          <w:bCs/>
          <w:sz w:val="22"/>
          <w:szCs w:val="22"/>
        </w:rPr>
        <w:t xml:space="preserve"> ein </w:t>
      </w:r>
    </w:p>
    <w:p w:rsidR="00D6452E" w:rsidRPr="001C05B9" w:rsidRDefault="001C05B9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r</w:t>
      </w:r>
      <w:r w:rsidR="00D6452E"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D6452E" w:rsidRPr="001C05B9">
        <w:rPr>
          <w:rFonts w:asciiTheme="majorHAnsi" w:hAnsiTheme="majorHAnsi" w:cs="Arial"/>
          <w:sz w:val="22"/>
          <w:szCs w:val="22"/>
        </w:rPr>
        <w:t>-Leitung prüft den Antrag inhaltlich und auf Vollständigk</w:t>
      </w:r>
      <w:r w:rsidR="00264CDE" w:rsidRPr="001C05B9">
        <w:rPr>
          <w:rFonts w:asciiTheme="majorHAnsi" w:hAnsiTheme="majorHAnsi" w:cs="Arial"/>
          <w:sz w:val="22"/>
          <w:szCs w:val="22"/>
        </w:rPr>
        <w:t xml:space="preserve">eit. Bei ausreichender Vorlage </w:t>
      </w:r>
      <w:r w:rsidR="00D6452E" w:rsidRPr="001C05B9">
        <w:rPr>
          <w:rFonts w:asciiTheme="majorHAnsi" w:hAnsiTheme="majorHAnsi" w:cs="Arial"/>
          <w:sz w:val="22"/>
          <w:szCs w:val="22"/>
        </w:rPr>
        <w:t>beginnt die Bearbeitung.</w:t>
      </w:r>
    </w:p>
    <w:p w:rsidR="00D6452E" w:rsidRPr="001C05B9" w:rsidRDefault="00712C9C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>Allgemeine Schule wird per Mail über Beginn VM informiert (</w:t>
      </w:r>
      <w:r w:rsidR="000A57AA">
        <w:rPr>
          <w:rFonts w:asciiTheme="majorHAnsi" w:hAnsiTheme="majorHAnsi" w:cs="Arial"/>
          <w:sz w:val="22"/>
          <w:szCs w:val="22"/>
        </w:rPr>
        <w:t xml:space="preserve">dient </w:t>
      </w:r>
      <w:r w:rsidR="001C05B9">
        <w:rPr>
          <w:rFonts w:asciiTheme="majorHAnsi" w:hAnsiTheme="majorHAnsi" w:cs="Arial"/>
          <w:sz w:val="22"/>
          <w:szCs w:val="22"/>
        </w:rPr>
        <w:t xml:space="preserve">auch </w:t>
      </w:r>
      <w:r w:rsidRPr="001C05B9">
        <w:rPr>
          <w:rFonts w:asciiTheme="majorHAnsi" w:hAnsiTheme="majorHAnsi" w:cs="Arial"/>
          <w:sz w:val="22"/>
          <w:szCs w:val="22"/>
        </w:rPr>
        <w:t>zur LUSD- Dateneingabe)</w:t>
      </w:r>
      <w:r w:rsidR="00E76913" w:rsidRPr="001C05B9">
        <w:rPr>
          <w:rFonts w:asciiTheme="majorHAnsi" w:hAnsiTheme="majorHAnsi" w:cs="Arial"/>
          <w:sz w:val="22"/>
          <w:szCs w:val="22"/>
        </w:rPr>
        <w:t>.</w:t>
      </w:r>
      <w:r w:rsidRPr="001C05B9">
        <w:rPr>
          <w:rFonts w:asciiTheme="majorHAnsi" w:hAnsiTheme="majorHAnsi" w:cs="Arial"/>
          <w:sz w:val="22"/>
          <w:szCs w:val="22"/>
        </w:rPr>
        <w:t xml:space="preserve"> </w:t>
      </w:r>
    </w:p>
    <w:p w:rsidR="00345BE1" w:rsidRPr="001C05B9" w:rsidRDefault="00345BE1" w:rsidP="00116D39">
      <w:pPr>
        <w:pStyle w:val="Listenabsatz"/>
        <w:tabs>
          <w:tab w:val="left" w:pos="426"/>
        </w:tabs>
        <w:spacing w:after="40"/>
        <w:ind w:left="1080"/>
        <w:jc w:val="both"/>
        <w:rPr>
          <w:rFonts w:asciiTheme="majorHAnsi" w:hAnsiTheme="majorHAnsi" w:cs="Arial"/>
          <w:sz w:val="22"/>
          <w:szCs w:val="22"/>
        </w:rPr>
      </w:pPr>
    </w:p>
    <w:p w:rsidR="00345BE1" w:rsidRPr="001C05B9" w:rsidRDefault="00DD77A3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 xml:space="preserve">Auftragsklärung </w:t>
      </w:r>
      <w:r w:rsidR="00C65650" w:rsidRPr="001C05B9">
        <w:rPr>
          <w:rFonts w:asciiTheme="majorHAnsi" w:hAnsiTheme="majorHAnsi" w:cstheme="minorHAnsi"/>
          <w:b/>
          <w:bCs/>
          <w:sz w:val="22"/>
          <w:szCs w:val="22"/>
        </w:rPr>
        <w:t>/ Anamnese</w:t>
      </w:r>
    </w:p>
    <w:p w:rsidR="00D6452E" w:rsidRPr="001C05B9" w:rsidRDefault="00D6452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 xml:space="preserve">Zu Beginn jeder Beratung findet ein Gespräch zwischen der beauftragten </w:t>
      </w:r>
      <w:proofErr w:type="spellStart"/>
      <w:r w:rsidR="001C05B9">
        <w:rPr>
          <w:rFonts w:asciiTheme="majorHAnsi" w:hAnsiTheme="majorHAnsi" w:cs="Arial"/>
          <w:sz w:val="22"/>
          <w:szCs w:val="22"/>
        </w:rPr>
        <w:t>r</w:t>
      </w:r>
      <w:r w:rsidR="00602100"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602100" w:rsidRPr="001C05B9">
        <w:rPr>
          <w:rFonts w:asciiTheme="majorHAnsi" w:hAnsiTheme="majorHAnsi" w:cs="Arial"/>
          <w:sz w:val="22"/>
          <w:szCs w:val="22"/>
        </w:rPr>
        <w:t>- Lehrkraft</w:t>
      </w:r>
      <w:r w:rsidRPr="001C05B9">
        <w:rPr>
          <w:rFonts w:asciiTheme="majorHAnsi" w:hAnsiTheme="majorHAnsi" w:cs="Arial"/>
          <w:sz w:val="22"/>
          <w:szCs w:val="22"/>
        </w:rPr>
        <w:t xml:space="preserve"> und </w:t>
      </w:r>
      <w:r w:rsidR="00602100" w:rsidRPr="001C05B9">
        <w:rPr>
          <w:rFonts w:asciiTheme="majorHAnsi" w:hAnsiTheme="majorHAnsi" w:cs="Arial"/>
          <w:sz w:val="22"/>
          <w:szCs w:val="22"/>
        </w:rPr>
        <w:t>der Antrag</w:t>
      </w:r>
      <w:r w:rsidRPr="001C05B9">
        <w:rPr>
          <w:rFonts w:asciiTheme="majorHAnsi" w:hAnsiTheme="majorHAnsi" w:cs="Arial"/>
          <w:sz w:val="22"/>
          <w:szCs w:val="22"/>
        </w:rPr>
        <w:t xml:space="preserve"> stellende</w:t>
      </w:r>
      <w:r w:rsidR="00E76913" w:rsidRPr="001C05B9">
        <w:rPr>
          <w:rFonts w:asciiTheme="majorHAnsi" w:hAnsiTheme="majorHAnsi" w:cs="Arial"/>
          <w:sz w:val="22"/>
          <w:szCs w:val="22"/>
        </w:rPr>
        <w:t>n</w:t>
      </w:r>
      <w:r w:rsidRPr="001C05B9">
        <w:rPr>
          <w:rFonts w:asciiTheme="majorHAnsi" w:hAnsiTheme="majorHAnsi" w:cs="Arial"/>
          <w:sz w:val="22"/>
          <w:szCs w:val="22"/>
        </w:rPr>
        <w:t xml:space="preserve"> Lehrkraft zur Auftragsklärung statt</w:t>
      </w:r>
      <w:r w:rsidR="001C05B9">
        <w:rPr>
          <w:rFonts w:asciiTheme="majorHAnsi" w:hAnsiTheme="majorHAnsi" w:cs="Arial"/>
          <w:sz w:val="22"/>
          <w:szCs w:val="22"/>
        </w:rPr>
        <w:t xml:space="preserve"> – </w:t>
      </w:r>
      <w:r w:rsidR="00C270CA">
        <w:rPr>
          <w:rFonts w:asciiTheme="majorHAnsi" w:hAnsiTheme="majorHAnsi" w:cs="Arial"/>
          <w:sz w:val="22"/>
          <w:szCs w:val="22"/>
        </w:rPr>
        <w:t>spätestens zwei Wochen nach dem Beginn VM</w:t>
      </w:r>
      <w:r w:rsidR="000A57AA">
        <w:rPr>
          <w:rFonts w:asciiTheme="majorHAnsi" w:hAnsiTheme="majorHAnsi" w:cs="Arial"/>
          <w:sz w:val="22"/>
          <w:szCs w:val="22"/>
        </w:rPr>
        <w:t>.</w:t>
      </w:r>
      <w:r w:rsidRPr="001C05B9">
        <w:rPr>
          <w:rFonts w:asciiTheme="majorHAnsi" w:hAnsiTheme="majorHAnsi" w:cs="Arial"/>
          <w:sz w:val="22"/>
          <w:szCs w:val="22"/>
        </w:rPr>
        <w:t xml:space="preserve"> </w:t>
      </w:r>
      <w:r w:rsidR="001C05B9">
        <w:rPr>
          <w:rFonts w:asciiTheme="majorHAnsi" w:hAnsiTheme="majorHAnsi" w:cs="Arial"/>
          <w:sz w:val="22"/>
          <w:szCs w:val="22"/>
        </w:rPr>
        <w:t xml:space="preserve">(s.: </w:t>
      </w:r>
      <w:r w:rsidR="001C05B9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2 Auftragsklärung</w:t>
      </w:r>
      <w:r w:rsidR="000A57AA">
        <w:rPr>
          <w:rFonts w:asciiTheme="majorHAnsi" w:hAnsiTheme="majorHAnsi" w:cs="Arial"/>
          <w:sz w:val="22"/>
          <w:szCs w:val="22"/>
        </w:rPr>
        <w:t>)</w:t>
      </w:r>
    </w:p>
    <w:p w:rsidR="00C65650" w:rsidRPr="001C05B9" w:rsidRDefault="000A57AA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r</w:t>
      </w:r>
      <w:r w:rsidR="00C65650"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C65650" w:rsidRPr="001C05B9">
        <w:rPr>
          <w:rFonts w:asciiTheme="majorHAnsi" w:hAnsiTheme="majorHAnsi" w:cs="Arial"/>
          <w:sz w:val="22"/>
          <w:szCs w:val="22"/>
        </w:rPr>
        <w:t xml:space="preserve">- Lehrkraft hospitiert im Unterricht. </w:t>
      </w:r>
    </w:p>
    <w:p w:rsidR="00116D39" w:rsidRDefault="00C65650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 xml:space="preserve">Vor Einzeldiagnostik erfolgt ein erstes Elterngespräch zur </w:t>
      </w:r>
    </w:p>
    <w:p w:rsidR="00116D39" w:rsidRPr="00116D39" w:rsidRDefault="00116D39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>Klärung des Auftrags</w:t>
      </w:r>
    </w:p>
    <w:p w:rsidR="00116D39" w:rsidRPr="00116D39" w:rsidRDefault="00C65650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 xml:space="preserve">Information der Eltern über die Aufgaben des </w:t>
      </w:r>
      <w:proofErr w:type="spellStart"/>
      <w:r w:rsidR="000A57AA" w:rsidRPr="00116D39">
        <w:rPr>
          <w:rFonts w:asciiTheme="majorHAnsi" w:hAnsiTheme="majorHAnsi" w:cs="Arial"/>
          <w:sz w:val="22"/>
          <w:szCs w:val="22"/>
        </w:rPr>
        <w:t>r</w:t>
      </w:r>
      <w:r w:rsidRPr="00116D39">
        <w:rPr>
          <w:rFonts w:asciiTheme="majorHAnsi" w:hAnsiTheme="majorHAnsi" w:cs="Arial"/>
          <w:sz w:val="22"/>
          <w:szCs w:val="22"/>
        </w:rPr>
        <w:t>BFZ</w:t>
      </w:r>
      <w:proofErr w:type="spellEnd"/>
      <w:r w:rsidRPr="00116D39">
        <w:rPr>
          <w:rFonts w:asciiTheme="majorHAnsi" w:hAnsiTheme="majorHAnsi" w:cs="Arial"/>
          <w:sz w:val="22"/>
          <w:szCs w:val="22"/>
        </w:rPr>
        <w:t xml:space="preserve"> (Verweis auf Homepage</w:t>
      </w:r>
      <w:r w:rsidR="00C270CA" w:rsidRPr="00116D39">
        <w:rPr>
          <w:rFonts w:asciiTheme="majorHAnsi" w:hAnsiTheme="majorHAnsi" w:cs="Arial"/>
          <w:sz w:val="22"/>
          <w:szCs w:val="22"/>
        </w:rPr>
        <w:t xml:space="preserve"> bzw. Informationsmaterialien, z.B. </w:t>
      </w:r>
      <w:r w:rsidR="00C270CA" w:rsidRPr="00116D3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FAQ – Inklusive Beschulung im </w:t>
      </w:r>
      <w:proofErr w:type="spellStart"/>
      <w:r w:rsidR="00C270CA" w:rsidRPr="00116D3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iSB</w:t>
      </w:r>
      <w:proofErr w:type="spellEnd"/>
      <w:r w:rsidR="00C270CA" w:rsidRPr="00116D3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Rhön </w:t>
      </w:r>
      <w:r w:rsidR="00C270CA" w:rsidRPr="00116D39">
        <w:rPr>
          <w:rFonts w:asciiTheme="majorHAnsi" w:hAnsiTheme="majorHAnsi" w:cs="Arial"/>
          <w:sz w:val="22"/>
          <w:szCs w:val="22"/>
        </w:rPr>
        <w:t xml:space="preserve">oder </w:t>
      </w:r>
      <w:r w:rsidR="00C270CA" w:rsidRPr="00116D3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Informationen zur inklusiven Beschulung – Förderschwerpunkt Lernen</w:t>
      </w:r>
      <w:r w:rsidR="00116D39" w:rsidRPr="00116D39">
        <w:rPr>
          <w:rFonts w:asciiTheme="majorHAnsi" w:hAnsiTheme="majorHAnsi" w:cs="Arial"/>
          <w:sz w:val="22"/>
          <w:szCs w:val="22"/>
        </w:rPr>
        <w:t>)</w:t>
      </w:r>
    </w:p>
    <w:p w:rsidR="00116D39" w:rsidRDefault="00C65650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 xml:space="preserve">Informationsaustausch über das Kind und </w:t>
      </w:r>
    </w:p>
    <w:p w:rsidR="00C65650" w:rsidRPr="00116D39" w:rsidRDefault="000A57AA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 xml:space="preserve">Erhebung anamnestischer Daten. </w:t>
      </w:r>
      <w:r w:rsidR="00C65650" w:rsidRPr="00116D39">
        <w:rPr>
          <w:rFonts w:asciiTheme="majorHAnsi" w:hAnsiTheme="majorHAnsi" w:cs="Arial"/>
          <w:sz w:val="22"/>
          <w:szCs w:val="22"/>
        </w:rPr>
        <w:t>(</w:t>
      </w:r>
      <w:r w:rsidR="00EB01FE" w:rsidRPr="00116D39">
        <w:rPr>
          <w:rFonts w:asciiTheme="majorHAnsi" w:hAnsiTheme="majorHAnsi" w:cs="Arial"/>
          <w:sz w:val="22"/>
          <w:szCs w:val="22"/>
        </w:rPr>
        <w:t>s.:</w:t>
      </w:r>
      <w:r w:rsidR="00EB01FE" w:rsidRPr="00116D39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3 Elternfragebogen</w:t>
      </w:r>
      <w:r w:rsidR="00C65650" w:rsidRPr="00116D39">
        <w:rPr>
          <w:rFonts w:asciiTheme="majorHAnsi" w:hAnsiTheme="majorHAnsi" w:cs="Arial"/>
          <w:sz w:val="22"/>
          <w:szCs w:val="22"/>
        </w:rPr>
        <w:t>)</w:t>
      </w:r>
    </w:p>
    <w:p w:rsidR="00C65650" w:rsidRDefault="00C65650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 w:rsidRPr="001C05B9">
        <w:rPr>
          <w:rFonts w:asciiTheme="majorHAnsi" w:hAnsiTheme="majorHAnsi" w:cs="Arial"/>
          <w:sz w:val="22"/>
          <w:szCs w:val="22"/>
        </w:rPr>
        <w:t xml:space="preserve">Sollte ein Informationsaustausch mit außerschulischen Unterstützungssystemen angestrebt werden, so benötigt die </w:t>
      </w:r>
      <w:proofErr w:type="spellStart"/>
      <w:r w:rsidR="000A57AA">
        <w:rPr>
          <w:rFonts w:asciiTheme="majorHAnsi" w:hAnsiTheme="majorHAnsi" w:cs="Arial"/>
          <w:sz w:val="22"/>
          <w:szCs w:val="22"/>
        </w:rPr>
        <w:t>r</w:t>
      </w:r>
      <w:r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Pr="001C05B9">
        <w:rPr>
          <w:rFonts w:asciiTheme="majorHAnsi" w:hAnsiTheme="majorHAnsi" w:cs="Arial"/>
          <w:sz w:val="22"/>
          <w:szCs w:val="22"/>
        </w:rPr>
        <w:t xml:space="preserve">- Lehrkraft eine Entbindung von der </w:t>
      </w:r>
      <w:r w:rsidR="00C270CA">
        <w:rPr>
          <w:rFonts w:asciiTheme="majorHAnsi" w:hAnsiTheme="majorHAnsi" w:cs="Arial"/>
          <w:sz w:val="22"/>
          <w:szCs w:val="22"/>
        </w:rPr>
        <w:t xml:space="preserve">Schweigepflicht </w:t>
      </w:r>
      <w:r w:rsidRPr="00EB01FE">
        <w:rPr>
          <w:rFonts w:asciiTheme="majorHAnsi" w:hAnsiTheme="majorHAnsi" w:cs="Arial"/>
          <w:sz w:val="22"/>
          <w:szCs w:val="22"/>
        </w:rPr>
        <w:t>(</w:t>
      </w:r>
      <w:r w:rsidR="00EB01FE" w:rsidRPr="00EB01FE">
        <w:rPr>
          <w:rFonts w:asciiTheme="majorHAnsi" w:hAnsiTheme="majorHAnsi" w:cs="Arial"/>
          <w:sz w:val="22"/>
          <w:szCs w:val="22"/>
        </w:rPr>
        <w:t>s.:</w:t>
      </w:r>
      <w:r w:rsidR="00EB01FE"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5 </w:t>
      </w:r>
      <w:proofErr w:type="spellStart"/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Schweigepflichts</w:t>
      </w:r>
      <w:proofErr w:type="spellEnd"/>
      <w:r w:rsidR="00C270CA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-</w:t>
      </w:r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entbindung</w:t>
      </w:r>
      <w:r w:rsidRPr="00EB01FE">
        <w:rPr>
          <w:rFonts w:asciiTheme="majorHAnsi" w:hAnsiTheme="majorHAnsi" w:cs="Arial"/>
          <w:sz w:val="22"/>
          <w:szCs w:val="22"/>
        </w:rPr>
        <w:t>).</w:t>
      </w:r>
    </w:p>
    <w:p w:rsidR="00C65650" w:rsidRPr="001C05B9" w:rsidRDefault="00C65650" w:rsidP="00116D39">
      <w:pPr>
        <w:tabs>
          <w:tab w:val="left" w:pos="426"/>
          <w:tab w:val="num" w:pos="1080"/>
        </w:tabs>
        <w:spacing w:after="40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D6452E" w:rsidRPr="001C05B9" w:rsidRDefault="00C65650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>Diagnostische Phase</w:t>
      </w:r>
    </w:p>
    <w:p w:rsidR="00C65650" w:rsidRPr="001C05B9" w:rsidRDefault="000A57AA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r</w:t>
      </w:r>
      <w:r w:rsidR="00C65650" w:rsidRPr="001C05B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C65650" w:rsidRPr="001C05B9">
        <w:rPr>
          <w:rFonts w:asciiTheme="majorHAnsi" w:hAnsiTheme="majorHAnsi" w:cs="Arial"/>
          <w:sz w:val="22"/>
          <w:szCs w:val="22"/>
        </w:rPr>
        <w:t>- Lehrkraft führt diagnostische Tests durch.</w:t>
      </w:r>
    </w:p>
    <w:p w:rsidR="00D6452E" w:rsidRPr="001C05B9" w:rsidRDefault="00D6452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Eltern und Lehrkräfte</w:t>
      </w:r>
      <w:r w:rsidR="00FB1F76" w:rsidRPr="001C05B9">
        <w:rPr>
          <w:rFonts w:asciiTheme="majorHAnsi" w:hAnsiTheme="majorHAnsi" w:cstheme="minorHAnsi"/>
          <w:sz w:val="22"/>
          <w:szCs w:val="22"/>
        </w:rPr>
        <w:t xml:space="preserve"> werden über die Ergebnisse der Diagnostik informiert. Die Ergebnisse sind grundlegend für die Entwicklung von Fördermaßnahmen</w:t>
      </w:r>
      <w:r w:rsidRPr="001C05B9">
        <w:rPr>
          <w:rFonts w:asciiTheme="majorHAnsi" w:hAnsiTheme="majorHAnsi" w:cstheme="minorHAnsi"/>
          <w:sz w:val="22"/>
          <w:szCs w:val="22"/>
        </w:rPr>
        <w:t xml:space="preserve"> </w:t>
      </w:r>
      <w:r w:rsidR="00FB1F76" w:rsidRPr="001C05B9">
        <w:rPr>
          <w:rFonts w:asciiTheme="majorHAnsi" w:hAnsiTheme="majorHAnsi" w:cstheme="minorHAnsi"/>
          <w:sz w:val="22"/>
          <w:szCs w:val="22"/>
        </w:rPr>
        <w:t>und die weitere Förderplanung.</w:t>
      </w:r>
      <w:r w:rsidRPr="001C05B9">
        <w:rPr>
          <w:rFonts w:asciiTheme="majorHAnsi" w:hAnsiTheme="majorHAnsi" w:cstheme="minorHAnsi"/>
          <w:sz w:val="22"/>
          <w:szCs w:val="22"/>
        </w:rPr>
        <w:t xml:space="preserve"> </w:t>
      </w:r>
    </w:p>
    <w:p w:rsidR="00C65650" w:rsidRPr="001C05B9" w:rsidRDefault="00C65650" w:rsidP="00116D39">
      <w:pPr>
        <w:pStyle w:val="Listenabsatz"/>
        <w:numPr>
          <w:ilvl w:val="0"/>
          <w:numId w:val="3"/>
        </w:numPr>
        <w:tabs>
          <w:tab w:val="left" w:pos="426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lastRenderedPageBreak/>
        <w:t xml:space="preserve">Bei </w:t>
      </w:r>
      <w:r w:rsidRPr="001C05B9">
        <w:rPr>
          <w:rFonts w:asciiTheme="majorHAnsi" w:hAnsiTheme="majorHAnsi" w:cstheme="minorHAnsi"/>
          <w:b/>
          <w:bCs/>
          <w:sz w:val="22"/>
          <w:szCs w:val="22"/>
        </w:rPr>
        <w:t>Erstbe</w:t>
      </w:r>
      <w:bookmarkStart w:id="0" w:name="_GoBack"/>
      <w:bookmarkEnd w:id="0"/>
      <w:r w:rsidRPr="001C05B9">
        <w:rPr>
          <w:rFonts w:asciiTheme="majorHAnsi" w:hAnsiTheme="majorHAnsi" w:cstheme="minorHAnsi"/>
          <w:b/>
          <w:bCs/>
          <w:sz w:val="22"/>
          <w:szCs w:val="22"/>
        </w:rPr>
        <w:t xml:space="preserve">arbeitung eines VM-Antrags </w:t>
      </w:r>
      <w:r w:rsidRPr="001C05B9">
        <w:rPr>
          <w:rFonts w:asciiTheme="majorHAnsi" w:hAnsiTheme="majorHAnsi" w:cstheme="minorHAnsi"/>
          <w:sz w:val="22"/>
          <w:szCs w:val="22"/>
        </w:rPr>
        <w:t>wird am En</w:t>
      </w:r>
      <w:r w:rsidR="00B111AF">
        <w:rPr>
          <w:rFonts w:asciiTheme="majorHAnsi" w:hAnsiTheme="majorHAnsi" w:cstheme="minorHAnsi"/>
          <w:sz w:val="22"/>
          <w:szCs w:val="22"/>
        </w:rPr>
        <w:t xml:space="preserve">de der diagnostischen Phase ein </w:t>
      </w:r>
      <w:r w:rsidR="00EB01FE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6 D</w:t>
      </w: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iagnostischer Bericht</w:t>
      </w:r>
      <w:r w:rsidRPr="00EB01FE">
        <w:rPr>
          <w:rFonts w:asciiTheme="majorHAnsi" w:hAnsiTheme="majorHAnsi" w:cstheme="minorHAnsi"/>
          <w:sz w:val="22"/>
          <w:szCs w:val="22"/>
        </w:rPr>
        <w:t xml:space="preserve"> </w:t>
      </w:r>
      <w:r w:rsidRPr="001C05B9">
        <w:rPr>
          <w:rFonts w:asciiTheme="majorHAnsi" w:hAnsiTheme="majorHAnsi" w:cstheme="minorHAnsi"/>
          <w:sz w:val="22"/>
          <w:szCs w:val="22"/>
        </w:rPr>
        <w:t xml:space="preserve">durch die zuständige </w:t>
      </w:r>
      <w:proofErr w:type="spellStart"/>
      <w:r w:rsidR="000A57AA">
        <w:rPr>
          <w:rFonts w:asciiTheme="majorHAnsi" w:hAnsiTheme="majorHAnsi" w:cstheme="minorHAnsi"/>
          <w:sz w:val="22"/>
          <w:szCs w:val="22"/>
        </w:rPr>
        <w:t>r</w:t>
      </w:r>
      <w:r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Pr="001C05B9">
        <w:rPr>
          <w:rFonts w:asciiTheme="majorHAnsi" w:hAnsiTheme="majorHAnsi" w:cstheme="minorHAnsi"/>
          <w:sz w:val="22"/>
          <w:szCs w:val="22"/>
        </w:rPr>
        <w:t>- Lehrkraft erstellt. Dieser fasst die Ergebnisse der Diagnostik zusammen und leitet</w:t>
      </w:r>
      <w:r w:rsidR="00FE77F6" w:rsidRPr="001C05B9">
        <w:rPr>
          <w:rFonts w:asciiTheme="majorHAnsi" w:hAnsiTheme="majorHAnsi" w:cstheme="minorHAnsi"/>
          <w:sz w:val="22"/>
          <w:szCs w:val="22"/>
        </w:rPr>
        <w:t xml:space="preserve"> auf dieser Grundlage</w:t>
      </w:r>
      <w:r w:rsidRPr="001C05B9">
        <w:rPr>
          <w:rFonts w:asciiTheme="majorHAnsi" w:hAnsiTheme="majorHAnsi" w:cstheme="minorHAnsi"/>
          <w:sz w:val="22"/>
          <w:szCs w:val="22"/>
        </w:rPr>
        <w:t xml:space="preserve"> entsprechende Förderempfehlungen ab. Er ist Grundlage es gemeinsamen Beratungsgesprächs mit den Beteiligten (Eltern, Schule, …)</w:t>
      </w:r>
    </w:p>
    <w:p w:rsidR="00C65650" w:rsidRPr="00116D39" w:rsidRDefault="000A57AA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16D39">
        <w:rPr>
          <w:rFonts w:asciiTheme="majorHAnsi" w:hAnsiTheme="majorHAnsi" w:cs="Arial"/>
          <w:sz w:val="22"/>
          <w:szCs w:val="22"/>
        </w:rPr>
        <w:t>r</w:t>
      </w:r>
      <w:r w:rsidR="00C65650" w:rsidRPr="00116D3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C65650" w:rsidRPr="00116D39">
        <w:rPr>
          <w:rFonts w:asciiTheme="majorHAnsi" w:hAnsiTheme="majorHAnsi" w:cs="Arial"/>
          <w:sz w:val="22"/>
          <w:szCs w:val="22"/>
        </w:rPr>
        <w:t>- Lehrkraft übergibt Original an BFZ- Leitung</w:t>
      </w:r>
    </w:p>
    <w:p w:rsidR="00C65650" w:rsidRPr="00116D39" w:rsidRDefault="000A57AA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16D39">
        <w:rPr>
          <w:rFonts w:asciiTheme="majorHAnsi" w:hAnsiTheme="majorHAnsi" w:cs="Arial"/>
          <w:sz w:val="22"/>
          <w:szCs w:val="22"/>
        </w:rPr>
        <w:t>r</w:t>
      </w:r>
      <w:r w:rsidR="00C65650" w:rsidRPr="00116D39">
        <w:rPr>
          <w:rFonts w:asciiTheme="majorHAnsi" w:hAnsiTheme="majorHAnsi" w:cs="Arial"/>
          <w:sz w:val="22"/>
          <w:szCs w:val="22"/>
        </w:rPr>
        <w:t>BFZ</w:t>
      </w:r>
      <w:proofErr w:type="spellEnd"/>
      <w:r w:rsidR="00C65650" w:rsidRPr="00116D39">
        <w:rPr>
          <w:rFonts w:asciiTheme="majorHAnsi" w:hAnsiTheme="majorHAnsi" w:cs="Arial"/>
          <w:sz w:val="22"/>
          <w:szCs w:val="22"/>
        </w:rPr>
        <w:t>- Lehrkraft fertigt Kopie für Schülerakte (weißes Kuvert) sowie Eltern an</w:t>
      </w:r>
    </w:p>
    <w:p w:rsidR="00EB01FE" w:rsidRPr="00C270CA" w:rsidRDefault="00C270CA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Die diagnostischen Ergebnisse sollen für jede/n Schüler/in </w:t>
      </w:r>
      <w:proofErr w:type="spellStart"/>
      <w:r>
        <w:rPr>
          <w:rFonts w:asciiTheme="majorHAnsi" w:hAnsiTheme="majorHAnsi" w:cs="Arial"/>
          <w:sz w:val="22"/>
          <w:szCs w:val="22"/>
        </w:rPr>
        <w:t>in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einer Kurzübersicht zusammengefasst, z.B. in der </w:t>
      </w:r>
      <w:r w:rsidRPr="00C270CA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Ergebnisübersicht diagnostischer Verfahren</w:t>
      </w:r>
      <w:r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.</w:t>
      </w:r>
    </w:p>
    <w:p w:rsidR="00EB01FE" w:rsidRPr="00EB01FE" w:rsidRDefault="00EB01F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Zur Dokumentation von (ersten) Vereinbarungen kann </w:t>
      </w:r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4 Beratungsgespräche – Ergebnisprotokoll</w:t>
      </w:r>
      <w:r>
        <w:rPr>
          <w:rFonts w:asciiTheme="majorHAnsi" w:hAnsiTheme="majorHAnsi" w:cs="Arial"/>
          <w:sz w:val="22"/>
          <w:szCs w:val="22"/>
        </w:rPr>
        <w:t xml:space="preserve"> eingesetzt werden.</w:t>
      </w:r>
    </w:p>
    <w:p w:rsidR="00EB01FE" w:rsidRPr="001C05B9" w:rsidRDefault="00EB01FE" w:rsidP="00116D39">
      <w:pPr>
        <w:tabs>
          <w:tab w:val="left" w:pos="426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</w:p>
    <w:p w:rsidR="00D6452E" w:rsidRPr="001C05B9" w:rsidRDefault="00D6452E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 xml:space="preserve">Förderplan </w:t>
      </w:r>
    </w:p>
    <w:p w:rsidR="00D6452E" w:rsidRPr="001C05B9" w:rsidRDefault="00602100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Die</w:t>
      </w:r>
      <w:r w:rsidR="001379E2" w:rsidRPr="001C05B9">
        <w:rPr>
          <w:rFonts w:asciiTheme="majorHAnsi" w:hAnsiTheme="majorHAnsi" w:cstheme="minorHAnsi"/>
          <w:sz w:val="22"/>
          <w:szCs w:val="22"/>
        </w:rPr>
        <w:t xml:space="preserve"> Lehrkraft der allgemeinen Schule </w:t>
      </w:r>
      <w:r w:rsidRPr="001C05B9">
        <w:rPr>
          <w:rFonts w:asciiTheme="majorHAnsi" w:hAnsiTheme="majorHAnsi" w:cstheme="minorHAnsi"/>
          <w:sz w:val="22"/>
          <w:szCs w:val="22"/>
        </w:rPr>
        <w:t>erarbeitet einen individuellen</w:t>
      </w:r>
      <w:r w:rsidR="001379E2" w:rsidRPr="001C05B9">
        <w:rPr>
          <w:rFonts w:asciiTheme="majorHAnsi" w:hAnsiTheme="majorHAnsi" w:cstheme="minorHAnsi"/>
          <w:sz w:val="22"/>
          <w:szCs w:val="22"/>
        </w:rPr>
        <w:t xml:space="preserve"> Förderplan</w:t>
      </w:r>
      <w:r w:rsidR="00626A4D" w:rsidRPr="001C05B9">
        <w:rPr>
          <w:rFonts w:asciiTheme="majorHAnsi" w:hAnsiTheme="majorHAnsi" w:cstheme="minorHAnsi"/>
          <w:sz w:val="22"/>
          <w:szCs w:val="22"/>
        </w:rPr>
        <w:t xml:space="preserve"> </w:t>
      </w:r>
      <w:r w:rsidRPr="001C05B9">
        <w:rPr>
          <w:rFonts w:asciiTheme="majorHAnsi" w:hAnsiTheme="majorHAnsi" w:cstheme="minorHAnsi"/>
          <w:sz w:val="22"/>
          <w:szCs w:val="22"/>
        </w:rPr>
        <w:t xml:space="preserve">für die Schülerin/ den Schüler (ggf. mit Unterstützung der </w:t>
      </w:r>
      <w:proofErr w:type="spellStart"/>
      <w:r w:rsidR="000A57AA">
        <w:rPr>
          <w:rFonts w:asciiTheme="majorHAnsi" w:hAnsiTheme="majorHAnsi" w:cstheme="minorHAnsi"/>
          <w:sz w:val="22"/>
          <w:szCs w:val="22"/>
        </w:rPr>
        <w:t>r</w:t>
      </w:r>
      <w:r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Pr="001C05B9">
        <w:rPr>
          <w:rFonts w:asciiTheme="majorHAnsi" w:hAnsiTheme="majorHAnsi" w:cstheme="minorHAnsi"/>
          <w:sz w:val="22"/>
          <w:szCs w:val="22"/>
        </w:rPr>
        <w:t>- Lehrkraft)</w:t>
      </w:r>
      <w:r w:rsidR="006D0EBB" w:rsidRPr="001C05B9">
        <w:rPr>
          <w:rFonts w:asciiTheme="majorHAnsi" w:hAnsiTheme="majorHAnsi" w:cstheme="minorHAnsi"/>
          <w:sz w:val="22"/>
          <w:szCs w:val="22"/>
        </w:rPr>
        <w:t>.</w:t>
      </w:r>
      <w:r w:rsidR="001379E2" w:rsidRPr="001C05B9">
        <w:rPr>
          <w:rFonts w:asciiTheme="majorHAnsi" w:hAnsiTheme="majorHAnsi" w:cstheme="minorHAnsi"/>
          <w:sz w:val="22"/>
          <w:szCs w:val="22"/>
        </w:rPr>
        <w:t xml:space="preserve"> </w:t>
      </w:r>
      <w:r w:rsidR="00D6452E" w:rsidRPr="001C05B9">
        <w:rPr>
          <w:rFonts w:asciiTheme="majorHAnsi" w:hAnsiTheme="majorHAnsi" w:cstheme="minorHAnsi"/>
          <w:sz w:val="22"/>
          <w:szCs w:val="22"/>
        </w:rPr>
        <w:t>Hierbei sind alle an der Förderung der Schülerin / des Schülers Beteiligten zu berücksichtigen (z.B. Fachlehr</w:t>
      </w:r>
      <w:r w:rsidR="00BC5580" w:rsidRPr="001C05B9">
        <w:rPr>
          <w:rFonts w:asciiTheme="majorHAnsi" w:hAnsiTheme="majorHAnsi" w:cstheme="minorHAnsi"/>
          <w:sz w:val="22"/>
          <w:szCs w:val="22"/>
        </w:rPr>
        <w:t xml:space="preserve">kräfte, </w:t>
      </w:r>
      <w:proofErr w:type="spellStart"/>
      <w:r w:rsidR="000A57AA">
        <w:rPr>
          <w:rFonts w:asciiTheme="majorHAnsi" w:hAnsiTheme="majorHAnsi" w:cstheme="minorHAnsi"/>
          <w:sz w:val="22"/>
          <w:szCs w:val="22"/>
        </w:rPr>
        <w:t>r</w:t>
      </w:r>
      <w:r w:rsidR="00D6452E"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="00D6452E" w:rsidRPr="001C05B9">
        <w:rPr>
          <w:rFonts w:asciiTheme="majorHAnsi" w:hAnsiTheme="majorHAnsi" w:cstheme="minorHAnsi"/>
          <w:sz w:val="22"/>
          <w:szCs w:val="22"/>
        </w:rPr>
        <w:t>- Fachkräfte, ggf. Betreuung</w:t>
      </w:r>
      <w:r w:rsidR="00BC5580" w:rsidRPr="001C05B9">
        <w:rPr>
          <w:rFonts w:asciiTheme="majorHAnsi" w:hAnsiTheme="majorHAnsi" w:cstheme="minorHAnsi"/>
          <w:sz w:val="22"/>
          <w:szCs w:val="22"/>
        </w:rPr>
        <w:t>skräfte</w:t>
      </w:r>
      <w:r w:rsidR="00D6452E" w:rsidRPr="001C05B9">
        <w:rPr>
          <w:rFonts w:asciiTheme="majorHAnsi" w:hAnsiTheme="majorHAnsi" w:cstheme="minorHAnsi"/>
          <w:sz w:val="22"/>
          <w:szCs w:val="22"/>
        </w:rPr>
        <w:t>, ggf. Therapeut</w:t>
      </w:r>
      <w:r w:rsidR="00BC5580" w:rsidRPr="001C05B9">
        <w:rPr>
          <w:rFonts w:asciiTheme="majorHAnsi" w:hAnsiTheme="majorHAnsi" w:cstheme="minorHAnsi"/>
          <w:sz w:val="22"/>
          <w:szCs w:val="22"/>
        </w:rPr>
        <w:t>en,</w:t>
      </w:r>
      <w:r w:rsidR="000A57AA">
        <w:rPr>
          <w:rFonts w:asciiTheme="majorHAnsi" w:hAnsiTheme="majorHAnsi" w:cstheme="minorHAnsi"/>
          <w:sz w:val="22"/>
          <w:szCs w:val="22"/>
        </w:rPr>
        <w:t xml:space="preserve"> </w:t>
      </w:r>
      <w:r w:rsidR="00BC5580" w:rsidRPr="001C05B9">
        <w:rPr>
          <w:rFonts w:asciiTheme="majorHAnsi" w:hAnsiTheme="majorHAnsi" w:cstheme="minorHAnsi"/>
          <w:sz w:val="22"/>
          <w:szCs w:val="22"/>
        </w:rPr>
        <w:t>…).</w:t>
      </w:r>
    </w:p>
    <w:p w:rsidR="001379E2" w:rsidRPr="001C05B9" w:rsidRDefault="00BC5580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 xml:space="preserve">Inhalte und Ziele des Förderplans werden in der Klassenkonferenz halbjährlich erörtert und mit den Eltern besprochen. </w:t>
      </w:r>
    </w:p>
    <w:p w:rsidR="00D6452E" w:rsidRPr="001C05B9" w:rsidRDefault="00D6452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Der Förderplan ist Bestandteil der Schülerakte</w:t>
      </w:r>
      <w:r w:rsidR="00DD77A3" w:rsidRPr="001C05B9">
        <w:rPr>
          <w:rFonts w:asciiTheme="majorHAnsi" w:hAnsiTheme="majorHAnsi" w:cstheme="minorHAnsi"/>
          <w:sz w:val="22"/>
          <w:szCs w:val="22"/>
        </w:rPr>
        <w:t xml:space="preserve"> der allgemeinen Schule.</w:t>
      </w:r>
      <w:r w:rsidRPr="001C05B9">
        <w:rPr>
          <w:rFonts w:asciiTheme="majorHAnsi" w:hAnsiTheme="majorHAnsi" w:cstheme="minorHAnsi"/>
          <w:sz w:val="22"/>
          <w:szCs w:val="22"/>
        </w:rPr>
        <w:t xml:space="preserve"> </w:t>
      </w:r>
    </w:p>
    <w:p w:rsidR="00D6452E" w:rsidRPr="001C05B9" w:rsidRDefault="00D6452E" w:rsidP="00116D39">
      <w:pPr>
        <w:pStyle w:val="Textkrper-Zeileneinzug"/>
        <w:tabs>
          <w:tab w:val="left" w:pos="426"/>
        </w:tabs>
        <w:spacing w:after="40"/>
        <w:ind w:left="0"/>
        <w:jc w:val="both"/>
        <w:rPr>
          <w:rFonts w:asciiTheme="majorHAnsi" w:hAnsiTheme="majorHAnsi" w:cstheme="minorHAnsi"/>
          <w:bCs/>
          <w:sz w:val="22"/>
          <w:szCs w:val="22"/>
        </w:rPr>
      </w:pPr>
    </w:p>
    <w:p w:rsidR="00D6452E" w:rsidRPr="001C05B9" w:rsidRDefault="00D6452E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>Förderung</w:t>
      </w:r>
    </w:p>
    <w:p w:rsidR="00D6452E" w:rsidRPr="001C05B9" w:rsidRDefault="00D6452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Die Förderung</w:t>
      </w:r>
      <w:r w:rsidR="00BC5580" w:rsidRPr="001C05B9">
        <w:rPr>
          <w:rFonts w:asciiTheme="majorHAnsi" w:hAnsiTheme="majorHAnsi" w:cstheme="minorHAnsi"/>
          <w:sz w:val="22"/>
          <w:szCs w:val="22"/>
        </w:rPr>
        <w:t xml:space="preserve"> erfolgt auf der Grundlage des i</w:t>
      </w:r>
      <w:r w:rsidRPr="001C05B9">
        <w:rPr>
          <w:rFonts w:asciiTheme="majorHAnsi" w:hAnsiTheme="majorHAnsi" w:cstheme="minorHAnsi"/>
          <w:sz w:val="22"/>
          <w:szCs w:val="22"/>
        </w:rPr>
        <w:t xml:space="preserve">ndividuellen Förderplans </w:t>
      </w:r>
    </w:p>
    <w:p w:rsidR="00D6452E" w:rsidRPr="00116D39" w:rsidRDefault="006D0EBB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>i</w:t>
      </w:r>
      <w:r w:rsidR="00D6452E" w:rsidRPr="00116D39">
        <w:rPr>
          <w:rFonts w:asciiTheme="majorHAnsi" w:hAnsiTheme="majorHAnsi" w:cs="Arial"/>
          <w:sz w:val="22"/>
          <w:szCs w:val="22"/>
        </w:rPr>
        <w:t xml:space="preserve">m </w:t>
      </w:r>
      <w:r w:rsidR="00BC5580" w:rsidRPr="00116D39">
        <w:rPr>
          <w:rFonts w:asciiTheme="majorHAnsi" w:hAnsiTheme="majorHAnsi" w:cs="Arial"/>
          <w:sz w:val="22"/>
          <w:szCs w:val="22"/>
        </w:rPr>
        <w:t xml:space="preserve">inklusiven </w:t>
      </w:r>
      <w:r w:rsidR="00D6452E" w:rsidRPr="00116D39">
        <w:rPr>
          <w:rFonts w:asciiTheme="majorHAnsi" w:hAnsiTheme="majorHAnsi" w:cs="Arial"/>
          <w:sz w:val="22"/>
          <w:szCs w:val="22"/>
        </w:rPr>
        <w:t>Unterricht</w:t>
      </w:r>
      <w:r w:rsidR="00122CB2" w:rsidRPr="00116D39">
        <w:rPr>
          <w:rFonts w:asciiTheme="majorHAnsi" w:hAnsiTheme="majorHAnsi" w:cs="Arial"/>
          <w:sz w:val="22"/>
          <w:szCs w:val="22"/>
        </w:rPr>
        <w:t>/ i</w:t>
      </w:r>
      <w:r w:rsidR="00D6452E" w:rsidRPr="00116D39">
        <w:rPr>
          <w:rFonts w:asciiTheme="majorHAnsi" w:hAnsiTheme="majorHAnsi" w:cs="Arial"/>
          <w:sz w:val="22"/>
          <w:szCs w:val="22"/>
        </w:rPr>
        <w:t>n der Kleingruppe</w:t>
      </w:r>
      <w:r w:rsidR="00122CB2" w:rsidRPr="00116D39">
        <w:rPr>
          <w:rFonts w:asciiTheme="majorHAnsi" w:hAnsiTheme="majorHAnsi" w:cs="Arial"/>
          <w:sz w:val="22"/>
          <w:szCs w:val="22"/>
        </w:rPr>
        <w:t xml:space="preserve"> (vorrangig)</w:t>
      </w:r>
    </w:p>
    <w:p w:rsidR="00D6452E" w:rsidRPr="00116D39" w:rsidRDefault="006D0EBB" w:rsidP="00116D39">
      <w:pPr>
        <w:pStyle w:val="Listenabsatz"/>
        <w:numPr>
          <w:ilvl w:val="0"/>
          <w:numId w:val="6"/>
        </w:numPr>
        <w:tabs>
          <w:tab w:val="left" w:pos="426"/>
        </w:tabs>
        <w:spacing w:after="40"/>
        <w:ind w:left="641" w:hanging="284"/>
        <w:jc w:val="both"/>
        <w:rPr>
          <w:rFonts w:asciiTheme="majorHAnsi" w:hAnsiTheme="majorHAnsi" w:cs="Arial"/>
          <w:sz w:val="22"/>
          <w:szCs w:val="22"/>
        </w:rPr>
      </w:pPr>
      <w:r w:rsidRPr="00116D39">
        <w:rPr>
          <w:rFonts w:asciiTheme="majorHAnsi" w:hAnsiTheme="majorHAnsi" w:cs="Arial"/>
          <w:sz w:val="22"/>
          <w:szCs w:val="22"/>
        </w:rPr>
        <w:t>i</w:t>
      </w:r>
      <w:r w:rsidR="00D6452E" w:rsidRPr="00116D39">
        <w:rPr>
          <w:rFonts w:asciiTheme="majorHAnsi" w:hAnsiTheme="majorHAnsi" w:cs="Arial"/>
          <w:sz w:val="22"/>
          <w:szCs w:val="22"/>
        </w:rPr>
        <w:t>m Rahmen von Einzelförderung</w:t>
      </w:r>
      <w:r w:rsidR="00BC5580" w:rsidRPr="00116D39">
        <w:rPr>
          <w:rFonts w:asciiTheme="majorHAnsi" w:hAnsiTheme="majorHAnsi" w:cs="Arial"/>
          <w:sz w:val="22"/>
          <w:szCs w:val="22"/>
        </w:rPr>
        <w:t xml:space="preserve"> </w:t>
      </w:r>
    </w:p>
    <w:p w:rsidR="00D6452E" w:rsidRPr="001C05B9" w:rsidRDefault="00D6452E" w:rsidP="00116D39">
      <w:pPr>
        <w:tabs>
          <w:tab w:val="left" w:pos="426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</w:p>
    <w:p w:rsidR="00D6452E" w:rsidRPr="001C05B9" w:rsidRDefault="00D6452E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>Dokumentation der BFZ- Arbeit</w:t>
      </w:r>
    </w:p>
    <w:p w:rsidR="00B249F7" w:rsidRPr="001C05B9" w:rsidRDefault="00B249F7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 xml:space="preserve">Die </w:t>
      </w:r>
      <w:r w:rsidR="00EB01FE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Dokumentation von Beratungs- und Fördermaßnahmen</w:t>
      </w:r>
      <w:r w:rsidR="00EB01FE" w:rsidRPr="001C05B9">
        <w:rPr>
          <w:rFonts w:asciiTheme="majorHAnsi" w:hAnsiTheme="majorHAnsi" w:cstheme="minorHAnsi"/>
          <w:sz w:val="22"/>
          <w:szCs w:val="22"/>
        </w:rPr>
        <w:t xml:space="preserve"> </w:t>
      </w:r>
      <w:r w:rsidR="00EB01FE">
        <w:rPr>
          <w:rFonts w:asciiTheme="majorHAnsi" w:hAnsiTheme="majorHAnsi" w:cstheme="minorHAnsi"/>
          <w:sz w:val="22"/>
          <w:szCs w:val="22"/>
        </w:rPr>
        <w:t xml:space="preserve">durch die </w:t>
      </w:r>
      <w:r w:rsidRPr="001C05B9">
        <w:rPr>
          <w:rFonts w:asciiTheme="majorHAnsi" w:hAnsiTheme="majorHAnsi" w:cstheme="minorHAnsi"/>
          <w:sz w:val="22"/>
          <w:szCs w:val="22"/>
        </w:rPr>
        <w:t xml:space="preserve">Lehrtätigkeit wird grundsätzlich für </w:t>
      </w:r>
      <w:r w:rsidR="00EB01FE">
        <w:rPr>
          <w:rFonts w:asciiTheme="majorHAnsi" w:hAnsiTheme="majorHAnsi" w:cstheme="minorHAnsi"/>
          <w:sz w:val="22"/>
          <w:szCs w:val="22"/>
        </w:rPr>
        <w:t>jede/n geförderte/n</w:t>
      </w:r>
      <w:r w:rsidRPr="001C05B9">
        <w:rPr>
          <w:rFonts w:asciiTheme="majorHAnsi" w:hAnsiTheme="majorHAnsi" w:cstheme="minorHAnsi"/>
          <w:sz w:val="22"/>
          <w:szCs w:val="22"/>
        </w:rPr>
        <w:t xml:space="preserve"> Schüler</w:t>
      </w:r>
      <w:r w:rsidR="00EB01FE">
        <w:rPr>
          <w:rFonts w:asciiTheme="majorHAnsi" w:hAnsiTheme="majorHAnsi" w:cstheme="minorHAnsi"/>
          <w:sz w:val="22"/>
          <w:szCs w:val="22"/>
        </w:rPr>
        <w:t>/in</w:t>
      </w:r>
      <w:r w:rsidRPr="001C05B9">
        <w:rPr>
          <w:rFonts w:asciiTheme="majorHAnsi" w:hAnsiTheme="majorHAnsi" w:cstheme="minorHAnsi"/>
          <w:sz w:val="22"/>
          <w:szCs w:val="22"/>
        </w:rPr>
        <w:t xml:space="preserve"> einzeln erfasst (eine Liste mit Förderungen pro Schüler</w:t>
      </w:r>
      <w:r w:rsidR="00EB01FE">
        <w:rPr>
          <w:rFonts w:asciiTheme="majorHAnsi" w:hAnsiTheme="majorHAnsi" w:cstheme="minorHAnsi"/>
          <w:sz w:val="22"/>
          <w:szCs w:val="22"/>
        </w:rPr>
        <w:t>/in</w:t>
      </w:r>
      <w:r w:rsidRPr="001C05B9">
        <w:rPr>
          <w:rFonts w:asciiTheme="majorHAnsi" w:hAnsiTheme="majorHAnsi" w:cstheme="minorHAnsi"/>
          <w:sz w:val="22"/>
          <w:szCs w:val="22"/>
        </w:rPr>
        <w:t>: Datum; Stunde</w:t>
      </w:r>
      <w:r w:rsidR="008B0FBD" w:rsidRPr="001C05B9">
        <w:rPr>
          <w:rFonts w:asciiTheme="majorHAnsi" w:hAnsiTheme="majorHAnsi" w:cstheme="minorHAnsi"/>
          <w:sz w:val="22"/>
          <w:szCs w:val="22"/>
        </w:rPr>
        <w:t xml:space="preserve">; Inhalt) und halbjährlich der </w:t>
      </w:r>
      <w:r w:rsidR="00EB01FE">
        <w:rPr>
          <w:rFonts w:asciiTheme="majorHAnsi" w:hAnsiTheme="majorHAnsi" w:cstheme="minorHAnsi"/>
          <w:sz w:val="22"/>
          <w:szCs w:val="22"/>
        </w:rPr>
        <w:t xml:space="preserve">BFZ-Leitung vorgelegt. Die </w:t>
      </w:r>
      <w:r w:rsidRPr="001C05B9">
        <w:rPr>
          <w:rFonts w:asciiTheme="majorHAnsi" w:hAnsiTheme="majorHAnsi" w:cstheme="minorHAnsi"/>
          <w:sz w:val="22"/>
          <w:szCs w:val="22"/>
        </w:rPr>
        <w:t xml:space="preserve">Dokumentation </w:t>
      </w:r>
      <w:r w:rsidR="00EB01FE">
        <w:rPr>
          <w:rFonts w:asciiTheme="majorHAnsi" w:hAnsiTheme="majorHAnsi" w:cstheme="minorHAnsi"/>
          <w:sz w:val="22"/>
          <w:szCs w:val="22"/>
        </w:rPr>
        <w:t xml:space="preserve">wird in der </w:t>
      </w:r>
      <w:proofErr w:type="spellStart"/>
      <w:r w:rsidR="00EB01FE">
        <w:rPr>
          <w:rFonts w:asciiTheme="majorHAnsi" w:hAnsiTheme="majorHAnsi" w:cstheme="minorHAnsi"/>
          <w:sz w:val="22"/>
          <w:szCs w:val="22"/>
        </w:rPr>
        <w:t>rBFZ</w:t>
      </w:r>
      <w:proofErr w:type="spellEnd"/>
      <w:r w:rsidR="00EB01FE">
        <w:rPr>
          <w:rFonts w:asciiTheme="majorHAnsi" w:hAnsiTheme="majorHAnsi" w:cstheme="minorHAnsi"/>
          <w:sz w:val="22"/>
          <w:szCs w:val="22"/>
        </w:rPr>
        <w:t>-Akte der Schüler/in abgeheftet.</w:t>
      </w:r>
    </w:p>
    <w:p w:rsidR="00B249F7" w:rsidRPr="001C05B9" w:rsidRDefault="00B249F7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Zum Schuljahresabschluss (2. Halbjahr) wird diese Dokumentation um eine Zusammenfassung (Fördererfolg) und einen Ausblick (Förderperspektiven) erweitert. (</w:t>
      </w: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Dokumentation von Beratungs- und Fördermaßnahmen</w:t>
      </w:r>
      <w:r w:rsidR="00EB01FE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; s. 3</w:t>
      </w:r>
      <w:r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)</w:t>
      </w:r>
      <w:r w:rsidR="00BC5580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.</w:t>
      </w:r>
    </w:p>
    <w:p w:rsidR="00D6452E" w:rsidRPr="001C05B9" w:rsidRDefault="00D6452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 xml:space="preserve">Ergebnisse von Diagnostik/ Gesprächen/ Förderung werden </w:t>
      </w:r>
      <w:r w:rsidR="00626A4D" w:rsidRPr="001C05B9">
        <w:rPr>
          <w:rFonts w:asciiTheme="majorHAnsi" w:hAnsiTheme="majorHAnsi" w:cstheme="minorHAnsi"/>
          <w:sz w:val="22"/>
          <w:szCs w:val="22"/>
        </w:rPr>
        <w:t xml:space="preserve">in </w:t>
      </w:r>
      <w:r w:rsidR="00B249F7" w:rsidRPr="001C05B9">
        <w:rPr>
          <w:rFonts w:asciiTheme="majorHAnsi" w:hAnsiTheme="majorHAnsi" w:cstheme="minorHAnsi"/>
          <w:sz w:val="22"/>
          <w:szCs w:val="22"/>
        </w:rPr>
        <w:t xml:space="preserve">den persönlichen Unterlagen der </w:t>
      </w:r>
      <w:proofErr w:type="spellStart"/>
      <w:r w:rsidR="000A57AA">
        <w:rPr>
          <w:rFonts w:asciiTheme="majorHAnsi" w:hAnsiTheme="majorHAnsi" w:cstheme="minorHAnsi"/>
          <w:sz w:val="22"/>
          <w:szCs w:val="22"/>
        </w:rPr>
        <w:t>r</w:t>
      </w:r>
      <w:r w:rsidR="00B249F7"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="00B249F7" w:rsidRPr="001C05B9">
        <w:rPr>
          <w:rFonts w:asciiTheme="majorHAnsi" w:hAnsiTheme="majorHAnsi" w:cstheme="minorHAnsi"/>
          <w:sz w:val="22"/>
          <w:szCs w:val="22"/>
        </w:rPr>
        <w:t xml:space="preserve">- </w:t>
      </w:r>
      <w:r w:rsidR="00850242" w:rsidRPr="001C05B9">
        <w:rPr>
          <w:rFonts w:asciiTheme="majorHAnsi" w:hAnsiTheme="majorHAnsi" w:cstheme="minorHAnsi"/>
          <w:sz w:val="22"/>
          <w:szCs w:val="22"/>
        </w:rPr>
        <w:t>Lehrkraft</w:t>
      </w:r>
      <w:r w:rsidR="00626A4D" w:rsidRPr="001C05B9">
        <w:rPr>
          <w:rFonts w:asciiTheme="majorHAnsi" w:hAnsiTheme="majorHAnsi" w:cstheme="minorHAnsi"/>
          <w:sz w:val="22"/>
          <w:szCs w:val="22"/>
        </w:rPr>
        <w:t xml:space="preserve"> f</w:t>
      </w:r>
      <w:r w:rsidRPr="001C05B9">
        <w:rPr>
          <w:rFonts w:asciiTheme="majorHAnsi" w:hAnsiTheme="majorHAnsi" w:cstheme="minorHAnsi"/>
          <w:sz w:val="22"/>
          <w:szCs w:val="22"/>
        </w:rPr>
        <w:t xml:space="preserve">ortlaufend dokumentiert. </w:t>
      </w:r>
    </w:p>
    <w:p w:rsidR="00D6452E" w:rsidRDefault="00EB01F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Gesprächsergebnisse</w:t>
      </w:r>
      <w:r w:rsidR="00D6452E" w:rsidRPr="001C05B9">
        <w:rPr>
          <w:rFonts w:asciiTheme="majorHAnsi" w:hAnsiTheme="majorHAnsi" w:cstheme="minorHAnsi"/>
          <w:sz w:val="22"/>
          <w:szCs w:val="22"/>
        </w:rPr>
        <w:t xml:space="preserve">/ Vereinbarungen </w:t>
      </w:r>
      <w:r>
        <w:rPr>
          <w:rFonts w:asciiTheme="majorHAnsi" w:hAnsiTheme="majorHAnsi" w:cstheme="minorHAnsi"/>
          <w:sz w:val="22"/>
          <w:szCs w:val="22"/>
        </w:rPr>
        <w:t>werden als Ergebnisprotokoll</w:t>
      </w:r>
      <w:r w:rsidR="00D6452E" w:rsidRPr="00EB01FE">
        <w:rPr>
          <w:rFonts w:asciiTheme="majorHAnsi" w:hAnsiTheme="majorHAnsi" w:cstheme="minorHAnsi"/>
          <w:sz w:val="22"/>
          <w:szCs w:val="22"/>
        </w:rPr>
        <w:t xml:space="preserve"> festgehalten (</w:t>
      </w:r>
      <w:r w:rsidRPr="00EB01FE">
        <w:rPr>
          <w:rFonts w:asciiTheme="majorHAnsi" w:hAnsiTheme="majorHAnsi" w:cstheme="minorHAnsi"/>
          <w:sz w:val="22"/>
          <w:szCs w:val="22"/>
        </w:rPr>
        <w:t>s.:</w:t>
      </w:r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4 </w:t>
      </w:r>
      <w:proofErr w:type="spellStart"/>
      <w:r w:rsidR="00D6452E"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Bera</w:t>
      </w:r>
      <w:r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-</w:t>
      </w:r>
      <w:r w:rsidR="00D6452E"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tu</w:t>
      </w:r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ngsgespräch</w:t>
      </w:r>
      <w:proofErr w:type="spellEnd"/>
      <w:r w:rsidRPr="00EB01FE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 xml:space="preserve"> – Ergebnisprotokoll</w:t>
      </w:r>
      <w:r w:rsidRPr="00EB01FE">
        <w:rPr>
          <w:rFonts w:asciiTheme="majorHAnsi" w:hAnsiTheme="majorHAnsi" w:cstheme="minorHAnsi"/>
          <w:sz w:val="22"/>
          <w:szCs w:val="22"/>
        </w:rPr>
        <w:t xml:space="preserve">) </w:t>
      </w:r>
      <w:r w:rsidR="00116D39">
        <w:rPr>
          <w:rFonts w:asciiTheme="majorHAnsi" w:hAnsiTheme="majorHAnsi" w:cstheme="minorHAnsi"/>
          <w:sz w:val="22"/>
          <w:szCs w:val="22"/>
        </w:rPr>
        <w:t>dokumentiert und allen B</w:t>
      </w:r>
      <w:r w:rsidR="00D6452E" w:rsidRPr="00EB01FE">
        <w:rPr>
          <w:rFonts w:asciiTheme="majorHAnsi" w:hAnsiTheme="majorHAnsi" w:cstheme="minorHAnsi"/>
          <w:sz w:val="22"/>
          <w:szCs w:val="22"/>
        </w:rPr>
        <w:t xml:space="preserve">eteiligten ausgehändigt. </w:t>
      </w:r>
    </w:p>
    <w:p w:rsidR="00C270CA" w:rsidRPr="00C270CA" w:rsidRDefault="00C270CA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Diagnostische Ergebnisse werden für jede/n Schüler/in kontinuierliche in einer Kurzübersicht erfasst, z.B. in der </w:t>
      </w:r>
      <w:r w:rsidRPr="00C270CA"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Ergebnisübersicht diagnostischer Verfahren</w:t>
      </w:r>
      <w:r>
        <w:rPr>
          <w:rFonts w:asciiTheme="majorHAnsi" w:hAnsiTheme="majorHAnsi" w:cs="Arial"/>
          <w:i/>
          <w:color w:val="17365D" w:themeColor="text2" w:themeShade="BF"/>
          <w:sz w:val="22"/>
          <w:szCs w:val="22"/>
        </w:rPr>
        <w:t>.</w:t>
      </w:r>
    </w:p>
    <w:p w:rsidR="00D6452E" w:rsidRPr="001C05B9" w:rsidRDefault="00D6452E" w:rsidP="00116D39">
      <w:pPr>
        <w:tabs>
          <w:tab w:val="left" w:pos="426"/>
        </w:tabs>
        <w:spacing w:after="40"/>
        <w:jc w:val="both"/>
        <w:rPr>
          <w:rFonts w:asciiTheme="majorHAnsi" w:hAnsiTheme="majorHAnsi" w:cstheme="minorHAnsi"/>
          <w:bCs/>
          <w:sz w:val="22"/>
          <w:szCs w:val="22"/>
        </w:rPr>
      </w:pPr>
    </w:p>
    <w:p w:rsidR="00D6452E" w:rsidRPr="001C05B9" w:rsidRDefault="00850242" w:rsidP="00116D39">
      <w:pPr>
        <w:pStyle w:val="Listenabsatz"/>
        <w:numPr>
          <w:ilvl w:val="0"/>
          <w:numId w:val="4"/>
        </w:numPr>
        <w:shd w:val="clear" w:color="auto" w:fill="B8CCE4" w:themeFill="accent1" w:themeFillTint="66"/>
        <w:tabs>
          <w:tab w:val="left" w:pos="426"/>
        </w:tabs>
        <w:spacing w:after="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C05B9">
        <w:rPr>
          <w:rFonts w:asciiTheme="majorHAnsi" w:hAnsiTheme="majorHAnsi" w:cstheme="minorHAnsi"/>
          <w:b/>
          <w:bCs/>
          <w:sz w:val="22"/>
          <w:szCs w:val="22"/>
        </w:rPr>
        <w:t>Beendigung vorbeugender Maßnahmen</w:t>
      </w:r>
    </w:p>
    <w:p w:rsidR="00D6452E" w:rsidRPr="001C05B9" w:rsidRDefault="00664563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 xml:space="preserve">Die Entscheidung über das Ende der BFZ- Arbeit wird im Vorfeld mit allen Beteiligten abgestimmt. </w:t>
      </w:r>
    </w:p>
    <w:p w:rsidR="00B249F7" w:rsidRDefault="00EB01FE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>
        <w:rPr>
          <w:rFonts w:asciiTheme="majorHAnsi" w:hAnsiTheme="majorHAnsi" w:cstheme="minorHAnsi"/>
          <w:sz w:val="22"/>
          <w:szCs w:val="22"/>
        </w:rPr>
        <w:t>r</w:t>
      </w:r>
      <w:r w:rsidR="00B249F7"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="00B249F7" w:rsidRPr="001C05B9">
        <w:rPr>
          <w:rFonts w:asciiTheme="majorHAnsi" w:hAnsiTheme="majorHAnsi" w:cstheme="minorHAnsi"/>
          <w:sz w:val="22"/>
          <w:szCs w:val="22"/>
        </w:rPr>
        <w:t>- Lehrkraft</w:t>
      </w:r>
      <w:r w:rsidR="00850242" w:rsidRPr="001C05B9">
        <w:rPr>
          <w:rFonts w:asciiTheme="majorHAnsi" w:hAnsiTheme="majorHAnsi" w:cstheme="minorHAnsi"/>
          <w:sz w:val="22"/>
          <w:szCs w:val="22"/>
        </w:rPr>
        <w:t xml:space="preserve"> ergänzt Dokumentation von Beratungs- und Fördermaßnahmen</w:t>
      </w:r>
      <w:r w:rsidR="00B249F7" w:rsidRPr="001C05B9">
        <w:rPr>
          <w:rFonts w:asciiTheme="majorHAnsi" w:hAnsiTheme="majorHAnsi" w:cstheme="minorHAnsi"/>
          <w:sz w:val="22"/>
          <w:szCs w:val="22"/>
        </w:rPr>
        <w:t xml:space="preserve"> um eine Zusammenfassung (Fördererfolg) und einen Ausblick (Förderperspektiven) (</w:t>
      </w:r>
      <w:r w:rsidR="00116D3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3. Seite Dokumentation </w:t>
      </w:r>
      <w:r w:rsidR="00B249F7" w:rsidRPr="001C05B9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von Beratungs- und Fördermaßnahmen</w:t>
      </w:r>
      <w:r w:rsidR="00B249F7" w:rsidRPr="001C05B9">
        <w:rPr>
          <w:rFonts w:asciiTheme="majorHAnsi" w:hAnsiTheme="majorHAnsi" w:cstheme="minorHAnsi"/>
          <w:sz w:val="22"/>
          <w:szCs w:val="22"/>
        </w:rPr>
        <w:t>)</w:t>
      </w:r>
      <w:r w:rsidR="00850242" w:rsidRPr="001C05B9">
        <w:rPr>
          <w:rFonts w:asciiTheme="majorHAnsi" w:hAnsiTheme="majorHAnsi" w:cstheme="minorHAnsi"/>
          <w:sz w:val="22"/>
          <w:szCs w:val="22"/>
        </w:rPr>
        <w:t xml:space="preserve"> und gibt diesen samt der bereinigten Akte bei der </w:t>
      </w:r>
      <w:proofErr w:type="spellStart"/>
      <w:r w:rsidR="000A57AA">
        <w:rPr>
          <w:rFonts w:asciiTheme="majorHAnsi" w:hAnsiTheme="majorHAnsi" w:cstheme="minorHAnsi"/>
          <w:sz w:val="22"/>
          <w:szCs w:val="22"/>
        </w:rPr>
        <w:t>r</w:t>
      </w:r>
      <w:r w:rsidR="00850242" w:rsidRPr="001C05B9">
        <w:rPr>
          <w:rFonts w:asciiTheme="majorHAnsi" w:hAnsiTheme="majorHAnsi" w:cstheme="minorHAnsi"/>
          <w:sz w:val="22"/>
          <w:szCs w:val="22"/>
        </w:rPr>
        <w:t>BFZ</w:t>
      </w:r>
      <w:proofErr w:type="spellEnd"/>
      <w:r w:rsidR="00850242" w:rsidRPr="001C05B9">
        <w:rPr>
          <w:rFonts w:asciiTheme="majorHAnsi" w:hAnsiTheme="majorHAnsi" w:cstheme="minorHAnsi"/>
          <w:sz w:val="22"/>
          <w:szCs w:val="22"/>
        </w:rPr>
        <w:t>- Leitung ab</w:t>
      </w:r>
      <w:r w:rsidR="00BC5580" w:rsidRPr="001C05B9">
        <w:rPr>
          <w:rFonts w:asciiTheme="majorHAnsi" w:hAnsiTheme="majorHAnsi" w:cstheme="minorHAnsi"/>
          <w:sz w:val="22"/>
          <w:szCs w:val="22"/>
        </w:rPr>
        <w:t>.</w:t>
      </w:r>
    </w:p>
    <w:p w:rsidR="00C270CA" w:rsidRPr="001C05B9" w:rsidRDefault="00C270CA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Als Grundlage ist die </w:t>
      </w:r>
      <w:r w:rsidRPr="00C270C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 xml:space="preserve">Formular- und Aktenführung im </w:t>
      </w:r>
      <w:proofErr w:type="spellStart"/>
      <w:r w:rsidRPr="00C270CA">
        <w:rPr>
          <w:rFonts w:asciiTheme="majorHAnsi" w:hAnsiTheme="majorHAnsi" w:cs="Arial"/>
          <w:i/>
          <w:color w:val="17365D" w:themeColor="text2" w:themeShade="BF"/>
          <w:sz w:val="22"/>
          <w:szCs w:val="22"/>
          <w:u w:val="single"/>
        </w:rPr>
        <w:t>iSB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zu beachten.</w:t>
      </w:r>
    </w:p>
    <w:p w:rsidR="00B249F7" w:rsidRPr="00844BBD" w:rsidRDefault="00283DC5" w:rsidP="00116D39">
      <w:pPr>
        <w:numPr>
          <w:ilvl w:val="0"/>
          <w:numId w:val="3"/>
        </w:numPr>
        <w:tabs>
          <w:tab w:val="left" w:pos="426"/>
          <w:tab w:val="num" w:pos="1080"/>
        </w:tabs>
        <w:spacing w:after="40"/>
        <w:jc w:val="both"/>
        <w:rPr>
          <w:rFonts w:asciiTheme="majorHAnsi" w:hAnsiTheme="majorHAnsi" w:cstheme="minorHAnsi"/>
          <w:sz w:val="22"/>
          <w:szCs w:val="22"/>
        </w:rPr>
      </w:pPr>
      <w:r w:rsidRPr="001C05B9">
        <w:rPr>
          <w:rFonts w:asciiTheme="majorHAnsi" w:hAnsiTheme="majorHAnsi" w:cstheme="minorHAnsi"/>
          <w:sz w:val="22"/>
          <w:szCs w:val="22"/>
        </w:rPr>
        <w:t>Allgemeine Schule wird per Mail über die Beendigung der vorbeugenden Maßnahme informiert (mit Anhang „Zusammenfassung und Au</w:t>
      </w:r>
      <w:r w:rsidR="00EB01FE">
        <w:rPr>
          <w:rFonts w:asciiTheme="majorHAnsi" w:hAnsiTheme="majorHAnsi" w:cstheme="minorHAnsi"/>
          <w:sz w:val="22"/>
          <w:szCs w:val="22"/>
        </w:rPr>
        <w:t>sblick“).</w:t>
      </w:r>
    </w:p>
    <w:sectPr w:rsidR="00B249F7" w:rsidRPr="00844BBD" w:rsidSect="00C270CA">
      <w:headerReference w:type="first" r:id="rId8"/>
      <w:pgSz w:w="11906" w:h="16838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CA" w:rsidRDefault="00C270CA" w:rsidP="001C4337">
      <w:r>
        <w:separator/>
      </w:r>
    </w:p>
  </w:endnote>
  <w:endnote w:type="continuationSeparator" w:id="0">
    <w:p w:rsidR="00C270CA" w:rsidRDefault="00C270CA" w:rsidP="001C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CA" w:rsidRDefault="00C270CA" w:rsidP="001C4337">
      <w:r>
        <w:separator/>
      </w:r>
    </w:p>
  </w:footnote>
  <w:footnote w:type="continuationSeparator" w:id="0">
    <w:p w:rsidR="00C270CA" w:rsidRDefault="00C270CA" w:rsidP="001C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AC447D" w:rsidRPr="00AC447D" w:rsidTr="00AF5F14">
      <w:trPr>
        <w:trHeight w:val="397"/>
      </w:trPr>
      <w:tc>
        <w:tcPr>
          <w:tcW w:w="1310" w:type="dxa"/>
        </w:tcPr>
        <w:p w:rsidR="00AC447D" w:rsidRPr="00AC447D" w:rsidRDefault="00AC447D" w:rsidP="00AC447D">
          <w:pPr>
            <w:ind w:left="-80"/>
            <w:rPr>
              <w:rFonts w:ascii="Calibri" w:hAnsi="Calibri" w:cs="Calibri"/>
              <w:sz w:val="2"/>
              <w:szCs w:val="2"/>
            </w:rPr>
          </w:pPr>
          <w:r w:rsidRPr="00AC447D">
            <w:rPr>
              <w:rFonts w:cs="Calibri"/>
              <w:noProof/>
              <w:sz w:val="2"/>
              <w:szCs w:val="2"/>
            </w:rPr>
            <w:drawing>
              <wp:anchor distT="0" distB="0" distL="114300" distR="114300" simplePos="0" relativeHeight="251657728" behindDoc="1" locked="0" layoutInCell="1" allowOverlap="1" wp14:anchorId="33EE86A0" wp14:editId="60AF64BE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AC447D" w:rsidRPr="00AC447D" w:rsidRDefault="00AC447D" w:rsidP="00AC447D">
          <w:pPr>
            <w:ind w:left="33"/>
            <w:rPr>
              <w:rFonts w:ascii="Calibri" w:hAnsi="Calibri" w:cs="Calibri"/>
              <w:b/>
              <w:color w:val="365F91"/>
              <w:sz w:val="48"/>
              <w:szCs w:val="48"/>
            </w:rPr>
          </w:pPr>
          <w:r w:rsidRPr="00AC447D">
            <w:rPr>
              <w:rFonts w:ascii="Calibri" w:hAnsi="Calibri" w:cs="Calibri"/>
              <w:b/>
              <w:color w:val="365F91"/>
              <w:sz w:val="48"/>
              <w:szCs w:val="48"/>
            </w:rPr>
            <w:t>Anne-Frank-Schule Gersfeld</w:t>
          </w:r>
        </w:p>
        <w:p w:rsidR="00AC447D" w:rsidRPr="00AC447D" w:rsidRDefault="00AC447D" w:rsidP="00AC447D">
          <w:pPr>
            <w:ind w:left="33"/>
            <w:rPr>
              <w:rFonts w:ascii="Calibri" w:hAnsi="Calibri" w:cs="Calibri"/>
              <w:b/>
              <w:color w:val="365F91"/>
              <w:sz w:val="4"/>
              <w:szCs w:val="4"/>
            </w:rPr>
          </w:pPr>
          <w:r w:rsidRPr="00AC447D">
            <w:rPr>
              <w:rFonts w:ascii="Calibri" w:hAnsi="Calibri" w:cs="Calibri"/>
              <w:b/>
              <w:color w:val="365F91"/>
              <w:sz w:val="24"/>
              <w:szCs w:val="24"/>
            </w:rPr>
            <w:t>Regionales Beratungs- und Förderzentrum</w:t>
          </w:r>
        </w:p>
        <w:p w:rsidR="00AC447D" w:rsidRPr="00AC447D" w:rsidRDefault="00AC447D" w:rsidP="00AC447D">
          <w:pPr>
            <w:ind w:left="33"/>
            <w:jc w:val="right"/>
            <w:rPr>
              <w:rFonts w:ascii="Calibri" w:hAnsi="Calibri" w:cs="Calibri"/>
              <w:b/>
              <w:color w:val="365F91"/>
              <w:sz w:val="48"/>
              <w:szCs w:val="48"/>
            </w:rPr>
          </w:pPr>
          <w:r w:rsidRPr="00AC447D">
            <w:rPr>
              <w:rFonts w:ascii="Calibri" w:hAnsi="Calibri" w:cs="Calibri"/>
              <w:b/>
              <w:color w:val="365F91"/>
              <w:sz w:val="48"/>
              <w:szCs w:val="48"/>
            </w:rPr>
            <w:t>Erich-Kästner-Schule Hilders</w:t>
          </w:r>
        </w:p>
        <w:p w:rsidR="00AC447D" w:rsidRPr="00AC447D" w:rsidRDefault="00AC447D" w:rsidP="00AC447D">
          <w:pPr>
            <w:ind w:left="33"/>
            <w:jc w:val="right"/>
            <w:rPr>
              <w:rFonts w:ascii="Calibri" w:hAnsi="Calibri" w:cs="Calibri"/>
              <w:b/>
              <w:color w:val="365F91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AC447D" w:rsidRPr="00AC447D" w:rsidRDefault="00AC447D" w:rsidP="00AC447D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 w:rsidRPr="00AC447D"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8752" behindDoc="0" locked="0" layoutInCell="1" allowOverlap="1" wp14:anchorId="43B8A4D7" wp14:editId="1D98A174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C447D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AC447D" w:rsidRPr="00AC447D" w:rsidTr="00AC447D">
      <w:tc>
        <w:tcPr>
          <w:tcW w:w="9957" w:type="dxa"/>
          <w:gridSpan w:val="3"/>
          <w:shd w:val="clear" w:color="auto" w:fill="365F91"/>
        </w:tcPr>
        <w:p w:rsidR="00AC447D" w:rsidRPr="00AC447D" w:rsidRDefault="00AC447D" w:rsidP="00AC447D">
          <w:pPr>
            <w:jc w:val="center"/>
            <w:rPr>
              <w:rFonts w:ascii="Calibri" w:hAnsi="Calibri" w:cs="Calibri"/>
              <w:b/>
              <w:color w:val="FFFFFF"/>
              <w:sz w:val="24"/>
              <w:szCs w:val="24"/>
            </w:rPr>
          </w:pPr>
          <w:r w:rsidRPr="00AC447D">
            <w:rPr>
              <w:rFonts w:ascii="Calibri" w:hAnsi="Calibri" w:cs="Calibri"/>
              <w:b/>
              <w:color w:val="FFFFFF"/>
              <w:sz w:val="24"/>
              <w:szCs w:val="24"/>
            </w:rPr>
            <w:t>Verbundschule des Landkreises Fulda mit dem Förderschwerpunkt Lernen</w:t>
          </w:r>
        </w:p>
      </w:tc>
    </w:tr>
    <w:tr w:rsidR="00AC447D" w:rsidRPr="00AC447D" w:rsidTr="00AC447D">
      <w:tc>
        <w:tcPr>
          <w:tcW w:w="9957" w:type="dxa"/>
          <w:gridSpan w:val="3"/>
          <w:shd w:val="clear" w:color="auto" w:fill="FFFFFF"/>
          <w:vAlign w:val="center"/>
        </w:tcPr>
        <w:p w:rsidR="00AC447D" w:rsidRPr="00AC447D" w:rsidRDefault="00AC447D" w:rsidP="00AC447D">
          <w:pPr>
            <w:tabs>
              <w:tab w:val="left" w:pos="189"/>
            </w:tabs>
            <w:jc w:val="center"/>
            <w:rPr>
              <w:rFonts w:ascii="Calibri" w:hAnsi="Calibri" w:cs="Calibri"/>
              <w:b/>
              <w:color w:val="244061"/>
            </w:rPr>
          </w:pPr>
          <w:r w:rsidRPr="00AC447D">
            <w:rPr>
              <w:rFonts w:ascii="Calibri" w:hAnsi="Calibri" w:cs="Calibri"/>
              <w:color w:val="365F91"/>
            </w:rPr>
            <w:t xml:space="preserve">Am </w:t>
          </w:r>
          <w:proofErr w:type="spellStart"/>
          <w:r w:rsidRPr="00AC447D">
            <w:rPr>
              <w:rFonts w:ascii="Calibri" w:hAnsi="Calibri" w:cs="Calibri"/>
              <w:color w:val="365F91"/>
            </w:rPr>
            <w:t>Dammel</w:t>
          </w:r>
          <w:proofErr w:type="spellEnd"/>
          <w:r w:rsidRPr="00AC447D">
            <w:rPr>
              <w:rFonts w:ascii="Calibri" w:hAnsi="Calibri" w:cs="Calibri"/>
              <w:color w:val="365F91"/>
            </w:rPr>
            <w:t xml:space="preserve"> 5 – 36129 Gersfeld – </w:t>
          </w:r>
          <w:r w:rsidRPr="00AC447D">
            <w:rPr>
              <w:rFonts w:ascii="Calibri" w:hAnsi="Calibri" w:cs="Calibri"/>
              <w:color w:val="365F91"/>
              <w:lang w:val="en-GB"/>
            </w:rPr>
            <w:sym w:font="Webdings" w:char="00C9"/>
          </w:r>
          <w:r w:rsidRPr="00AC447D">
            <w:rPr>
              <w:rFonts w:ascii="Calibri" w:hAnsi="Calibri" w:cs="Calibri"/>
              <w:color w:val="365F91"/>
              <w:lang w:val="en-GB"/>
            </w:rPr>
            <w:t xml:space="preserve"> </w:t>
          </w:r>
          <w:r w:rsidRPr="00AC447D">
            <w:rPr>
              <w:rFonts w:ascii="Calibri" w:hAnsi="Calibri" w:cs="Calibri"/>
              <w:color w:val="365F91"/>
            </w:rPr>
            <w:t xml:space="preserve">06654 / 679 – </w:t>
          </w:r>
          <w:r w:rsidRPr="00AC447D">
            <w:rPr>
              <w:rFonts w:ascii="Calibri" w:hAnsi="Calibri" w:cs="Calibri"/>
              <w:color w:val="365F91"/>
            </w:rPr>
            <w:sym w:font="Wingdings" w:char="F03A"/>
          </w:r>
          <w:r w:rsidRPr="00AC447D">
            <w:rPr>
              <w:rFonts w:ascii="Calibri" w:hAnsi="Calibri" w:cs="Calibri"/>
              <w:color w:val="365F91"/>
            </w:rPr>
            <w:t xml:space="preserve"> poststelle.8247@schule.landkreis-fulda.de</w:t>
          </w:r>
        </w:p>
      </w:tc>
    </w:tr>
  </w:tbl>
  <w:p w:rsidR="00C270CA" w:rsidRPr="00AC447D" w:rsidRDefault="00C270CA" w:rsidP="00AC44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A5B"/>
    <w:multiLevelType w:val="hybridMultilevel"/>
    <w:tmpl w:val="126E7F28"/>
    <w:lvl w:ilvl="0" w:tplc="43DE26D4"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C11A2"/>
    <w:multiLevelType w:val="hybridMultilevel"/>
    <w:tmpl w:val="639CD0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487CE2"/>
    <w:multiLevelType w:val="hybridMultilevel"/>
    <w:tmpl w:val="80A83D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F5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451C68"/>
    <w:multiLevelType w:val="hybridMultilevel"/>
    <w:tmpl w:val="DA08EEE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B030BE"/>
    <w:multiLevelType w:val="hybridMultilevel"/>
    <w:tmpl w:val="C5E099E6"/>
    <w:lvl w:ilvl="0" w:tplc="D262A678">
      <w:start w:val="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05"/>
    <w:rsid w:val="000122B5"/>
    <w:rsid w:val="00043983"/>
    <w:rsid w:val="00050B3B"/>
    <w:rsid w:val="00051BF8"/>
    <w:rsid w:val="00052DF5"/>
    <w:rsid w:val="00076DF8"/>
    <w:rsid w:val="00084C5A"/>
    <w:rsid w:val="000A381A"/>
    <w:rsid w:val="000A57AA"/>
    <w:rsid w:val="00102B3B"/>
    <w:rsid w:val="00116D39"/>
    <w:rsid w:val="00122CB2"/>
    <w:rsid w:val="00127429"/>
    <w:rsid w:val="001379E2"/>
    <w:rsid w:val="001438E1"/>
    <w:rsid w:val="001604CC"/>
    <w:rsid w:val="00176175"/>
    <w:rsid w:val="00197C62"/>
    <w:rsid w:val="001C05B9"/>
    <w:rsid w:val="001C4337"/>
    <w:rsid w:val="001C4BD6"/>
    <w:rsid w:val="00217D8F"/>
    <w:rsid w:val="002426F2"/>
    <w:rsid w:val="00242C80"/>
    <w:rsid w:val="002441FD"/>
    <w:rsid w:val="00244A2F"/>
    <w:rsid w:val="00245895"/>
    <w:rsid w:val="00261BA1"/>
    <w:rsid w:val="00264CDE"/>
    <w:rsid w:val="00283DC5"/>
    <w:rsid w:val="00284DC4"/>
    <w:rsid w:val="002A1B2E"/>
    <w:rsid w:val="002E34DC"/>
    <w:rsid w:val="0033397E"/>
    <w:rsid w:val="00335B37"/>
    <w:rsid w:val="00345BE1"/>
    <w:rsid w:val="00351E8E"/>
    <w:rsid w:val="00354657"/>
    <w:rsid w:val="003853FA"/>
    <w:rsid w:val="00402575"/>
    <w:rsid w:val="00413A26"/>
    <w:rsid w:val="00421FFC"/>
    <w:rsid w:val="00424DB1"/>
    <w:rsid w:val="00426564"/>
    <w:rsid w:val="00435810"/>
    <w:rsid w:val="0044129A"/>
    <w:rsid w:val="00466C6D"/>
    <w:rsid w:val="00486B92"/>
    <w:rsid w:val="004B4984"/>
    <w:rsid w:val="004C0276"/>
    <w:rsid w:val="004C0587"/>
    <w:rsid w:val="004E3DB1"/>
    <w:rsid w:val="004E45B1"/>
    <w:rsid w:val="0052200A"/>
    <w:rsid w:val="0052754A"/>
    <w:rsid w:val="00534704"/>
    <w:rsid w:val="00552648"/>
    <w:rsid w:val="005537E7"/>
    <w:rsid w:val="00560E40"/>
    <w:rsid w:val="005856B6"/>
    <w:rsid w:val="005C67EA"/>
    <w:rsid w:val="00602100"/>
    <w:rsid w:val="00607E1F"/>
    <w:rsid w:val="00626A4D"/>
    <w:rsid w:val="00664563"/>
    <w:rsid w:val="0067727D"/>
    <w:rsid w:val="00681047"/>
    <w:rsid w:val="006940E8"/>
    <w:rsid w:val="006A2E0A"/>
    <w:rsid w:val="006A5596"/>
    <w:rsid w:val="006C2587"/>
    <w:rsid w:val="006D0EBB"/>
    <w:rsid w:val="00700AD4"/>
    <w:rsid w:val="00712C9C"/>
    <w:rsid w:val="00724609"/>
    <w:rsid w:val="00726996"/>
    <w:rsid w:val="00763766"/>
    <w:rsid w:val="00786704"/>
    <w:rsid w:val="007A6CCE"/>
    <w:rsid w:val="007C122A"/>
    <w:rsid w:val="007C2A08"/>
    <w:rsid w:val="007D7728"/>
    <w:rsid w:val="007E4135"/>
    <w:rsid w:val="007F7C6A"/>
    <w:rsid w:val="00801E2D"/>
    <w:rsid w:val="0080654D"/>
    <w:rsid w:val="0083114D"/>
    <w:rsid w:val="008368F2"/>
    <w:rsid w:val="00844BBD"/>
    <w:rsid w:val="00850242"/>
    <w:rsid w:val="008B0FBD"/>
    <w:rsid w:val="008C5098"/>
    <w:rsid w:val="008C762D"/>
    <w:rsid w:val="008D3E2D"/>
    <w:rsid w:val="008F39F7"/>
    <w:rsid w:val="00905084"/>
    <w:rsid w:val="00906545"/>
    <w:rsid w:val="0094670C"/>
    <w:rsid w:val="00946AAF"/>
    <w:rsid w:val="00947D97"/>
    <w:rsid w:val="0095765B"/>
    <w:rsid w:val="00963EB1"/>
    <w:rsid w:val="009D0266"/>
    <w:rsid w:val="009D563C"/>
    <w:rsid w:val="009E1B8B"/>
    <w:rsid w:val="00A05B93"/>
    <w:rsid w:val="00A24FC2"/>
    <w:rsid w:val="00A477BC"/>
    <w:rsid w:val="00A75EFD"/>
    <w:rsid w:val="00A972C2"/>
    <w:rsid w:val="00AA7294"/>
    <w:rsid w:val="00AB2673"/>
    <w:rsid w:val="00AB4153"/>
    <w:rsid w:val="00AB6E12"/>
    <w:rsid w:val="00AC213D"/>
    <w:rsid w:val="00AC447D"/>
    <w:rsid w:val="00AD7871"/>
    <w:rsid w:val="00AE0FA8"/>
    <w:rsid w:val="00AE6823"/>
    <w:rsid w:val="00AE6871"/>
    <w:rsid w:val="00B04844"/>
    <w:rsid w:val="00B111AF"/>
    <w:rsid w:val="00B12F4D"/>
    <w:rsid w:val="00B17F30"/>
    <w:rsid w:val="00B249F7"/>
    <w:rsid w:val="00B402AE"/>
    <w:rsid w:val="00B44C84"/>
    <w:rsid w:val="00B573B2"/>
    <w:rsid w:val="00B64D55"/>
    <w:rsid w:val="00B667E1"/>
    <w:rsid w:val="00BC5580"/>
    <w:rsid w:val="00BC5D7B"/>
    <w:rsid w:val="00C146A9"/>
    <w:rsid w:val="00C1747C"/>
    <w:rsid w:val="00C270CA"/>
    <w:rsid w:val="00C34446"/>
    <w:rsid w:val="00C41D88"/>
    <w:rsid w:val="00C57347"/>
    <w:rsid w:val="00C65650"/>
    <w:rsid w:val="00C90102"/>
    <w:rsid w:val="00CC2180"/>
    <w:rsid w:val="00CC3DF6"/>
    <w:rsid w:val="00CD4B34"/>
    <w:rsid w:val="00CD50FB"/>
    <w:rsid w:val="00CE0BE8"/>
    <w:rsid w:val="00CE5299"/>
    <w:rsid w:val="00D02EC0"/>
    <w:rsid w:val="00D02FE8"/>
    <w:rsid w:val="00D168BE"/>
    <w:rsid w:val="00D1789C"/>
    <w:rsid w:val="00D32089"/>
    <w:rsid w:val="00D6452E"/>
    <w:rsid w:val="00D96EA5"/>
    <w:rsid w:val="00DB6805"/>
    <w:rsid w:val="00DB6C70"/>
    <w:rsid w:val="00DB6FF9"/>
    <w:rsid w:val="00DD0A22"/>
    <w:rsid w:val="00DD77A3"/>
    <w:rsid w:val="00DF2A15"/>
    <w:rsid w:val="00E030E9"/>
    <w:rsid w:val="00E03530"/>
    <w:rsid w:val="00E038E4"/>
    <w:rsid w:val="00E11307"/>
    <w:rsid w:val="00E2140B"/>
    <w:rsid w:val="00E23D10"/>
    <w:rsid w:val="00E312C6"/>
    <w:rsid w:val="00E33235"/>
    <w:rsid w:val="00E44A7B"/>
    <w:rsid w:val="00E471BB"/>
    <w:rsid w:val="00E4790C"/>
    <w:rsid w:val="00E53099"/>
    <w:rsid w:val="00E66705"/>
    <w:rsid w:val="00E76913"/>
    <w:rsid w:val="00EB01FE"/>
    <w:rsid w:val="00EB6C91"/>
    <w:rsid w:val="00ED7E75"/>
    <w:rsid w:val="00EF286A"/>
    <w:rsid w:val="00EF77A3"/>
    <w:rsid w:val="00F625F8"/>
    <w:rsid w:val="00F675EF"/>
    <w:rsid w:val="00F753F6"/>
    <w:rsid w:val="00FA6AB2"/>
    <w:rsid w:val="00FB0367"/>
    <w:rsid w:val="00FB1F76"/>
    <w:rsid w:val="00FC47E9"/>
    <w:rsid w:val="00FE77F6"/>
    <w:rsid w:val="00FF2BC2"/>
    <w:rsid w:val="00FF4E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FEF0E0"/>
  <w15:docId w15:val="{639C189B-D563-4289-9B83-D3674BB3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102"/>
  </w:style>
  <w:style w:type="paragraph" w:styleId="berschrift1">
    <w:name w:val="heading 1"/>
    <w:basedOn w:val="Standard"/>
    <w:next w:val="Standard"/>
    <w:link w:val="berschrift1Zchn"/>
    <w:uiPriority w:val="9"/>
    <w:qFormat/>
    <w:rsid w:val="00D6452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6452E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eastAsia="Times New Roman" w:hAnsi="Arial" w:cs="Arial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452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452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452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452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45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45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45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A7BE0"/>
  </w:style>
  <w:style w:type="paragraph" w:styleId="Listenabsatz">
    <w:name w:val="List Paragraph"/>
    <w:basedOn w:val="Standard"/>
    <w:uiPriority w:val="34"/>
    <w:qFormat/>
    <w:rsid w:val="00DB68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5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5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5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3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37"/>
  </w:style>
  <w:style w:type="paragraph" w:styleId="Fuzeile">
    <w:name w:val="footer"/>
    <w:basedOn w:val="Standard"/>
    <w:link w:val="FuzeileZchn"/>
    <w:uiPriority w:val="99"/>
    <w:unhideWhenUsed/>
    <w:rsid w:val="001C43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37"/>
  </w:style>
  <w:style w:type="character" w:customStyle="1" w:styleId="berschrift1Zchn">
    <w:name w:val="Überschrift 1 Zchn"/>
    <w:basedOn w:val="Absatz-Standardschriftart"/>
    <w:link w:val="berschrift1"/>
    <w:uiPriority w:val="9"/>
    <w:rsid w:val="00D64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6452E"/>
    <w:rPr>
      <w:rFonts w:ascii="Arial" w:eastAsia="Times New Roman" w:hAnsi="Arial" w:cs="Arial"/>
      <w:b/>
      <w:bCs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452E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452E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452E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452E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452E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45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4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6452E"/>
    <w:pPr>
      <w:ind w:left="1080"/>
    </w:pPr>
    <w:rPr>
      <w:rFonts w:ascii="Arial" w:eastAsia="Times New Roman" w:hAnsi="Arial" w:cs="Arial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6452E"/>
    <w:rPr>
      <w:rFonts w:ascii="Arial" w:eastAsia="Times New Roman" w:hAnsi="Arial" w:cs="Arial"/>
      <w:lang w:eastAsia="de-DE"/>
    </w:rPr>
  </w:style>
  <w:style w:type="paragraph" w:styleId="KeinLeerraum">
    <w:name w:val="No Spacing"/>
    <w:link w:val="KeinLeerraumZchn"/>
    <w:uiPriority w:val="1"/>
    <w:qFormat/>
    <w:rsid w:val="0083114D"/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4D"/>
    <w:rPr>
      <w:rFonts w:eastAsiaTheme="minorEastAsia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rsid w:val="00AC447D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F41F-6366-4BC2-A304-94F58A59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Wunsch</dc:creator>
  <cp:keywords/>
  <dc:description/>
  <cp:lastModifiedBy>Stengel, Andreas (Anne Frank Schule Gersfeld)</cp:lastModifiedBy>
  <cp:revision>12</cp:revision>
  <cp:lastPrinted>2019-09-02T09:08:00Z</cp:lastPrinted>
  <dcterms:created xsi:type="dcterms:W3CDTF">2019-08-26T15:38:00Z</dcterms:created>
  <dcterms:modified xsi:type="dcterms:W3CDTF">2020-08-17T12:35:00Z</dcterms:modified>
</cp:coreProperties>
</file>