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26" w:rsidRPr="004A1964" w:rsidRDefault="000B1D0B" w:rsidP="003058D4">
      <w:pPr>
        <w:tabs>
          <w:tab w:val="left" w:pos="284"/>
        </w:tabs>
        <w:spacing w:after="0" w:line="240" w:lineRule="auto"/>
        <w:jc w:val="center"/>
        <w:rPr>
          <w:rFonts w:ascii="Arial" w:hAnsi="Arial" w:cs="Arial"/>
          <w:sz w:val="24"/>
          <w:szCs w:val="24"/>
        </w:rPr>
      </w:pPr>
      <w:r w:rsidRPr="004A1964">
        <w:rPr>
          <w:rFonts w:ascii="Arial" w:hAnsi="Arial" w:cs="Arial"/>
          <w:sz w:val="24"/>
          <w:szCs w:val="24"/>
        </w:rPr>
        <w:t>Predikan i S:t Hans kyrka Palmsöndagen den 24 mars 2013</w:t>
      </w:r>
    </w:p>
    <w:p w:rsidR="000B1D0B" w:rsidRPr="004A1964" w:rsidRDefault="000B1D0B" w:rsidP="003058D4">
      <w:pPr>
        <w:tabs>
          <w:tab w:val="left" w:pos="284"/>
        </w:tabs>
        <w:spacing w:after="0" w:line="240" w:lineRule="auto"/>
        <w:jc w:val="center"/>
        <w:rPr>
          <w:rFonts w:ascii="Arial" w:hAnsi="Arial" w:cs="Arial"/>
          <w:sz w:val="24"/>
          <w:szCs w:val="24"/>
        </w:rPr>
      </w:pPr>
      <w:r w:rsidRPr="004A1964">
        <w:rPr>
          <w:rFonts w:ascii="Arial" w:hAnsi="Arial" w:cs="Arial"/>
          <w:sz w:val="24"/>
          <w:szCs w:val="24"/>
        </w:rPr>
        <w:t xml:space="preserve">Exodus (2a Mosebok) 13:6-10 * Hebreerbrevet </w:t>
      </w:r>
      <w:proofErr w:type="gramStart"/>
      <w:r w:rsidRPr="004A1964">
        <w:rPr>
          <w:rFonts w:ascii="Arial" w:hAnsi="Arial" w:cs="Arial"/>
          <w:sz w:val="24"/>
          <w:szCs w:val="24"/>
        </w:rPr>
        <w:t>2:14-18</w:t>
      </w:r>
      <w:proofErr w:type="gramEnd"/>
      <w:r w:rsidRPr="004A1964">
        <w:rPr>
          <w:rFonts w:ascii="Arial" w:hAnsi="Arial" w:cs="Arial"/>
          <w:sz w:val="24"/>
          <w:szCs w:val="24"/>
        </w:rPr>
        <w:t xml:space="preserve"> * Markus 11:1-11</w:t>
      </w:r>
    </w:p>
    <w:p w:rsidR="000B1D0B" w:rsidRDefault="000B1D0B" w:rsidP="003058D4">
      <w:pPr>
        <w:tabs>
          <w:tab w:val="left" w:pos="284"/>
        </w:tabs>
        <w:spacing w:after="0" w:line="240" w:lineRule="auto"/>
        <w:jc w:val="both"/>
        <w:rPr>
          <w:rFonts w:ascii="Arial" w:hAnsi="Arial" w:cs="Arial"/>
          <w:sz w:val="20"/>
          <w:szCs w:val="20"/>
        </w:rPr>
      </w:pPr>
    </w:p>
    <w:p w:rsidR="004A1964" w:rsidRDefault="004A1964" w:rsidP="003058D4">
      <w:pPr>
        <w:tabs>
          <w:tab w:val="left" w:pos="284"/>
        </w:tabs>
        <w:spacing w:after="0" w:line="240" w:lineRule="auto"/>
        <w:jc w:val="both"/>
        <w:rPr>
          <w:rFonts w:ascii="Arial" w:hAnsi="Arial" w:cs="Arial"/>
          <w:sz w:val="20"/>
          <w:szCs w:val="20"/>
        </w:rPr>
        <w:sectPr w:rsidR="004A1964" w:rsidSect="004A1964">
          <w:pgSz w:w="11906" w:h="16838"/>
          <w:pgMar w:top="1134" w:right="1134" w:bottom="1134" w:left="1134" w:header="709" w:footer="709" w:gutter="0"/>
          <w:cols w:space="1701"/>
          <w:docGrid w:linePitch="360"/>
        </w:sectPr>
      </w:pPr>
    </w:p>
    <w:p w:rsidR="004A1964" w:rsidRPr="004A1964" w:rsidRDefault="004A1964" w:rsidP="004A1964">
      <w:pPr>
        <w:keepNext/>
        <w:framePr w:dropCap="drop" w:lines="2" w:hSpace="57" w:wrap="around" w:vAnchor="text" w:hAnchor="text"/>
        <w:tabs>
          <w:tab w:val="left" w:pos="284"/>
        </w:tabs>
        <w:spacing w:after="0" w:line="459" w:lineRule="exact"/>
        <w:jc w:val="both"/>
        <w:textAlignment w:val="baseline"/>
        <w:rPr>
          <w:rFonts w:ascii="Old English Text MT" w:hAnsi="Old English Text MT" w:cs="Arial"/>
          <w:position w:val="-5"/>
          <w:sz w:val="52"/>
          <w:szCs w:val="20"/>
        </w:rPr>
      </w:pPr>
      <w:r w:rsidRPr="004A1964">
        <w:rPr>
          <w:rFonts w:ascii="Old English Text MT" w:hAnsi="Old English Text MT" w:cs="Arial"/>
          <w:position w:val="-5"/>
          <w:sz w:val="52"/>
          <w:szCs w:val="20"/>
        </w:rPr>
        <w:t>I</w:t>
      </w:r>
    </w:p>
    <w:p w:rsidR="000B1D0B" w:rsidRDefault="000B1D0B" w:rsidP="003058D4">
      <w:pPr>
        <w:tabs>
          <w:tab w:val="left" w:pos="284"/>
        </w:tabs>
        <w:spacing w:after="0" w:line="240" w:lineRule="auto"/>
        <w:jc w:val="both"/>
        <w:rPr>
          <w:rFonts w:ascii="Arial" w:hAnsi="Arial" w:cs="Arial"/>
          <w:sz w:val="20"/>
          <w:szCs w:val="20"/>
        </w:rPr>
      </w:pPr>
      <w:r>
        <w:rPr>
          <w:rFonts w:ascii="Arial" w:hAnsi="Arial" w:cs="Arial"/>
          <w:sz w:val="20"/>
          <w:szCs w:val="20"/>
        </w:rPr>
        <w:t xml:space="preserve"> den gammaltestamentliga texten sade Mose att firandet av påsken ska vara som ”ett märke på handen” </w:t>
      </w:r>
      <w:r w:rsidR="00331DF7">
        <w:rPr>
          <w:rFonts w:ascii="Arial" w:hAnsi="Arial" w:cs="Arial"/>
          <w:sz w:val="20"/>
          <w:szCs w:val="20"/>
        </w:rPr>
        <w:t>till</w:t>
      </w:r>
      <w:r>
        <w:rPr>
          <w:rFonts w:ascii="Arial" w:hAnsi="Arial" w:cs="Arial"/>
          <w:sz w:val="20"/>
          <w:szCs w:val="20"/>
        </w:rPr>
        <w:t xml:space="preserve"> påminnelse om det Gud gjorde när Han förde sitt folk ut ur Egypten och befriade dem från slaveriet där.</w:t>
      </w:r>
    </w:p>
    <w:p w:rsidR="000B1D0B" w:rsidRDefault="003058D4" w:rsidP="003058D4">
      <w:pPr>
        <w:tabs>
          <w:tab w:val="left" w:pos="284"/>
        </w:tabs>
        <w:spacing w:after="0" w:line="240" w:lineRule="auto"/>
        <w:jc w:val="both"/>
        <w:rPr>
          <w:rFonts w:ascii="Arial" w:hAnsi="Arial" w:cs="Arial"/>
          <w:sz w:val="20"/>
          <w:szCs w:val="20"/>
        </w:rPr>
      </w:pPr>
      <w:r>
        <w:rPr>
          <w:rFonts w:ascii="Arial" w:hAnsi="Arial" w:cs="Arial"/>
          <w:sz w:val="20"/>
          <w:szCs w:val="20"/>
        </w:rPr>
        <w:tab/>
        <w:t xml:space="preserve">Det där ”märket på handen” syftar på en ring man bar med ett märke eller sigill på, en så kallad ”signetring”. En sådan </w:t>
      </w:r>
      <w:r w:rsidR="00331DF7">
        <w:rPr>
          <w:rFonts w:ascii="Arial" w:hAnsi="Arial" w:cs="Arial"/>
          <w:sz w:val="20"/>
          <w:szCs w:val="20"/>
        </w:rPr>
        <w:t xml:space="preserve">ring </w:t>
      </w:r>
      <w:r>
        <w:rPr>
          <w:rFonts w:ascii="Arial" w:hAnsi="Arial" w:cs="Arial"/>
          <w:sz w:val="20"/>
          <w:szCs w:val="20"/>
        </w:rPr>
        <w:t>fungerade som iden</w:t>
      </w:r>
      <w:r w:rsidR="00153FD7">
        <w:rPr>
          <w:rFonts w:ascii="Arial" w:hAnsi="Arial" w:cs="Arial"/>
          <w:sz w:val="20"/>
          <w:szCs w:val="20"/>
        </w:rPr>
        <w:softHyphen/>
      </w:r>
      <w:r>
        <w:rPr>
          <w:rFonts w:ascii="Arial" w:hAnsi="Arial" w:cs="Arial"/>
          <w:sz w:val="20"/>
          <w:szCs w:val="20"/>
        </w:rPr>
        <w:t xml:space="preserve">titetshandling, ungefär som våra pass eller ID-kort. Mose menade alltså att påskfirandet är </w:t>
      </w:r>
      <w:r w:rsidR="00331DF7">
        <w:rPr>
          <w:rFonts w:ascii="Arial" w:hAnsi="Arial" w:cs="Arial"/>
          <w:sz w:val="20"/>
          <w:szCs w:val="20"/>
        </w:rPr>
        <w:t xml:space="preserve">Gudsfolkets </w:t>
      </w:r>
      <w:r>
        <w:rPr>
          <w:rFonts w:ascii="Arial" w:hAnsi="Arial" w:cs="Arial"/>
          <w:sz w:val="20"/>
          <w:szCs w:val="20"/>
        </w:rPr>
        <w:t>ID-handling</w:t>
      </w:r>
      <w:r w:rsidR="00331DF7">
        <w:rPr>
          <w:rFonts w:ascii="Arial" w:hAnsi="Arial" w:cs="Arial"/>
          <w:sz w:val="20"/>
          <w:szCs w:val="20"/>
        </w:rPr>
        <w:t>. Det</w:t>
      </w:r>
      <w:r>
        <w:rPr>
          <w:rFonts w:ascii="Arial" w:hAnsi="Arial" w:cs="Arial"/>
          <w:sz w:val="20"/>
          <w:szCs w:val="20"/>
        </w:rPr>
        <w:t xml:space="preserve"> ger Gudsfolket dess identitet och </w:t>
      </w:r>
      <w:r w:rsidR="00331DF7">
        <w:rPr>
          <w:rFonts w:ascii="Arial" w:hAnsi="Arial" w:cs="Arial"/>
          <w:sz w:val="20"/>
          <w:szCs w:val="20"/>
        </w:rPr>
        <w:t>innehåller Gudsfolkets väsentligaste livsmönster</w:t>
      </w:r>
      <w:r>
        <w:rPr>
          <w:rFonts w:ascii="Arial" w:hAnsi="Arial" w:cs="Arial"/>
          <w:sz w:val="20"/>
          <w:szCs w:val="20"/>
        </w:rPr>
        <w:t>.</w:t>
      </w:r>
    </w:p>
    <w:p w:rsidR="000B1D0B" w:rsidRDefault="003058D4" w:rsidP="003058D4">
      <w:pPr>
        <w:tabs>
          <w:tab w:val="left" w:pos="284"/>
        </w:tabs>
        <w:spacing w:after="0" w:line="240" w:lineRule="auto"/>
        <w:jc w:val="both"/>
        <w:rPr>
          <w:rFonts w:ascii="Arial" w:hAnsi="Arial" w:cs="Arial"/>
          <w:sz w:val="20"/>
          <w:szCs w:val="20"/>
        </w:rPr>
      </w:pPr>
      <w:r>
        <w:rPr>
          <w:rFonts w:ascii="Arial" w:hAnsi="Arial" w:cs="Arial"/>
          <w:sz w:val="20"/>
          <w:szCs w:val="20"/>
        </w:rPr>
        <w:tab/>
        <w:t>För den kristna kyrkan och för en kristen männi</w:t>
      </w:r>
      <w:r w:rsidR="004A1964">
        <w:rPr>
          <w:rFonts w:ascii="Arial" w:hAnsi="Arial" w:cs="Arial"/>
          <w:sz w:val="20"/>
          <w:szCs w:val="20"/>
        </w:rPr>
        <w:softHyphen/>
      </w:r>
      <w:r>
        <w:rPr>
          <w:rFonts w:ascii="Arial" w:hAnsi="Arial" w:cs="Arial"/>
          <w:sz w:val="20"/>
          <w:szCs w:val="20"/>
        </w:rPr>
        <w:t xml:space="preserve">ska är </w:t>
      </w:r>
      <w:r w:rsidR="00331DF7">
        <w:rPr>
          <w:rFonts w:ascii="Arial" w:hAnsi="Arial" w:cs="Arial"/>
          <w:sz w:val="20"/>
          <w:szCs w:val="20"/>
        </w:rPr>
        <w:t>sigillet format som ett kors</w:t>
      </w:r>
      <w:r>
        <w:rPr>
          <w:rFonts w:ascii="Arial" w:hAnsi="Arial" w:cs="Arial"/>
          <w:sz w:val="20"/>
          <w:szCs w:val="20"/>
        </w:rPr>
        <w:t>. Det är medvetet och avsiktligt som vi tecknas med kor</w:t>
      </w:r>
      <w:r w:rsidR="004A1964">
        <w:rPr>
          <w:rFonts w:ascii="Arial" w:hAnsi="Arial" w:cs="Arial"/>
          <w:sz w:val="20"/>
          <w:szCs w:val="20"/>
        </w:rPr>
        <w:softHyphen/>
      </w:r>
      <w:r>
        <w:rPr>
          <w:rFonts w:ascii="Arial" w:hAnsi="Arial" w:cs="Arial"/>
          <w:sz w:val="20"/>
          <w:szCs w:val="20"/>
        </w:rPr>
        <w:t xml:space="preserve">sets tecken när vi döps. När vi slår korsets tecken över oss själva är </w:t>
      </w:r>
      <w:r w:rsidR="00664675">
        <w:rPr>
          <w:rFonts w:ascii="Arial" w:hAnsi="Arial" w:cs="Arial"/>
          <w:sz w:val="20"/>
          <w:szCs w:val="20"/>
        </w:rPr>
        <w:t xml:space="preserve">det </w:t>
      </w:r>
      <w:r>
        <w:rPr>
          <w:rFonts w:ascii="Arial" w:hAnsi="Arial" w:cs="Arial"/>
          <w:sz w:val="20"/>
          <w:szCs w:val="20"/>
        </w:rPr>
        <w:t>inte minst för att påminna oss om vår identitet; ibland är det också en mar</w:t>
      </w:r>
      <w:r w:rsidR="005D1FF0">
        <w:rPr>
          <w:rFonts w:ascii="Arial" w:hAnsi="Arial" w:cs="Arial"/>
          <w:sz w:val="20"/>
          <w:szCs w:val="20"/>
        </w:rPr>
        <w:softHyphen/>
      </w:r>
      <w:r>
        <w:rPr>
          <w:rFonts w:ascii="Arial" w:hAnsi="Arial" w:cs="Arial"/>
          <w:sz w:val="20"/>
          <w:szCs w:val="20"/>
        </w:rPr>
        <w:t>kör också inför andra om den saken. När korsets tecknas över oss, i syndaförlåtelsen eller välsig</w:t>
      </w:r>
      <w:r w:rsidR="004A1964">
        <w:rPr>
          <w:rFonts w:ascii="Arial" w:hAnsi="Arial" w:cs="Arial"/>
          <w:sz w:val="20"/>
          <w:szCs w:val="20"/>
        </w:rPr>
        <w:softHyphen/>
      </w:r>
      <w:r>
        <w:rPr>
          <w:rFonts w:ascii="Arial" w:hAnsi="Arial" w:cs="Arial"/>
          <w:sz w:val="20"/>
          <w:szCs w:val="20"/>
        </w:rPr>
        <w:t>nelsen, där Guds namn välsignande och be</w:t>
      </w:r>
      <w:r w:rsidR="005D1FF0">
        <w:rPr>
          <w:rFonts w:ascii="Arial" w:hAnsi="Arial" w:cs="Arial"/>
          <w:sz w:val="20"/>
          <w:szCs w:val="20"/>
        </w:rPr>
        <w:softHyphen/>
      </w:r>
      <w:r>
        <w:rPr>
          <w:rFonts w:ascii="Arial" w:hAnsi="Arial" w:cs="Arial"/>
          <w:sz w:val="20"/>
          <w:szCs w:val="20"/>
        </w:rPr>
        <w:t xml:space="preserve">varande läggs på oss, då är det </w:t>
      </w:r>
      <w:r w:rsidR="00E552EC">
        <w:rPr>
          <w:rFonts w:ascii="Arial" w:hAnsi="Arial" w:cs="Arial"/>
          <w:sz w:val="20"/>
          <w:szCs w:val="20"/>
        </w:rPr>
        <w:t>ett påminnande om vår identitet. Påskens sigill, korset, är vår ID-handling, vår identitetsmarkör. I Jesu kors finns vår identitet som kristna</w:t>
      </w:r>
      <w:r w:rsidR="00331DF7">
        <w:rPr>
          <w:rFonts w:ascii="Arial" w:hAnsi="Arial" w:cs="Arial"/>
          <w:sz w:val="20"/>
          <w:szCs w:val="20"/>
        </w:rPr>
        <w:t xml:space="preserve">, som Jesu lärjungar och vänner och därmed </w:t>
      </w:r>
      <w:r w:rsidR="00E552EC">
        <w:rPr>
          <w:rFonts w:ascii="Arial" w:hAnsi="Arial" w:cs="Arial"/>
          <w:sz w:val="20"/>
          <w:szCs w:val="20"/>
        </w:rPr>
        <w:t>som medlemmar i den stora församling som har sina flesta medlemmar i den himmelska härligheten.</w:t>
      </w:r>
    </w:p>
    <w:p w:rsidR="00E552EC" w:rsidRDefault="00E552EC" w:rsidP="003058D4">
      <w:pPr>
        <w:tabs>
          <w:tab w:val="left" w:pos="284"/>
        </w:tabs>
        <w:spacing w:after="0" w:line="240" w:lineRule="auto"/>
        <w:jc w:val="both"/>
        <w:rPr>
          <w:rFonts w:ascii="Arial" w:hAnsi="Arial" w:cs="Arial"/>
          <w:sz w:val="20"/>
          <w:szCs w:val="20"/>
        </w:rPr>
      </w:pPr>
      <w:r>
        <w:rPr>
          <w:rFonts w:ascii="Arial" w:hAnsi="Arial" w:cs="Arial"/>
          <w:sz w:val="20"/>
          <w:szCs w:val="20"/>
        </w:rPr>
        <w:tab/>
        <w:t xml:space="preserve">Korset säger: När Jesus dog på korset och därefter uppstod ur döden, gjorde Han dödens herre, djävulen, maktlös, </w:t>
      </w:r>
      <w:r w:rsidR="00331DF7">
        <w:rPr>
          <w:rFonts w:ascii="Arial" w:hAnsi="Arial" w:cs="Arial"/>
          <w:sz w:val="20"/>
          <w:szCs w:val="20"/>
        </w:rPr>
        <w:t>för att citera</w:t>
      </w:r>
      <w:r>
        <w:rPr>
          <w:rFonts w:ascii="Arial" w:hAnsi="Arial" w:cs="Arial"/>
          <w:sz w:val="20"/>
          <w:szCs w:val="20"/>
        </w:rPr>
        <w:t xml:space="preserve"> dagens epistel. Korset säger: Livet vann, dess namn är Jesus. Eller: Här var mellan ljuset och mörkret en strid, dock segrade ljuset för evig tid. Jesus, Guds Son, befriade oss ur slaveriet under ondskan, synden och döden, i alla deras olika former. Vi slipper inte undan ondska, synd eller död, men Jesu död och uppståndelse </w:t>
      </w:r>
      <w:r w:rsidR="00331DF7">
        <w:rPr>
          <w:rFonts w:ascii="Arial" w:hAnsi="Arial" w:cs="Arial"/>
          <w:sz w:val="20"/>
          <w:szCs w:val="20"/>
        </w:rPr>
        <w:t>har brutit</w:t>
      </w:r>
      <w:r>
        <w:rPr>
          <w:rFonts w:ascii="Arial" w:hAnsi="Arial" w:cs="Arial"/>
          <w:sz w:val="20"/>
          <w:szCs w:val="20"/>
        </w:rPr>
        <w:t xml:space="preserve"> dess herra</w:t>
      </w:r>
      <w:r w:rsidR="004A1964">
        <w:rPr>
          <w:rFonts w:ascii="Arial" w:hAnsi="Arial" w:cs="Arial"/>
          <w:sz w:val="20"/>
          <w:szCs w:val="20"/>
        </w:rPr>
        <w:softHyphen/>
      </w:r>
      <w:r>
        <w:rPr>
          <w:rFonts w:ascii="Arial" w:hAnsi="Arial" w:cs="Arial"/>
          <w:sz w:val="20"/>
          <w:szCs w:val="20"/>
        </w:rPr>
        <w:t>välde och övermakt. Jesus är star</w:t>
      </w:r>
      <w:r w:rsidR="00153FD7">
        <w:rPr>
          <w:rFonts w:ascii="Arial" w:hAnsi="Arial" w:cs="Arial"/>
          <w:sz w:val="20"/>
          <w:szCs w:val="20"/>
        </w:rPr>
        <w:softHyphen/>
      </w:r>
      <w:r>
        <w:rPr>
          <w:rFonts w:ascii="Arial" w:hAnsi="Arial" w:cs="Arial"/>
          <w:sz w:val="20"/>
          <w:szCs w:val="20"/>
        </w:rPr>
        <w:t>kare. Djävulen får inte sista ordet, hur mycket han än ryar. Döden är inte det sista, hur oundviklig den än är. Onds</w:t>
      </w:r>
      <w:r w:rsidR="004A1964">
        <w:rPr>
          <w:rFonts w:ascii="Arial" w:hAnsi="Arial" w:cs="Arial"/>
          <w:sz w:val="20"/>
          <w:szCs w:val="20"/>
        </w:rPr>
        <w:softHyphen/>
      </w:r>
      <w:r>
        <w:rPr>
          <w:rFonts w:ascii="Arial" w:hAnsi="Arial" w:cs="Arial"/>
          <w:sz w:val="20"/>
          <w:szCs w:val="20"/>
        </w:rPr>
        <w:t>kan är inte starkast, hur förfärlig eller efterhäng</w:t>
      </w:r>
      <w:r w:rsidR="004A1964">
        <w:rPr>
          <w:rFonts w:ascii="Arial" w:hAnsi="Arial" w:cs="Arial"/>
          <w:sz w:val="20"/>
          <w:szCs w:val="20"/>
        </w:rPr>
        <w:softHyphen/>
      </w:r>
      <w:r>
        <w:rPr>
          <w:rFonts w:ascii="Arial" w:hAnsi="Arial" w:cs="Arial"/>
          <w:sz w:val="20"/>
          <w:szCs w:val="20"/>
        </w:rPr>
        <w:t>sen den än är. Synden</w:t>
      </w:r>
      <w:r w:rsidR="004A3763">
        <w:rPr>
          <w:rFonts w:ascii="Arial" w:hAnsi="Arial" w:cs="Arial"/>
          <w:sz w:val="20"/>
          <w:szCs w:val="20"/>
        </w:rPr>
        <w:t xml:space="preserve"> är inte herre, hur gärna den än vill få oss att tro det. </w:t>
      </w:r>
      <w:r w:rsidR="007A5AD4">
        <w:rPr>
          <w:rFonts w:ascii="Arial" w:hAnsi="Arial" w:cs="Arial"/>
          <w:sz w:val="20"/>
          <w:szCs w:val="20"/>
        </w:rPr>
        <w:t>Med sin död på kors</w:t>
      </w:r>
      <w:r w:rsidR="004A1964">
        <w:rPr>
          <w:rFonts w:ascii="Arial" w:hAnsi="Arial" w:cs="Arial"/>
          <w:sz w:val="20"/>
          <w:szCs w:val="20"/>
        </w:rPr>
        <w:softHyphen/>
      </w:r>
      <w:r w:rsidR="007A5AD4">
        <w:rPr>
          <w:rFonts w:ascii="Arial" w:hAnsi="Arial" w:cs="Arial"/>
          <w:sz w:val="20"/>
          <w:szCs w:val="20"/>
        </w:rPr>
        <w:t xml:space="preserve">et och sin uppståndelse från de döda </w:t>
      </w:r>
      <w:r w:rsidR="00331DF7">
        <w:rPr>
          <w:rFonts w:ascii="Arial" w:hAnsi="Arial" w:cs="Arial"/>
          <w:sz w:val="20"/>
          <w:szCs w:val="20"/>
        </w:rPr>
        <w:t xml:space="preserve">har Jesus </w:t>
      </w:r>
      <w:r w:rsidR="007A5AD4">
        <w:rPr>
          <w:rFonts w:ascii="Arial" w:hAnsi="Arial" w:cs="Arial"/>
          <w:sz w:val="20"/>
          <w:szCs w:val="20"/>
        </w:rPr>
        <w:t>förvandla</w:t>
      </w:r>
      <w:r w:rsidR="00331DF7">
        <w:rPr>
          <w:rFonts w:ascii="Arial" w:hAnsi="Arial" w:cs="Arial"/>
          <w:sz w:val="20"/>
          <w:szCs w:val="20"/>
        </w:rPr>
        <w:t>t</w:t>
      </w:r>
      <w:r w:rsidR="007A5AD4">
        <w:rPr>
          <w:rFonts w:ascii="Arial" w:hAnsi="Arial" w:cs="Arial"/>
          <w:sz w:val="20"/>
          <w:szCs w:val="20"/>
        </w:rPr>
        <w:t xml:space="preserve"> döden från att vara slutet till att i stället bli vägen till </w:t>
      </w:r>
      <w:r w:rsidR="00331DF7">
        <w:rPr>
          <w:rFonts w:ascii="Arial" w:hAnsi="Arial" w:cs="Arial"/>
          <w:sz w:val="20"/>
          <w:szCs w:val="20"/>
        </w:rPr>
        <w:t>den uppgraderade fortsättningen i himlen</w:t>
      </w:r>
      <w:r w:rsidR="007A5AD4">
        <w:rPr>
          <w:rFonts w:ascii="Arial" w:hAnsi="Arial" w:cs="Arial"/>
          <w:sz w:val="20"/>
          <w:szCs w:val="20"/>
        </w:rPr>
        <w:t xml:space="preserve">. Döden, mörkret och ondskan tappade greppet den där påsken i Jerusalem. </w:t>
      </w:r>
      <w:r w:rsidR="004A3763">
        <w:rPr>
          <w:rFonts w:ascii="Arial" w:hAnsi="Arial" w:cs="Arial"/>
          <w:sz w:val="20"/>
          <w:szCs w:val="20"/>
        </w:rPr>
        <w:t>Korset, vår identitetshandling, säger att med Jesus som herre är allt det Han gjorde vårt.</w:t>
      </w:r>
      <w:r w:rsidR="007A5AD4">
        <w:rPr>
          <w:rFonts w:ascii="Arial" w:hAnsi="Arial" w:cs="Arial"/>
          <w:sz w:val="20"/>
          <w:szCs w:val="20"/>
        </w:rPr>
        <w:t xml:space="preserve"> </w:t>
      </w:r>
      <w:r w:rsidR="00331DF7">
        <w:rPr>
          <w:rFonts w:ascii="Arial" w:hAnsi="Arial" w:cs="Arial"/>
          <w:sz w:val="20"/>
          <w:szCs w:val="20"/>
        </w:rPr>
        <w:t>Han är vår herre.</w:t>
      </w:r>
    </w:p>
    <w:p w:rsidR="007A5AD4" w:rsidRDefault="007A5AD4" w:rsidP="003058D4">
      <w:pPr>
        <w:tabs>
          <w:tab w:val="left" w:pos="284"/>
        </w:tabs>
        <w:spacing w:after="0" w:line="240" w:lineRule="auto"/>
        <w:jc w:val="both"/>
        <w:rPr>
          <w:rFonts w:ascii="Arial" w:hAnsi="Arial" w:cs="Arial"/>
          <w:sz w:val="20"/>
          <w:szCs w:val="20"/>
        </w:rPr>
      </w:pPr>
      <w:r>
        <w:rPr>
          <w:rFonts w:ascii="Arial" w:hAnsi="Arial" w:cs="Arial"/>
          <w:sz w:val="20"/>
          <w:szCs w:val="20"/>
        </w:rPr>
        <w:tab/>
        <w:t>I dagens evangelietext är Jesus på väg in i Jerusalem på Stilla veckans första dag, Palm</w:t>
      </w:r>
      <w:r w:rsidR="004A1964">
        <w:rPr>
          <w:rFonts w:ascii="Arial" w:hAnsi="Arial" w:cs="Arial"/>
          <w:sz w:val="20"/>
          <w:szCs w:val="20"/>
        </w:rPr>
        <w:softHyphen/>
      </w:r>
      <w:r>
        <w:rPr>
          <w:rFonts w:ascii="Arial" w:hAnsi="Arial" w:cs="Arial"/>
          <w:sz w:val="20"/>
          <w:szCs w:val="20"/>
        </w:rPr>
        <w:t>söndagen. Han är på väg till korset och den öpp</w:t>
      </w:r>
      <w:r w:rsidR="004A1964">
        <w:rPr>
          <w:rFonts w:ascii="Arial" w:hAnsi="Arial" w:cs="Arial"/>
          <w:sz w:val="20"/>
          <w:szCs w:val="20"/>
        </w:rPr>
        <w:softHyphen/>
      </w:r>
      <w:r>
        <w:rPr>
          <w:rFonts w:ascii="Arial" w:hAnsi="Arial" w:cs="Arial"/>
          <w:sz w:val="20"/>
          <w:szCs w:val="20"/>
        </w:rPr>
        <w:t>nade gra</w:t>
      </w:r>
      <w:r w:rsidR="00153FD7">
        <w:rPr>
          <w:rFonts w:ascii="Arial" w:hAnsi="Arial" w:cs="Arial"/>
          <w:sz w:val="20"/>
          <w:szCs w:val="20"/>
        </w:rPr>
        <w:softHyphen/>
      </w:r>
      <w:r>
        <w:rPr>
          <w:rFonts w:ascii="Arial" w:hAnsi="Arial" w:cs="Arial"/>
          <w:sz w:val="20"/>
          <w:szCs w:val="20"/>
        </w:rPr>
        <w:t>ven.</w:t>
      </w:r>
    </w:p>
    <w:p w:rsidR="007A5AD4" w:rsidRDefault="007A5AD4" w:rsidP="003058D4">
      <w:pPr>
        <w:tabs>
          <w:tab w:val="left" w:pos="284"/>
        </w:tabs>
        <w:spacing w:after="0" w:line="240" w:lineRule="auto"/>
        <w:jc w:val="both"/>
        <w:rPr>
          <w:rFonts w:ascii="Arial" w:hAnsi="Arial" w:cs="Arial"/>
          <w:sz w:val="20"/>
          <w:szCs w:val="20"/>
        </w:rPr>
      </w:pPr>
      <w:r>
        <w:rPr>
          <w:rFonts w:ascii="Arial" w:hAnsi="Arial" w:cs="Arial"/>
          <w:sz w:val="20"/>
          <w:szCs w:val="20"/>
        </w:rPr>
        <w:tab/>
        <w:t xml:space="preserve">Därför att Jesus red in i Jerusalem, rättare sagt: därför att Jesus gick vägen till korset och graven, finns det en väg till himmelen, till Guds </w:t>
      </w:r>
      <w:r>
        <w:rPr>
          <w:rFonts w:ascii="Arial" w:hAnsi="Arial" w:cs="Arial"/>
          <w:sz w:val="20"/>
          <w:szCs w:val="20"/>
        </w:rPr>
        <w:lastRenderedPageBreak/>
        <w:t>Jeru</w:t>
      </w:r>
      <w:r w:rsidR="00153FD7">
        <w:rPr>
          <w:rFonts w:ascii="Arial" w:hAnsi="Arial" w:cs="Arial"/>
          <w:sz w:val="20"/>
          <w:szCs w:val="20"/>
        </w:rPr>
        <w:softHyphen/>
      </w:r>
      <w:r>
        <w:rPr>
          <w:rFonts w:ascii="Arial" w:hAnsi="Arial" w:cs="Arial"/>
          <w:sz w:val="20"/>
          <w:szCs w:val="20"/>
        </w:rPr>
        <w:t>salem. Därför att Jesus var verklig och sann människa (Pilatus visste inte hur rätt han hade när han pekade på Jesus och sade: ”Se människan”</w:t>
      </w:r>
      <w:r w:rsidR="00F95673">
        <w:rPr>
          <w:rFonts w:ascii="Arial" w:hAnsi="Arial" w:cs="Arial"/>
          <w:sz w:val="20"/>
          <w:szCs w:val="20"/>
        </w:rPr>
        <w:t>, Joh 19:5</w:t>
      </w:r>
      <w:r>
        <w:rPr>
          <w:rFonts w:ascii="Arial" w:hAnsi="Arial" w:cs="Arial"/>
          <w:sz w:val="20"/>
          <w:szCs w:val="20"/>
        </w:rPr>
        <w:t xml:space="preserve">) är vägen </w:t>
      </w:r>
      <w:r w:rsidR="00331DF7">
        <w:rPr>
          <w:rFonts w:ascii="Arial" w:hAnsi="Arial" w:cs="Arial"/>
          <w:sz w:val="20"/>
          <w:szCs w:val="20"/>
        </w:rPr>
        <w:t xml:space="preserve">Jesus </w:t>
      </w:r>
      <w:r>
        <w:rPr>
          <w:rFonts w:ascii="Arial" w:hAnsi="Arial" w:cs="Arial"/>
          <w:sz w:val="20"/>
          <w:szCs w:val="20"/>
        </w:rPr>
        <w:t>gick en väg för barn av kött och blod, för alla Abra</w:t>
      </w:r>
      <w:r w:rsidR="00153FD7">
        <w:rPr>
          <w:rFonts w:ascii="Arial" w:hAnsi="Arial" w:cs="Arial"/>
          <w:sz w:val="20"/>
          <w:szCs w:val="20"/>
        </w:rPr>
        <w:softHyphen/>
      </w:r>
      <w:r>
        <w:rPr>
          <w:rFonts w:ascii="Arial" w:hAnsi="Arial" w:cs="Arial"/>
          <w:sz w:val="20"/>
          <w:szCs w:val="20"/>
        </w:rPr>
        <w:t>hams ättlingar, som det stod i episteln (</w:t>
      </w:r>
      <w:r w:rsidR="00331DF7">
        <w:rPr>
          <w:rFonts w:ascii="Arial" w:hAnsi="Arial" w:cs="Arial"/>
          <w:sz w:val="20"/>
          <w:szCs w:val="20"/>
        </w:rPr>
        <w:t xml:space="preserve">jämför </w:t>
      </w:r>
      <w:r>
        <w:rPr>
          <w:rFonts w:ascii="Arial" w:hAnsi="Arial" w:cs="Arial"/>
          <w:sz w:val="20"/>
          <w:szCs w:val="20"/>
        </w:rPr>
        <w:t>Gal 3:29).</w:t>
      </w:r>
    </w:p>
    <w:p w:rsidR="007A5AD4" w:rsidRDefault="007A5AD4" w:rsidP="003058D4">
      <w:pPr>
        <w:tabs>
          <w:tab w:val="left" w:pos="284"/>
        </w:tabs>
        <w:spacing w:after="0" w:line="240" w:lineRule="auto"/>
        <w:jc w:val="both"/>
        <w:rPr>
          <w:rFonts w:ascii="Arial" w:hAnsi="Arial" w:cs="Arial"/>
          <w:sz w:val="20"/>
          <w:szCs w:val="20"/>
        </w:rPr>
      </w:pPr>
      <w:r>
        <w:rPr>
          <w:rFonts w:ascii="Arial" w:hAnsi="Arial" w:cs="Arial"/>
          <w:sz w:val="20"/>
          <w:szCs w:val="20"/>
        </w:rPr>
        <w:tab/>
        <w:t>Det tackar vi för.</w:t>
      </w:r>
    </w:p>
    <w:p w:rsidR="007A5AD4" w:rsidRDefault="007A5AD4" w:rsidP="003058D4">
      <w:pPr>
        <w:tabs>
          <w:tab w:val="left" w:pos="284"/>
        </w:tabs>
        <w:spacing w:after="0" w:line="240" w:lineRule="auto"/>
        <w:jc w:val="both"/>
        <w:rPr>
          <w:rFonts w:ascii="Arial" w:hAnsi="Arial" w:cs="Arial"/>
          <w:sz w:val="20"/>
          <w:szCs w:val="20"/>
        </w:rPr>
      </w:pPr>
      <w:r>
        <w:rPr>
          <w:rFonts w:ascii="Arial" w:hAnsi="Arial" w:cs="Arial"/>
          <w:sz w:val="20"/>
          <w:szCs w:val="20"/>
        </w:rPr>
        <w:tab/>
      </w:r>
      <w:r w:rsidR="00896B73">
        <w:rPr>
          <w:rFonts w:ascii="Arial" w:hAnsi="Arial" w:cs="Arial"/>
          <w:sz w:val="20"/>
          <w:szCs w:val="20"/>
        </w:rPr>
        <w:t xml:space="preserve">Vägen till himlen börjar här, den börjar nu, säger </w:t>
      </w:r>
      <w:r w:rsidR="00F95673">
        <w:rPr>
          <w:rFonts w:ascii="Arial" w:hAnsi="Arial" w:cs="Arial"/>
          <w:sz w:val="20"/>
          <w:szCs w:val="20"/>
        </w:rPr>
        <w:t xml:space="preserve">det kors vi är tecknade med. </w:t>
      </w:r>
      <w:r w:rsidR="00896B73">
        <w:rPr>
          <w:rFonts w:ascii="Arial" w:hAnsi="Arial" w:cs="Arial"/>
          <w:sz w:val="20"/>
          <w:szCs w:val="20"/>
        </w:rPr>
        <w:t>Varje gång vi firar nattvard sjunger vi så som de sjöng vid Jesu väg till Jerusalem: ”Välsignad är Han som kom</w:t>
      </w:r>
      <w:r w:rsidR="004A1964">
        <w:rPr>
          <w:rFonts w:ascii="Arial" w:hAnsi="Arial" w:cs="Arial"/>
          <w:sz w:val="20"/>
          <w:szCs w:val="20"/>
        </w:rPr>
        <w:softHyphen/>
      </w:r>
      <w:r w:rsidR="00896B73">
        <w:rPr>
          <w:rFonts w:ascii="Arial" w:hAnsi="Arial" w:cs="Arial"/>
          <w:sz w:val="20"/>
          <w:szCs w:val="20"/>
        </w:rPr>
        <w:t xml:space="preserve">mer </w:t>
      </w:r>
      <w:r w:rsidR="00746A88">
        <w:rPr>
          <w:rFonts w:ascii="Arial" w:hAnsi="Arial" w:cs="Arial"/>
          <w:sz w:val="20"/>
          <w:szCs w:val="20"/>
        </w:rPr>
        <w:t>i Herrens</w:t>
      </w:r>
      <w:r w:rsidR="00896B73">
        <w:rPr>
          <w:rFonts w:ascii="Arial" w:hAnsi="Arial" w:cs="Arial"/>
          <w:sz w:val="20"/>
          <w:szCs w:val="20"/>
        </w:rPr>
        <w:t xml:space="preserve"> namn, Hosianna i höjden!”</w:t>
      </w:r>
      <w:r w:rsidR="00746A88">
        <w:rPr>
          <w:rFonts w:ascii="Arial" w:hAnsi="Arial" w:cs="Arial"/>
          <w:sz w:val="20"/>
          <w:szCs w:val="20"/>
        </w:rPr>
        <w:t xml:space="preserve"> Vi gör så för att kunna kungssången när vi möter himme</w:t>
      </w:r>
      <w:r w:rsidR="004A1964">
        <w:rPr>
          <w:rFonts w:ascii="Arial" w:hAnsi="Arial" w:cs="Arial"/>
          <w:sz w:val="20"/>
          <w:szCs w:val="20"/>
        </w:rPr>
        <w:softHyphen/>
      </w:r>
      <w:r w:rsidR="00746A88">
        <w:rPr>
          <w:rFonts w:ascii="Arial" w:hAnsi="Arial" w:cs="Arial"/>
          <w:sz w:val="20"/>
          <w:szCs w:val="20"/>
        </w:rPr>
        <w:t>lens Mes</w:t>
      </w:r>
      <w:r w:rsidR="00153FD7">
        <w:rPr>
          <w:rFonts w:ascii="Arial" w:hAnsi="Arial" w:cs="Arial"/>
          <w:sz w:val="20"/>
          <w:szCs w:val="20"/>
        </w:rPr>
        <w:softHyphen/>
      </w:r>
      <w:r w:rsidR="00746A88">
        <w:rPr>
          <w:rFonts w:ascii="Arial" w:hAnsi="Arial" w:cs="Arial"/>
          <w:sz w:val="20"/>
          <w:szCs w:val="20"/>
        </w:rPr>
        <w:t>sias öga mot öga en gång. Vi kommer att känna igen oss.</w:t>
      </w:r>
    </w:p>
    <w:p w:rsidR="00746A88" w:rsidRDefault="00746A88" w:rsidP="003058D4">
      <w:pPr>
        <w:tabs>
          <w:tab w:val="left" w:pos="284"/>
        </w:tabs>
        <w:spacing w:after="0" w:line="240" w:lineRule="auto"/>
        <w:jc w:val="both"/>
        <w:rPr>
          <w:rFonts w:ascii="Arial" w:hAnsi="Arial" w:cs="Arial"/>
          <w:sz w:val="20"/>
          <w:szCs w:val="20"/>
        </w:rPr>
      </w:pPr>
      <w:r>
        <w:rPr>
          <w:rFonts w:ascii="Arial" w:hAnsi="Arial" w:cs="Arial"/>
          <w:sz w:val="20"/>
          <w:szCs w:val="20"/>
        </w:rPr>
        <w:tab/>
        <w:t>Men det är mer än så.</w:t>
      </w:r>
    </w:p>
    <w:p w:rsidR="00710B52" w:rsidRDefault="00710B52" w:rsidP="003058D4">
      <w:pPr>
        <w:tabs>
          <w:tab w:val="left" w:pos="284"/>
        </w:tabs>
        <w:spacing w:after="0" w:line="240" w:lineRule="auto"/>
        <w:jc w:val="both"/>
        <w:rPr>
          <w:rFonts w:ascii="Arial" w:hAnsi="Arial" w:cs="Arial"/>
          <w:sz w:val="20"/>
          <w:szCs w:val="20"/>
        </w:rPr>
      </w:pPr>
      <w:r>
        <w:rPr>
          <w:rFonts w:ascii="Arial" w:hAnsi="Arial" w:cs="Arial"/>
          <w:sz w:val="20"/>
          <w:szCs w:val="20"/>
        </w:rPr>
        <w:tab/>
        <w:t>Vi sjunger sången därför att vägen till det him</w:t>
      </w:r>
      <w:r w:rsidR="004A1964">
        <w:rPr>
          <w:rFonts w:ascii="Arial" w:hAnsi="Arial" w:cs="Arial"/>
          <w:sz w:val="20"/>
          <w:szCs w:val="20"/>
        </w:rPr>
        <w:softHyphen/>
      </w:r>
      <w:r>
        <w:rPr>
          <w:rFonts w:ascii="Arial" w:hAnsi="Arial" w:cs="Arial"/>
          <w:sz w:val="20"/>
          <w:szCs w:val="20"/>
        </w:rPr>
        <w:t>me</w:t>
      </w:r>
      <w:r w:rsidR="00F95673">
        <w:rPr>
          <w:rFonts w:ascii="Arial" w:hAnsi="Arial" w:cs="Arial"/>
          <w:sz w:val="20"/>
          <w:szCs w:val="20"/>
        </w:rPr>
        <w:t>lska Jerusalem går här, i den kristna kyrkan</w:t>
      </w:r>
      <w:r>
        <w:rPr>
          <w:rFonts w:ascii="Arial" w:hAnsi="Arial" w:cs="Arial"/>
          <w:sz w:val="20"/>
          <w:szCs w:val="20"/>
        </w:rPr>
        <w:t>. Här kommer Jesus ridande</w:t>
      </w:r>
      <w:r w:rsidR="00F95673">
        <w:rPr>
          <w:rFonts w:ascii="Arial" w:hAnsi="Arial" w:cs="Arial"/>
          <w:sz w:val="20"/>
          <w:szCs w:val="20"/>
        </w:rPr>
        <w:t>. Vi</w:t>
      </w:r>
      <w:r>
        <w:rPr>
          <w:rFonts w:ascii="Arial" w:hAnsi="Arial" w:cs="Arial"/>
          <w:sz w:val="20"/>
          <w:szCs w:val="20"/>
        </w:rPr>
        <w:t xml:space="preserve"> ringer i kyrk</w:t>
      </w:r>
      <w:r w:rsidR="005D1FF0">
        <w:rPr>
          <w:rFonts w:ascii="Arial" w:hAnsi="Arial" w:cs="Arial"/>
          <w:sz w:val="20"/>
          <w:szCs w:val="20"/>
        </w:rPr>
        <w:softHyphen/>
      </w:r>
      <w:r>
        <w:rPr>
          <w:rFonts w:ascii="Arial" w:hAnsi="Arial" w:cs="Arial"/>
          <w:sz w:val="20"/>
          <w:szCs w:val="20"/>
        </w:rPr>
        <w:t>klockorna lika högljutt som man sjöng Hosianna</w:t>
      </w:r>
      <w:r w:rsidR="004A1964">
        <w:rPr>
          <w:rFonts w:ascii="Arial" w:hAnsi="Arial" w:cs="Arial"/>
          <w:sz w:val="20"/>
          <w:szCs w:val="20"/>
        </w:rPr>
        <w:softHyphen/>
      </w:r>
      <w:r>
        <w:rPr>
          <w:rFonts w:ascii="Arial" w:hAnsi="Arial" w:cs="Arial"/>
          <w:sz w:val="20"/>
          <w:szCs w:val="20"/>
        </w:rPr>
        <w:t>sången då.</w:t>
      </w:r>
    </w:p>
    <w:p w:rsidR="00710B52" w:rsidRDefault="00710B52" w:rsidP="003058D4">
      <w:pPr>
        <w:tabs>
          <w:tab w:val="left" w:pos="284"/>
        </w:tabs>
        <w:spacing w:after="0" w:line="240" w:lineRule="auto"/>
        <w:jc w:val="both"/>
        <w:rPr>
          <w:rFonts w:ascii="Arial" w:hAnsi="Arial" w:cs="Arial"/>
          <w:sz w:val="20"/>
          <w:szCs w:val="20"/>
        </w:rPr>
      </w:pPr>
      <w:r>
        <w:rPr>
          <w:rFonts w:ascii="Arial" w:hAnsi="Arial" w:cs="Arial"/>
          <w:sz w:val="20"/>
          <w:szCs w:val="20"/>
        </w:rPr>
        <w:tab/>
        <w:t>Död blir till liv redan på vägen</w:t>
      </w:r>
      <w:r w:rsidR="00F95673">
        <w:rPr>
          <w:rFonts w:ascii="Arial" w:hAnsi="Arial" w:cs="Arial"/>
          <w:sz w:val="20"/>
          <w:szCs w:val="20"/>
        </w:rPr>
        <w:t xml:space="preserve"> här</w:t>
      </w:r>
      <w:r>
        <w:rPr>
          <w:rFonts w:ascii="Arial" w:hAnsi="Arial" w:cs="Arial"/>
          <w:sz w:val="20"/>
          <w:szCs w:val="20"/>
        </w:rPr>
        <w:t>. Korsets och påskens mönster ”ge</w:t>
      </w:r>
      <w:r w:rsidR="00153FD7">
        <w:rPr>
          <w:rFonts w:ascii="Arial" w:hAnsi="Arial" w:cs="Arial"/>
          <w:sz w:val="20"/>
          <w:szCs w:val="20"/>
        </w:rPr>
        <w:softHyphen/>
      </w:r>
      <w:r>
        <w:rPr>
          <w:rFonts w:ascii="Arial" w:hAnsi="Arial" w:cs="Arial"/>
          <w:sz w:val="20"/>
          <w:szCs w:val="20"/>
        </w:rPr>
        <w:t>nom död till liv</w:t>
      </w:r>
      <w:r w:rsidR="00F95673">
        <w:rPr>
          <w:rFonts w:ascii="Arial" w:hAnsi="Arial" w:cs="Arial"/>
          <w:sz w:val="20"/>
          <w:szCs w:val="20"/>
        </w:rPr>
        <w:t>”</w:t>
      </w:r>
      <w:r>
        <w:rPr>
          <w:rFonts w:ascii="Arial" w:hAnsi="Arial" w:cs="Arial"/>
          <w:sz w:val="20"/>
          <w:szCs w:val="20"/>
        </w:rPr>
        <w:t xml:space="preserve"> är ett livs</w:t>
      </w:r>
      <w:r w:rsidR="004A1964">
        <w:rPr>
          <w:rFonts w:ascii="Arial" w:hAnsi="Arial" w:cs="Arial"/>
          <w:sz w:val="20"/>
          <w:szCs w:val="20"/>
        </w:rPr>
        <w:softHyphen/>
      </w:r>
      <w:r>
        <w:rPr>
          <w:rFonts w:ascii="Arial" w:hAnsi="Arial" w:cs="Arial"/>
          <w:sz w:val="20"/>
          <w:szCs w:val="20"/>
        </w:rPr>
        <w:t>mönster redan här i tiden. De sjöng kungssången till himmelens Messias redan innan Han lidit och dött, ty redan före Palm</w:t>
      </w:r>
      <w:r w:rsidR="00153FD7">
        <w:rPr>
          <w:rFonts w:ascii="Arial" w:hAnsi="Arial" w:cs="Arial"/>
          <w:sz w:val="20"/>
          <w:szCs w:val="20"/>
        </w:rPr>
        <w:softHyphen/>
      </w:r>
      <w:r>
        <w:rPr>
          <w:rFonts w:ascii="Arial" w:hAnsi="Arial" w:cs="Arial"/>
          <w:sz w:val="20"/>
          <w:szCs w:val="20"/>
        </w:rPr>
        <w:t xml:space="preserve">söndagen levde </w:t>
      </w:r>
      <w:r w:rsidR="00F95673">
        <w:rPr>
          <w:rFonts w:ascii="Arial" w:hAnsi="Arial" w:cs="Arial"/>
          <w:sz w:val="20"/>
          <w:szCs w:val="20"/>
        </w:rPr>
        <w:t xml:space="preserve">Jesus </w:t>
      </w:r>
      <w:r>
        <w:rPr>
          <w:rFonts w:ascii="Arial" w:hAnsi="Arial" w:cs="Arial"/>
          <w:sz w:val="20"/>
          <w:szCs w:val="20"/>
        </w:rPr>
        <w:t>i det mönstret, praktiserade det och förkroppsligade det. Han utblottade sig redan när Han blev männi</w:t>
      </w:r>
      <w:r w:rsidR="004A1964">
        <w:rPr>
          <w:rFonts w:ascii="Arial" w:hAnsi="Arial" w:cs="Arial"/>
          <w:sz w:val="20"/>
          <w:szCs w:val="20"/>
        </w:rPr>
        <w:softHyphen/>
      </w:r>
      <w:r>
        <w:rPr>
          <w:rFonts w:ascii="Arial" w:hAnsi="Arial" w:cs="Arial"/>
          <w:sz w:val="20"/>
          <w:szCs w:val="20"/>
        </w:rPr>
        <w:t>ska. Han prövades och led långt före Getsemane och Golgata.</w:t>
      </w:r>
      <w:r w:rsidR="00F95673">
        <w:rPr>
          <w:rFonts w:ascii="Arial" w:hAnsi="Arial" w:cs="Arial"/>
          <w:sz w:val="20"/>
          <w:szCs w:val="20"/>
        </w:rPr>
        <w:t xml:space="preserve"> Den himmelska härligheten och det odödliga livet slog igenom i undren, botandet av sjuka och upprättelsen av s</w:t>
      </w:r>
      <w:r w:rsidR="004A1964">
        <w:rPr>
          <w:rFonts w:ascii="Arial" w:hAnsi="Arial" w:cs="Arial"/>
          <w:sz w:val="20"/>
          <w:szCs w:val="20"/>
        </w:rPr>
        <w:t>yndare – före den stora Påsken.</w:t>
      </w:r>
    </w:p>
    <w:p w:rsidR="00710B52" w:rsidRDefault="00710B52" w:rsidP="003058D4">
      <w:pPr>
        <w:tabs>
          <w:tab w:val="left" w:pos="284"/>
        </w:tabs>
        <w:spacing w:after="0" w:line="240" w:lineRule="auto"/>
        <w:jc w:val="both"/>
        <w:rPr>
          <w:rFonts w:ascii="Arial" w:hAnsi="Arial" w:cs="Arial"/>
          <w:sz w:val="20"/>
          <w:szCs w:val="20"/>
        </w:rPr>
      </w:pPr>
      <w:r>
        <w:rPr>
          <w:rFonts w:ascii="Arial" w:hAnsi="Arial" w:cs="Arial"/>
          <w:sz w:val="20"/>
          <w:szCs w:val="20"/>
        </w:rPr>
        <w:tab/>
        <w:t xml:space="preserve">Ska vi alltså dö och få liv redan </w:t>
      </w:r>
      <w:r w:rsidRPr="00710B52">
        <w:rPr>
          <w:rFonts w:ascii="Arial" w:hAnsi="Arial" w:cs="Arial"/>
          <w:i/>
          <w:sz w:val="20"/>
          <w:szCs w:val="20"/>
        </w:rPr>
        <w:t>innan</w:t>
      </w:r>
      <w:r>
        <w:rPr>
          <w:rFonts w:ascii="Arial" w:hAnsi="Arial" w:cs="Arial"/>
          <w:sz w:val="20"/>
          <w:szCs w:val="20"/>
        </w:rPr>
        <w:t xml:space="preserve"> vi dör och uppstår till himlen?</w:t>
      </w:r>
    </w:p>
    <w:p w:rsidR="00710B52" w:rsidRDefault="00710B52" w:rsidP="003058D4">
      <w:pPr>
        <w:tabs>
          <w:tab w:val="left" w:pos="284"/>
        </w:tabs>
        <w:spacing w:after="0" w:line="240" w:lineRule="auto"/>
        <w:jc w:val="both"/>
        <w:rPr>
          <w:rFonts w:ascii="Arial" w:hAnsi="Arial" w:cs="Arial"/>
          <w:sz w:val="20"/>
          <w:szCs w:val="20"/>
        </w:rPr>
      </w:pPr>
      <w:r>
        <w:rPr>
          <w:rFonts w:ascii="Arial" w:hAnsi="Arial" w:cs="Arial"/>
          <w:sz w:val="20"/>
          <w:szCs w:val="20"/>
        </w:rPr>
        <w:tab/>
        <w:t>Ja, att dö och uppstå, att gå genom död till liv är korsets livsmönster för en Jesu lärjungar hela livet, i stort som i smått.</w:t>
      </w:r>
    </w:p>
    <w:p w:rsidR="00710B52" w:rsidRDefault="00710B52" w:rsidP="003058D4">
      <w:pPr>
        <w:tabs>
          <w:tab w:val="left" w:pos="284"/>
        </w:tabs>
        <w:spacing w:after="0" w:line="240" w:lineRule="auto"/>
        <w:jc w:val="both"/>
        <w:rPr>
          <w:rFonts w:ascii="Arial" w:hAnsi="Arial" w:cs="Arial"/>
          <w:sz w:val="20"/>
          <w:szCs w:val="20"/>
        </w:rPr>
      </w:pPr>
      <w:r>
        <w:rPr>
          <w:rFonts w:ascii="Arial" w:hAnsi="Arial" w:cs="Arial"/>
          <w:sz w:val="20"/>
          <w:szCs w:val="20"/>
        </w:rPr>
        <w:tab/>
        <w:t>Det finns ju somligt hos oss som behöver upp på Jesu kors och dö, ju snabbare dess bättre. Den själviska, klentrogna, griniga och giriga männi</w:t>
      </w:r>
      <w:r w:rsidR="00153FD7">
        <w:rPr>
          <w:rFonts w:ascii="Arial" w:hAnsi="Arial" w:cs="Arial"/>
          <w:sz w:val="20"/>
          <w:szCs w:val="20"/>
        </w:rPr>
        <w:softHyphen/>
      </w:r>
      <w:r>
        <w:rPr>
          <w:rFonts w:ascii="Arial" w:hAnsi="Arial" w:cs="Arial"/>
          <w:sz w:val="20"/>
          <w:szCs w:val="20"/>
        </w:rPr>
        <w:t>skan i oss behöver dö om och om igen i det vi kallar den dagliga omvändel</w:t>
      </w:r>
      <w:r w:rsidR="00153FD7">
        <w:rPr>
          <w:rFonts w:ascii="Arial" w:hAnsi="Arial" w:cs="Arial"/>
          <w:sz w:val="20"/>
          <w:szCs w:val="20"/>
        </w:rPr>
        <w:softHyphen/>
      </w:r>
      <w:r>
        <w:rPr>
          <w:rFonts w:ascii="Arial" w:hAnsi="Arial" w:cs="Arial"/>
          <w:sz w:val="20"/>
          <w:szCs w:val="20"/>
        </w:rPr>
        <w:t>sen.</w:t>
      </w:r>
    </w:p>
    <w:p w:rsidR="00710B52" w:rsidRDefault="00710B52" w:rsidP="003058D4">
      <w:pPr>
        <w:tabs>
          <w:tab w:val="left" w:pos="284"/>
        </w:tabs>
        <w:spacing w:after="0" w:line="240" w:lineRule="auto"/>
        <w:jc w:val="both"/>
        <w:rPr>
          <w:rFonts w:ascii="Arial" w:hAnsi="Arial" w:cs="Arial"/>
          <w:sz w:val="20"/>
          <w:szCs w:val="20"/>
        </w:rPr>
      </w:pPr>
      <w:r>
        <w:rPr>
          <w:rFonts w:ascii="Arial" w:hAnsi="Arial" w:cs="Arial"/>
          <w:sz w:val="20"/>
          <w:szCs w:val="20"/>
        </w:rPr>
        <w:tab/>
      </w:r>
      <w:r w:rsidR="00F95673">
        <w:rPr>
          <w:rFonts w:ascii="Arial" w:hAnsi="Arial" w:cs="Arial"/>
          <w:sz w:val="20"/>
          <w:szCs w:val="20"/>
        </w:rPr>
        <w:t>Och det som är</w:t>
      </w:r>
      <w:r>
        <w:rPr>
          <w:rFonts w:ascii="Arial" w:hAnsi="Arial" w:cs="Arial"/>
          <w:sz w:val="20"/>
          <w:szCs w:val="20"/>
        </w:rPr>
        <w:t xml:space="preserve"> mörkt eller svårt </w:t>
      </w:r>
      <w:r w:rsidR="00F95673">
        <w:rPr>
          <w:rFonts w:ascii="Arial" w:hAnsi="Arial" w:cs="Arial"/>
          <w:sz w:val="20"/>
          <w:szCs w:val="20"/>
        </w:rPr>
        <w:t xml:space="preserve">och </w:t>
      </w:r>
      <w:r>
        <w:rPr>
          <w:rFonts w:ascii="Arial" w:hAnsi="Arial" w:cs="Arial"/>
          <w:sz w:val="20"/>
          <w:szCs w:val="20"/>
        </w:rPr>
        <w:t>som drab</w:t>
      </w:r>
      <w:r w:rsidR="004A1964">
        <w:rPr>
          <w:rFonts w:ascii="Arial" w:hAnsi="Arial" w:cs="Arial"/>
          <w:sz w:val="20"/>
          <w:szCs w:val="20"/>
        </w:rPr>
        <w:softHyphen/>
      </w:r>
      <w:r>
        <w:rPr>
          <w:rFonts w:ascii="Arial" w:hAnsi="Arial" w:cs="Arial"/>
          <w:sz w:val="20"/>
          <w:szCs w:val="20"/>
        </w:rPr>
        <w:t xml:space="preserve">bar oss utifrån kan </w:t>
      </w:r>
      <w:r w:rsidR="00BC1D7C">
        <w:rPr>
          <w:rFonts w:ascii="Arial" w:hAnsi="Arial" w:cs="Arial"/>
          <w:sz w:val="20"/>
          <w:szCs w:val="20"/>
        </w:rPr>
        <w:t xml:space="preserve">också </w:t>
      </w:r>
      <w:r>
        <w:rPr>
          <w:rFonts w:ascii="Arial" w:hAnsi="Arial" w:cs="Arial"/>
          <w:sz w:val="20"/>
          <w:szCs w:val="20"/>
        </w:rPr>
        <w:t>lyftas upp på Jesu kors redan nu och förvandlas till att bli en del av vägen till himmelen och till och med ha nåd och liv med sig redan på den besvär</w:t>
      </w:r>
      <w:r w:rsidR="00153FD7">
        <w:rPr>
          <w:rFonts w:ascii="Arial" w:hAnsi="Arial" w:cs="Arial"/>
          <w:sz w:val="20"/>
          <w:szCs w:val="20"/>
        </w:rPr>
        <w:softHyphen/>
      </w:r>
      <w:r>
        <w:rPr>
          <w:rFonts w:ascii="Arial" w:hAnsi="Arial" w:cs="Arial"/>
          <w:sz w:val="20"/>
          <w:szCs w:val="20"/>
        </w:rPr>
        <w:t>liga vägen.</w:t>
      </w:r>
    </w:p>
    <w:p w:rsidR="00710B52" w:rsidRDefault="00710B52" w:rsidP="003058D4">
      <w:pPr>
        <w:tabs>
          <w:tab w:val="left" w:pos="284"/>
        </w:tabs>
        <w:spacing w:after="0" w:line="240" w:lineRule="auto"/>
        <w:jc w:val="both"/>
        <w:rPr>
          <w:rFonts w:ascii="Arial" w:hAnsi="Arial" w:cs="Arial"/>
          <w:sz w:val="20"/>
          <w:szCs w:val="20"/>
        </w:rPr>
      </w:pPr>
      <w:r>
        <w:rPr>
          <w:rFonts w:ascii="Arial" w:hAnsi="Arial" w:cs="Arial"/>
          <w:sz w:val="20"/>
          <w:szCs w:val="20"/>
        </w:rPr>
        <w:tab/>
        <w:t>Himmelens lovsång ligger inte bara framför oss. Det eviga livets bröd ges som näring också för det dagliga livet här. Med den himmelska drycken från välsignelsens kalk finns välsignelsen och nåden i det vanliga dagliga livet här på jorden.</w:t>
      </w:r>
    </w:p>
    <w:p w:rsidR="00710B52" w:rsidRDefault="00710B52" w:rsidP="003058D4">
      <w:pPr>
        <w:tabs>
          <w:tab w:val="left" w:pos="284"/>
        </w:tabs>
        <w:spacing w:after="0" w:line="240" w:lineRule="auto"/>
        <w:jc w:val="both"/>
        <w:rPr>
          <w:rFonts w:ascii="Arial" w:hAnsi="Arial" w:cs="Arial"/>
          <w:sz w:val="20"/>
          <w:szCs w:val="20"/>
        </w:rPr>
      </w:pPr>
      <w:r>
        <w:rPr>
          <w:rFonts w:ascii="Arial" w:hAnsi="Arial" w:cs="Arial"/>
          <w:sz w:val="20"/>
          <w:szCs w:val="20"/>
        </w:rPr>
        <w:tab/>
        <w:t>Det är innebörden av det kristna korset, vår identitet. Korsets tecken är vår ID-handling.</w:t>
      </w:r>
    </w:p>
    <w:p w:rsidR="00520AE7" w:rsidRDefault="00520AE7" w:rsidP="003058D4">
      <w:pPr>
        <w:tabs>
          <w:tab w:val="left" w:pos="284"/>
        </w:tabs>
        <w:spacing w:after="0" w:line="240" w:lineRule="auto"/>
        <w:jc w:val="both"/>
        <w:rPr>
          <w:rFonts w:ascii="Arial" w:hAnsi="Arial" w:cs="Arial"/>
          <w:sz w:val="20"/>
          <w:szCs w:val="20"/>
        </w:rPr>
      </w:pPr>
      <w:r>
        <w:rPr>
          <w:rFonts w:ascii="Arial" w:hAnsi="Arial" w:cs="Arial"/>
          <w:sz w:val="20"/>
          <w:szCs w:val="20"/>
        </w:rPr>
        <w:tab/>
        <w:t>Ära vare Fadern och Sonen och den Helige Ande, nu och alltid och i evigheters evighet.</w:t>
      </w:r>
    </w:p>
    <w:p w:rsidR="00710B52" w:rsidRDefault="00710B52" w:rsidP="003058D4">
      <w:pPr>
        <w:tabs>
          <w:tab w:val="left" w:pos="284"/>
        </w:tabs>
        <w:spacing w:after="0" w:line="240" w:lineRule="auto"/>
        <w:jc w:val="both"/>
        <w:rPr>
          <w:rFonts w:ascii="Arial" w:hAnsi="Arial" w:cs="Arial"/>
          <w:sz w:val="20"/>
          <w:szCs w:val="20"/>
        </w:rPr>
      </w:pPr>
      <w:r>
        <w:rPr>
          <w:rFonts w:ascii="Arial" w:hAnsi="Arial" w:cs="Arial"/>
          <w:sz w:val="20"/>
          <w:szCs w:val="20"/>
        </w:rPr>
        <w:tab/>
        <w:t xml:space="preserve">Amen </w:t>
      </w:r>
    </w:p>
    <w:p w:rsidR="004A1964" w:rsidRPr="00710B52" w:rsidRDefault="004A1964" w:rsidP="004A1964">
      <w:pPr>
        <w:tabs>
          <w:tab w:val="left" w:pos="284"/>
        </w:tabs>
        <w:spacing w:after="0" w:line="240" w:lineRule="auto"/>
        <w:jc w:val="right"/>
        <w:rPr>
          <w:rFonts w:ascii="Arial" w:hAnsi="Arial" w:cs="Arial"/>
          <w:sz w:val="20"/>
          <w:szCs w:val="20"/>
        </w:rPr>
      </w:pPr>
      <w:bookmarkStart w:id="0" w:name="_GoBack"/>
      <w:bookmarkEnd w:id="0"/>
      <w:r>
        <w:rPr>
          <w:rFonts w:ascii="Arial" w:hAnsi="Arial" w:cs="Arial"/>
          <w:sz w:val="20"/>
          <w:szCs w:val="20"/>
        </w:rPr>
        <w:t xml:space="preserve">Niklas Adell, präst </w:t>
      </w:r>
    </w:p>
    <w:sectPr w:rsidR="004A1964" w:rsidRPr="00710B52" w:rsidSect="00664675">
      <w:type w:val="continuous"/>
      <w:pgSz w:w="11906" w:h="16838"/>
      <w:pgMar w:top="1134" w:right="1134" w:bottom="1134" w:left="1134"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0B"/>
    <w:rsid w:val="000B1D0B"/>
    <w:rsid w:val="00153FD7"/>
    <w:rsid w:val="003058D4"/>
    <w:rsid w:val="00331DF7"/>
    <w:rsid w:val="004A1964"/>
    <w:rsid w:val="004A3763"/>
    <w:rsid w:val="00520AE7"/>
    <w:rsid w:val="005D1FF0"/>
    <w:rsid w:val="00664675"/>
    <w:rsid w:val="00710B52"/>
    <w:rsid w:val="00726BE8"/>
    <w:rsid w:val="00746A88"/>
    <w:rsid w:val="00753701"/>
    <w:rsid w:val="007A5AD4"/>
    <w:rsid w:val="00841E9D"/>
    <w:rsid w:val="00896B73"/>
    <w:rsid w:val="00BC1D7C"/>
    <w:rsid w:val="00E552EC"/>
    <w:rsid w:val="00F22791"/>
    <w:rsid w:val="00F956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53FD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3F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53FD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3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las\AppData\Roaming\Microsoft\Mallar\A5.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Template>
  <TotalTime>0</TotalTime>
  <Pages>1</Pages>
  <Words>854</Words>
  <Characters>4530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Adell</dc:creator>
  <cp:lastModifiedBy>Niklas Adell</cp:lastModifiedBy>
  <cp:revision>2</cp:revision>
  <cp:lastPrinted>2013-03-24T07:34:00Z</cp:lastPrinted>
  <dcterms:created xsi:type="dcterms:W3CDTF">2017-02-23T13:48:00Z</dcterms:created>
  <dcterms:modified xsi:type="dcterms:W3CDTF">2017-02-23T13:48:00Z</dcterms:modified>
</cp:coreProperties>
</file>