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B3FF" w14:textId="325DE8E8" w:rsidR="00036579" w:rsidRPr="006A635F" w:rsidRDefault="006A635F" w:rsidP="000365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63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2AC44CD" wp14:editId="53D59A82">
            <wp:simplePos x="0" y="0"/>
            <wp:positionH relativeFrom="column">
              <wp:posOffset>-709204</wp:posOffset>
            </wp:positionH>
            <wp:positionV relativeFrom="paragraph">
              <wp:posOffset>-1058364</wp:posOffset>
            </wp:positionV>
            <wp:extent cx="2214536" cy="1012372"/>
            <wp:effectExtent l="0" t="0" r="0" b="381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30" cy="10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E62D9B6" wp14:editId="5B9642A3">
            <wp:simplePos x="0" y="0"/>
            <wp:positionH relativeFrom="column">
              <wp:posOffset>5245280</wp:posOffset>
            </wp:positionH>
            <wp:positionV relativeFrom="paragraph">
              <wp:posOffset>-1003935</wp:posOffset>
            </wp:positionV>
            <wp:extent cx="1544865" cy="1190248"/>
            <wp:effectExtent l="0" t="0" r="5080" b="3810"/>
            <wp:wrapNone/>
            <wp:docPr id="7" name="Billede 7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76" cy="1206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33" w:rsidRPr="006A635F">
        <w:rPr>
          <w:rFonts w:ascii="Times New Roman" w:hAnsi="Times New Roman" w:cs="Times New Roman"/>
          <w:b/>
          <w:sz w:val="32"/>
          <w:szCs w:val="24"/>
        </w:rPr>
        <w:t xml:space="preserve">QSP </w:t>
      </w:r>
      <w:r w:rsidR="00036579" w:rsidRPr="006A635F">
        <w:rPr>
          <w:rFonts w:ascii="Times New Roman" w:hAnsi="Times New Roman" w:cs="Times New Roman"/>
          <w:b/>
          <w:sz w:val="32"/>
          <w:szCs w:val="24"/>
        </w:rPr>
        <w:t>–</w:t>
      </w:r>
      <w:r w:rsidR="00BA4F33" w:rsidRPr="006A635F">
        <w:rPr>
          <w:rFonts w:ascii="Times New Roman" w:hAnsi="Times New Roman" w:cs="Times New Roman"/>
          <w:b/>
          <w:sz w:val="32"/>
          <w:szCs w:val="24"/>
        </w:rPr>
        <w:t xml:space="preserve"> ansøgningsblanket</w:t>
      </w:r>
    </w:p>
    <w:tbl>
      <w:tblPr>
        <w:tblStyle w:val="Tabel-Gitter"/>
        <w:tblW w:w="11341" w:type="dxa"/>
        <w:tblInd w:w="-856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036579" w14:paraId="1991E707" w14:textId="77777777" w:rsidTr="0010499E">
        <w:tc>
          <w:tcPr>
            <w:tcW w:w="11341" w:type="dxa"/>
            <w:gridSpan w:val="2"/>
          </w:tcPr>
          <w:p w14:paraId="70521F91" w14:textId="77777777" w:rsidR="00036579" w:rsidRP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Om hoppen</w:t>
            </w:r>
          </w:p>
        </w:tc>
      </w:tr>
      <w:tr w:rsidR="00036579" w14:paraId="1F733EEF" w14:textId="77777777" w:rsidTr="0010499E">
        <w:tc>
          <w:tcPr>
            <w:tcW w:w="3403" w:type="dxa"/>
          </w:tcPr>
          <w:p w14:paraId="0D58BA02" w14:textId="77777777" w:rsidR="00036579" w:rsidRDefault="008E0CDA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Fulde navn</w:t>
            </w:r>
          </w:p>
        </w:tc>
        <w:tc>
          <w:tcPr>
            <w:tcW w:w="7938" w:type="dxa"/>
          </w:tcPr>
          <w:p w14:paraId="1FE496A0" w14:textId="4AD1E66D" w:rsid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6579" w14:paraId="685439EB" w14:textId="77777777" w:rsidTr="0010499E">
        <w:tc>
          <w:tcPr>
            <w:tcW w:w="3403" w:type="dxa"/>
          </w:tcPr>
          <w:p w14:paraId="23422341" w14:textId="77777777" w:rsidR="00036579" w:rsidRDefault="008E0CDA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AQHA registreringsnummer</w:t>
            </w:r>
          </w:p>
        </w:tc>
        <w:tc>
          <w:tcPr>
            <w:tcW w:w="7938" w:type="dxa"/>
          </w:tcPr>
          <w:p w14:paraId="3B4F3294" w14:textId="77777777" w:rsid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6579" w14:paraId="3B6B1223" w14:textId="77777777" w:rsidTr="0010499E">
        <w:tc>
          <w:tcPr>
            <w:tcW w:w="3403" w:type="dxa"/>
          </w:tcPr>
          <w:p w14:paraId="023EEAA1" w14:textId="77777777" w:rsidR="00036579" w:rsidRDefault="008E0CDA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Fødselsår</w:t>
            </w:r>
          </w:p>
        </w:tc>
        <w:tc>
          <w:tcPr>
            <w:tcW w:w="7938" w:type="dxa"/>
          </w:tcPr>
          <w:p w14:paraId="42BBD870" w14:textId="77777777" w:rsid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6579" w14:paraId="2A511DF6" w14:textId="77777777" w:rsidTr="0010499E">
        <w:tc>
          <w:tcPr>
            <w:tcW w:w="3403" w:type="dxa"/>
          </w:tcPr>
          <w:p w14:paraId="024DACC9" w14:textId="77777777" w:rsidR="00036579" w:rsidRDefault="008E0CDA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Erfaring som avlshoppe (antal folinger, beskrivelse </w:t>
            </w:r>
            <w:r w:rsidR="0010499E">
              <w:rPr>
                <w:rFonts w:ascii="Times New Roman" w:hAnsi="Times New Roman" w:cs="Times New Roman"/>
                <w:sz w:val="24"/>
              </w:rPr>
              <w:t xml:space="preserve">af afkom). Hvis hoppen ikke har været i fol tidligere, skriv det venligst i dette felt. </w:t>
            </w:r>
          </w:p>
          <w:p w14:paraId="514D9EBD" w14:textId="77777777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5A3A435" w14:textId="78EA5862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14:paraId="31DF34CA" w14:textId="77777777" w:rsid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BD58C36" w14:textId="2F672728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1DF306A" w14:textId="2E9C1431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6579" w14:paraId="54877A68" w14:textId="77777777" w:rsidTr="0010499E">
        <w:tc>
          <w:tcPr>
            <w:tcW w:w="3403" w:type="dxa"/>
          </w:tcPr>
          <w:p w14:paraId="04F73CD7" w14:textId="19CF1936" w:rsidR="00036579" w:rsidRDefault="0010499E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Show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record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(udvalgte resultater og præstationer</w:t>
            </w:r>
            <w:r w:rsidR="00DE4C6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hvis hoppen er showet)</w:t>
            </w:r>
          </w:p>
        </w:tc>
        <w:tc>
          <w:tcPr>
            <w:tcW w:w="7938" w:type="dxa"/>
          </w:tcPr>
          <w:p w14:paraId="40378E94" w14:textId="181346F8" w:rsidR="00036579" w:rsidRDefault="00036579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B2E170E" w14:textId="77777777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7466463" w14:textId="77777777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5229A00" w14:textId="2158D769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D8FAF04" w14:textId="3C743BBF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1BE5A8BF" w14:textId="29CFA23C" w:rsidR="006A635F" w:rsidRDefault="006A635F" w:rsidP="000365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F9DEF5D" w14:textId="0712C326" w:rsidR="00036579" w:rsidRDefault="00036579" w:rsidP="00036579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el-Gitter"/>
        <w:tblW w:w="11341" w:type="dxa"/>
        <w:tblInd w:w="-856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10499E" w14:paraId="258D243F" w14:textId="77777777" w:rsidTr="00E01304">
        <w:tc>
          <w:tcPr>
            <w:tcW w:w="11341" w:type="dxa"/>
            <w:gridSpan w:val="2"/>
          </w:tcPr>
          <w:p w14:paraId="106248BD" w14:textId="6A3CF3C6" w:rsidR="0010499E" w:rsidRPr="00036579" w:rsidRDefault="0010499E" w:rsidP="00E013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Om hoppeejeren</w:t>
            </w:r>
          </w:p>
        </w:tc>
      </w:tr>
      <w:tr w:rsidR="0010499E" w14:paraId="557A1F85" w14:textId="77777777" w:rsidTr="00E01304">
        <w:tc>
          <w:tcPr>
            <w:tcW w:w="3403" w:type="dxa"/>
          </w:tcPr>
          <w:p w14:paraId="32B45775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Fulde navn</w:t>
            </w:r>
          </w:p>
        </w:tc>
        <w:tc>
          <w:tcPr>
            <w:tcW w:w="7938" w:type="dxa"/>
          </w:tcPr>
          <w:p w14:paraId="4B8C03C9" w14:textId="43304C0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9E" w14:paraId="7194E546" w14:textId="77777777" w:rsidTr="00E01304">
        <w:tc>
          <w:tcPr>
            <w:tcW w:w="3403" w:type="dxa"/>
          </w:tcPr>
          <w:p w14:paraId="49180190" w14:textId="37C6F8E3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Adresse</w:t>
            </w:r>
          </w:p>
        </w:tc>
        <w:tc>
          <w:tcPr>
            <w:tcW w:w="7938" w:type="dxa"/>
          </w:tcPr>
          <w:p w14:paraId="3900DFC2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9E" w14:paraId="3ADE3516" w14:textId="77777777" w:rsidTr="00E01304">
        <w:tc>
          <w:tcPr>
            <w:tcW w:w="3403" w:type="dxa"/>
          </w:tcPr>
          <w:p w14:paraId="782C996D" w14:textId="4D186909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7938" w:type="dxa"/>
          </w:tcPr>
          <w:p w14:paraId="6206D31F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9E" w14:paraId="3D54F2BD" w14:textId="77777777" w:rsidTr="00E01304">
        <w:tc>
          <w:tcPr>
            <w:tcW w:w="3403" w:type="dxa"/>
          </w:tcPr>
          <w:p w14:paraId="79A76B40" w14:textId="60BD7BEE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Telefonnummer </w:t>
            </w:r>
          </w:p>
        </w:tc>
        <w:tc>
          <w:tcPr>
            <w:tcW w:w="7938" w:type="dxa"/>
          </w:tcPr>
          <w:p w14:paraId="26CA636C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9E" w14:paraId="197E4FF5" w14:textId="77777777" w:rsidTr="00E01304">
        <w:tc>
          <w:tcPr>
            <w:tcW w:w="3403" w:type="dxa"/>
          </w:tcPr>
          <w:p w14:paraId="7EF10197" w14:textId="7E36D35B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Medlemsnummer i AQHA og udløbsdato</w:t>
            </w:r>
          </w:p>
        </w:tc>
        <w:tc>
          <w:tcPr>
            <w:tcW w:w="7938" w:type="dxa"/>
          </w:tcPr>
          <w:p w14:paraId="7ED70240" w14:textId="64D205ED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9E" w14:paraId="437FCA19" w14:textId="77777777" w:rsidTr="00E01304">
        <w:tc>
          <w:tcPr>
            <w:tcW w:w="3403" w:type="dxa"/>
          </w:tcPr>
          <w:p w14:paraId="4C54D235" w14:textId="7E89B715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Medlemsnummer i DKQHA</w:t>
            </w:r>
          </w:p>
        </w:tc>
        <w:tc>
          <w:tcPr>
            <w:tcW w:w="7938" w:type="dxa"/>
          </w:tcPr>
          <w:p w14:paraId="6D1115D7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D53BC1" w14:textId="67F8E056" w:rsidR="0010499E" w:rsidRDefault="0010499E" w:rsidP="00036579">
      <w:pPr>
        <w:spacing w:line="360" w:lineRule="auto"/>
        <w:rPr>
          <w:rFonts w:ascii="Times New Roman" w:hAnsi="Times New Roman" w:cs="Times New Roman"/>
          <w:sz w:val="24"/>
        </w:rPr>
      </w:pPr>
    </w:p>
    <w:p w14:paraId="45C8E2AE" w14:textId="4B6FCB56" w:rsidR="006A635F" w:rsidRDefault="006A635F" w:rsidP="00036579">
      <w:pPr>
        <w:spacing w:line="360" w:lineRule="auto"/>
        <w:rPr>
          <w:rFonts w:ascii="Times New Roman" w:hAnsi="Times New Roman" w:cs="Times New Roman"/>
          <w:sz w:val="24"/>
        </w:rPr>
      </w:pPr>
    </w:p>
    <w:p w14:paraId="78FF77DB" w14:textId="7FEE1F38" w:rsidR="006A635F" w:rsidRDefault="006A635F" w:rsidP="00036579"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el-Gitter"/>
        <w:tblW w:w="11199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85"/>
        <w:gridCol w:w="4111"/>
      </w:tblGrid>
      <w:tr w:rsidR="0010499E" w:rsidRPr="00036579" w14:paraId="70BF0C74" w14:textId="65B97EF0" w:rsidTr="006A635F"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14:paraId="18479921" w14:textId="0C81C6A6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Om hingsten og bedækning</w:t>
            </w:r>
          </w:p>
        </w:tc>
      </w:tr>
      <w:tr w:rsidR="006A635F" w:rsidRPr="0022568E" w14:paraId="6735461A" w14:textId="0DCA3599" w:rsidTr="00FA1153">
        <w:tc>
          <w:tcPr>
            <w:tcW w:w="11199" w:type="dxa"/>
            <w:gridSpan w:val="3"/>
          </w:tcPr>
          <w:p w14:paraId="2176E150" w14:textId="42CEC015" w:rsidR="006A635F" w:rsidRPr="0022568E" w:rsidRDefault="006A635F" w:rsidP="00E01304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Valg af hingst</w:t>
            </w:r>
            <w:r w:rsidR="00BF568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22568E" w:rsidRPr="0022568E">
              <w:rPr>
                <w:rFonts w:ascii="Times New Roman" w:hAnsi="Times New Roman" w:cs="Times New Roman"/>
                <w:sz w:val="24"/>
                <w:lang w:val="en-US"/>
              </w:rPr>
              <w:t>Sæt</w:t>
            </w:r>
            <w:proofErr w:type="spellEnd"/>
            <w:r w:rsidR="0022568E" w:rsidRPr="0022568E">
              <w:rPr>
                <w:rFonts w:ascii="Times New Roman" w:hAnsi="Times New Roman" w:cs="Times New Roman"/>
                <w:sz w:val="24"/>
                <w:lang w:val="en-US"/>
              </w:rPr>
              <w:t xml:space="preserve"> X </w:t>
            </w:r>
            <w:proofErr w:type="spellStart"/>
            <w:r w:rsidR="0022568E" w:rsidRPr="0022568E">
              <w:rPr>
                <w:rFonts w:ascii="Times New Roman" w:hAnsi="Times New Roman" w:cs="Times New Roman"/>
                <w:sz w:val="24"/>
                <w:lang w:val="en-US"/>
              </w:rPr>
              <w:t>ved</w:t>
            </w:r>
            <w:proofErr w:type="spellEnd"/>
            <w:r w:rsidR="0022568E" w:rsidRPr="0022568E">
              <w:rPr>
                <w:rFonts w:ascii="Times New Roman" w:hAnsi="Times New Roman" w:cs="Times New Roman"/>
                <w:sz w:val="24"/>
                <w:lang w:val="en-US"/>
              </w:rPr>
              <w:t xml:space="preserve"> The Born Legacy</w:t>
            </w:r>
          </w:p>
        </w:tc>
      </w:tr>
      <w:tr w:rsidR="006A635F" w:rsidRPr="0022568E" w14:paraId="1206178E" w14:textId="437D3BDE" w:rsidTr="00574EDF">
        <w:tc>
          <w:tcPr>
            <w:tcW w:w="3403" w:type="dxa"/>
          </w:tcPr>
          <w:p w14:paraId="360CDF29" w14:textId="52A07BB9" w:rsidR="006A635F" w:rsidRPr="008A7601" w:rsidRDefault="006A635F" w:rsidP="00E01304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A7601">
              <w:rPr>
                <w:rFonts w:ascii="Times New Roman" w:hAnsi="Times New Roman" w:cs="Times New Roman"/>
                <w:sz w:val="24"/>
                <w:lang w:val="en-US"/>
              </w:rPr>
              <w:t xml:space="preserve">The Born Legacy </w:t>
            </w:r>
            <w:r w:rsidRPr="006A635F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8A7601">
              <w:rPr>
                <w:rFonts w:ascii="Times New Roman" w:hAnsi="Times New Roman" w:cs="Times New Roman"/>
                <w:sz w:val="24"/>
                <w:lang w:val="en-US"/>
              </w:rPr>
              <w:t xml:space="preserve">ca. </w:t>
            </w:r>
            <w:r w:rsidR="0022568E">
              <w:rPr>
                <w:rFonts w:ascii="Times New Roman" w:hAnsi="Times New Roman" w:cs="Times New Roman"/>
                <w:sz w:val="24"/>
                <w:lang w:val="en-US"/>
              </w:rPr>
              <w:t>1500</w:t>
            </w:r>
            <w:r w:rsidRPr="006A635F">
              <w:rPr>
                <w:rFonts w:ascii="Times New Roman" w:hAnsi="Times New Roman" w:cs="Times New Roman"/>
                <w:sz w:val="24"/>
                <w:lang w:val="en-US"/>
              </w:rPr>
              <w:t xml:space="preserve"> kr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.)</w:t>
            </w:r>
          </w:p>
        </w:tc>
        <w:tc>
          <w:tcPr>
            <w:tcW w:w="7796" w:type="dxa"/>
            <w:gridSpan w:val="2"/>
          </w:tcPr>
          <w:p w14:paraId="366E7C41" w14:textId="5470F025" w:rsidR="006A635F" w:rsidRPr="008A7601" w:rsidRDefault="006A635F" w:rsidP="00E01304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0499E" w14:paraId="339FEAEC" w14:textId="35C0ED5E" w:rsidTr="0010499E">
        <w:tc>
          <w:tcPr>
            <w:tcW w:w="3403" w:type="dxa"/>
          </w:tcPr>
          <w:p w14:paraId="75D0FA5B" w14:textId="5E01F7DC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Valg af dyrlæge (sæt X)</w:t>
            </w:r>
          </w:p>
        </w:tc>
        <w:tc>
          <w:tcPr>
            <w:tcW w:w="3685" w:type="dxa"/>
          </w:tcPr>
          <w:p w14:paraId="6D215AA9" w14:textId="7FC8436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Laura Rønnow - Rønnow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Repro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(Den lille dyreklinik, Jylland)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Sæt X: </w:t>
            </w:r>
          </w:p>
        </w:tc>
        <w:tc>
          <w:tcPr>
            <w:tcW w:w="4111" w:type="dxa"/>
          </w:tcPr>
          <w:p w14:paraId="455F02B2" w14:textId="4A86B911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0499E" w14:paraId="2C074C54" w14:textId="68F72E71" w:rsidTr="00550598">
        <w:tc>
          <w:tcPr>
            <w:tcW w:w="3403" w:type="dxa"/>
          </w:tcPr>
          <w:p w14:paraId="7DEEC14A" w14:textId="1A4D287C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Redegørelse af, hvorfor hingst og hoppe er et godt match</w:t>
            </w:r>
          </w:p>
        </w:tc>
        <w:tc>
          <w:tcPr>
            <w:tcW w:w="7796" w:type="dxa"/>
            <w:gridSpan w:val="2"/>
          </w:tcPr>
          <w:p w14:paraId="10898800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F10C4B9" w14:textId="69AD983B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2086BAD" w14:textId="77777777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44BB6F9" w14:textId="23539A81" w:rsidR="0010499E" w:rsidRDefault="0010499E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356988D" w14:textId="4E16A65A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CBE1AFF" w14:textId="634E0549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27A68E4" w14:textId="26836460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EBF2D69" w14:textId="77777777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765AC38C" w14:textId="77777777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A31CC2E" w14:textId="25AB80C5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3C3396FC" w14:textId="77777777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333E056" w14:textId="77777777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6DBDA5B3" w14:textId="223415C5" w:rsidR="00664B60" w:rsidRDefault="00664B60" w:rsidP="00E0130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1C3ED0" w14:textId="38CF83D9" w:rsidR="00E956AC" w:rsidRPr="00177000" w:rsidRDefault="00E956AC" w:rsidP="00BA4F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7000">
        <w:rPr>
          <w:rFonts w:ascii="Times New Roman" w:hAnsi="Times New Roman" w:cs="Times New Roman"/>
          <w:b/>
          <w:sz w:val="24"/>
          <w:szCs w:val="24"/>
        </w:rPr>
        <w:t>Vedhæ</w:t>
      </w:r>
      <w:r w:rsidR="00BA4F33" w:rsidRPr="00177000">
        <w:rPr>
          <w:rFonts w:ascii="Times New Roman" w:hAnsi="Times New Roman" w:cs="Times New Roman"/>
          <w:b/>
          <w:sz w:val="24"/>
          <w:szCs w:val="24"/>
        </w:rPr>
        <w:t>ft venligst følgende dokumenter</w:t>
      </w:r>
      <w:r w:rsidR="00BF5680">
        <w:rPr>
          <w:rFonts w:ascii="Times New Roman" w:hAnsi="Times New Roman" w:cs="Times New Roman"/>
          <w:b/>
          <w:sz w:val="24"/>
          <w:szCs w:val="24"/>
        </w:rPr>
        <w:t>:</w:t>
      </w:r>
    </w:p>
    <w:p w14:paraId="10A25BAD" w14:textId="77777777" w:rsidR="00E956AC" w:rsidRPr="00177000" w:rsidRDefault="00E956AC" w:rsidP="00BA4F33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000">
        <w:rPr>
          <w:rFonts w:ascii="Times New Roman" w:hAnsi="Times New Roman" w:cs="Times New Roman"/>
          <w:sz w:val="24"/>
          <w:szCs w:val="24"/>
        </w:rPr>
        <w:t>Kopi af hoppens AQHA registreringsbevis</w:t>
      </w:r>
    </w:p>
    <w:p w14:paraId="3FA3B279" w14:textId="35265FEB" w:rsidR="00E956AC" w:rsidRPr="00177000" w:rsidRDefault="00E956AC" w:rsidP="00BA4F33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000">
        <w:rPr>
          <w:rFonts w:ascii="Times New Roman" w:hAnsi="Times New Roman" w:cs="Times New Roman"/>
          <w:sz w:val="24"/>
          <w:szCs w:val="24"/>
        </w:rPr>
        <w:t>Dokumentation for hoppens 5-paneltest</w:t>
      </w:r>
    </w:p>
    <w:p w14:paraId="01F981DB" w14:textId="77777777" w:rsidR="006A635F" w:rsidRDefault="00BA4F33" w:rsidP="00BA4F33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7000">
        <w:rPr>
          <w:rFonts w:ascii="Times New Roman" w:hAnsi="Times New Roman" w:cs="Times New Roman"/>
          <w:b/>
          <w:bCs/>
          <w:sz w:val="24"/>
          <w:szCs w:val="24"/>
        </w:rPr>
        <w:t>Bemærk</w:t>
      </w:r>
      <w:r w:rsidRPr="00177000">
        <w:rPr>
          <w:rFonts w:ascii="Times New Roman" w:hAnsi="Times New Roman" w:cs="Times New Roman"/>
          <w:sz w:val="24"/>
          <w:szCs w:val="24"/>
        </w:rPr>
        <w:t xml:space="preserve"> at ansøgningen kun er gyldig, hvis begge dokumenter er vedhæftet. I tilfælde af, at du ikke har adgang til hestens paneltestresultater, kontakt os da hurtigst muligt. Vi kan skaffe denne information hos AQHA. </w:t>
      </w:r>
      <w:r w:rsidR="006A635F">
        <w:rPr>
          <w:rFonts w:ascii="Times New Roman" w:hAnsi="Times New Roman" w:cs="Times New Roman"/>
          <w:sz w:val="24"/>
          <w:szCs w:val="24"/>
        </w:rPr>
        <w:br/>
      </w:r>
    </w:p>
    <w:p w14:paraId="2EB653BF" w14:textId="5BF76ED8" w:rsidR="00BA4F33" w:rsidRPr="006A635F" w:rsidRDefault="00BA4F33" w:rsidP="006A6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35F">
        <w:rPr>
          <w:rFonts w:ascii="Times New Roman" w:hAnsi="Times New Roman" w:cs="Times New Roman"/>
          <w:b/>
          <w:sz w:val="24"/>
          <w:szCs w:val="24"/>
        </w:rPr>
        <w:t>Regler og vilkår for at deltage i QSP-programmet</w:t>
      </w:r>
      <w:r w:rsidR="00177000" w:rsidRPr="006A635F">
        <w:rPr>
          <w:rFonts w:ascii="Times New Roman" w:hAnsi="Times New Roman" w:cs="Times New Roman"/>
          <w:b/>
          <w:sz w:val="24"/>
          <w:szCs w:val="24"/>
        </w:rPr>
        <w:br/>
      </w:r>
      <w:r w:rsidR="00177000" w:rsidRPr="006A635F">
        <w:rPr>
          <w:rFonts w:ascii="Times New Roman" w:hAnsi="Times New Roman" w:cs="Times New Roman"/>
          <w:bCs/>
          <w:color w:val="FF0000"/>
          <w:sz w:val="24"/>
          <w:szCs w:val="24"/>
        </w:rPr>
        <w:t>Læs venligst regler og vilkår grundigt!</w:t>
      </w:r>
    </w:p>
    <w:p w14:paraId="23B7A52C" w14:textId="71B751C8" w:rsidR="00BA4F33" w:rsidRDefault="00177000" w:rsidP="00BA4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Hoppeejer forpligter sig til at betale </w:t>
      </w:r>
      <w:r w:rsidR="00664B60">
        <w:rPr>
          <w:rFonts w:ascii="Times New Roman" w:hAnsi="Times New Roman" w:cs="Times New Roman"/>
          <w:sz w:val="24"/>
          <w:szCs w:val="24"/>
        </w:rPr>
        <w:t>evt. moms, importgebyrer og transportgebyrer</w:t>
      </w:r>
      <w:r>
        <w:rPr>
          <w:rFonts w:ascii="Times New Roman" w:hAnsi="Times New Roman" w:cs="Times New Roman"/>
          <w:sz w:val="24"/>
          <w:szCs w:val="24"/>
        </w:rPr>
        <w:t xml:space="preserve"> for den valgte sæd. Der er angivet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cirka-priser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ovenfor, men prisen kan variere afhængig af valutakursen ved importtidspunktet. </w:t>
      </w:r>
      <w:r w:rsidR="00BA4F33" w:rsidRPr="00177000">
        <w:rPr>
          <w:rFonts w:ascii="Times New Roman" w:hAnsi="Times New Roman" w:cs="Times New Roman"/>
          <w:sz w:val="24"/>
          <w:szCs w:val="24"/>
        </w:rPr>
        <w:t>Der er ingen følgaranti</w:t>
      </w:r>
      <w:r w:rsidR="000E7588">
        <w:rPr>
          <w:rFonts w:ascii="Times New Roman" w:hAnsi="Times New Roman" w:cs="Times New Roman"/>
          <w:sz w:val="24"/>
          <w:szCs w:val="24"/>
        </w:rPr>
        <w:t>.</w:t>
      </w:r>
      <w:r w:rsidR="00BA4F33" w:rsidRPr="00177000">
        <w:rPr>
          <w:rFonts w:ascii="Times New Roman" w:hAnsi="Times New Roman" w:cs="Times New Roman"/>
          <w:sz w:val="24"/>
          <w:szCs w:val="24"/>
        </w:rPr>
        <w:t xml:space="preserve"> DKQHA hæfter ikke for evt. skader og sygdom, der </w:t>
      </w:r>
      <w:r w:rsidR="00BA4F33" w:rsidRPr="00177000">
        <w:rPr>
          <w:rFonts w:ascii="Times New Roman" w:hAnsi="Times New Roman" w:cs="Times New Roman"/>
          <w:sz w:val="24"/>
          <w:szCs w:val="24"/>
        </w:rPr>
        <w:lastRenderedPageBreak/>
        <w:t xml:space="preserve">opstår i forbindelse med hoppens drægtighed og foling. </w:t>
      </w:r>
      <w:r>
        <w:rPr>
          <w:rFonts w:ascii="Times New Roman" w:hAnsi="Times New Roman" w:cs="Times New Roman"/>
          <w:sz w:val="24"/>
          <w:szCs w:val="24"/>
        </w:rPr>
        <w:t xml:space="preserve">DKQHA hæfter ikke for sygdom og skader hos føllet. Hoppeejer er forpligtet til at afholde alle udgifter i forbindelse med hoppens drægtighed og foling. </w:t>
      </w:r>
      <w:r w:rsidR="000E7588">
        <w:rPr>
          <w:rFonts w:ascii="Times New Roman" w:hAnsi="Times New Roman" w:cs="Times New Roman"/>
          <w:sz w:val="24"/>
          <w:szCs w:val="24"/>
        </w:rPr>
        <w:t xml:space="preserve">Hoppeejer bliver ikke kompenseret økonomisk, såfremt det ikke lykkes at </w:t>
      </w:r>
      <w:proofErr w:type="spellStart"/>
      <w:r w:rsidR="000E7588">
        <w:rPr>
          <w:rFonts w:ascii="Times New Roman" w:hAnsi="Times New Roman" w:cs="Times New Roman"/>
          <w:sz w:val="24"/>
          <w:szCs w:val="24"/>
        </w:rPr>
        <w:t>ifole</w:t>
      </w:r>
      <w:proofErr w:type="spellEnd"/>
      <w:r w:rsidR="000E7588">
        <w:rPr>
          <w:rFonts w:ascii="Times New Roman" w:hAnsi="Times New Roman" w:cs="Times New Roman"/>
          <w:sz w:val="24"/>
          <w:szCs w:val="24"/>
        </w:rPr>
        <w:t xml:space="preserve"> hoppen. </w:t>
      </w:r>
      <w:r w:rsidR="0010499E" w:rsidRPr="00177000">
        <w:rPr>
          <w:rFonts w:ascii="Times New Roman" w:hAnsi="Times New Roman" w:cs="Times New Roman"/>
          <w:sz w:val="24"/>
          <w:szCs w:val="24"/>
        </w:rPr>
        <w:t>Hoppeejer forpligter sig til at have et gyldigt medlemskab i AQHA og DKQHA under hele projektet (til efter hoppens foling). DKQHA-medlemskaber, der udløber ved årsskiftet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499E" w:rsidRPr="00177000">
        <w:rPr>
          <w:rFonts w:ascii="Times New Roman" w:hAnsi="Times New Roman" w:cs="Times New Roman"/>
          <w:sz w:val="24"/>
          <w:szCs w:val="24"/>
        </w:rPr>
        <w:t xml:space="preserve">skal fornyes senest 1. februar. Hoppeejer forpligter sig til at registrere afkommet hos AQHA inden føllet fylder 6 måneder. Hoppeejer forpligter sig til at indbetale føllet i </w:t>
      </w:r>
      <w:proofErr w:type="spellStart"/>
      <w:r w:rsidR="0010499E" w:rsidRPr="00177000">
        <w:rPr>
          <w:rFonts w:ascii="Times New Roman" w:hAnsi="Times New Roman" w:cs="Times New Roman"/>
          <w:sz w:val="24"/>
          <w:szCs w:val="24"/>
        </w:rPr>
        <w:t>DKQHA’s</w:t>
      </w:r>
      <w:proofErr w:type="spellEnd"/>
      <w:r w:rsidR="0010499E" w:rsidRPr="00177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9E" w:rsidRPr="00177000">
        <w:rPr>
          <w:rFonts w:ascii="Times New Roman" w:hAnsi="Times New Roman" w:cs="Times New Roman"/>
          <w:sz w:val="24"/>
          <w:szCs w:val="24"/>
        </w:rPr>
        <w:t>futurityprogram</w:t>
      </w:r>
      <w:proofErr w:type="spellEnd"/>
      <w:r w:rsidR="0010499E" w:rsidRPr="00177000">
        <w:rPr>
          <w:rFonts w:ascii="Times New Roman" w:hAnsi="Times New Roman" w:cs="Times New Roman"/>
          <w:sz w:val="24"/>
          <w:szCs w:val="24"/>
        </w:rPr>
        <w:t xml:space="preserve"> (DQAF) senest d. 1. december i føllets fødeår. </w:t>
      </w:r>
      <w:r w:rsidR="00826921">
        <w:rPr>
          <w:rFonts w:ascii="Times New Roman" w:hAnsi="Times New Roman" w:cs="Times New Roman"/>
          <w:sz w:val="24"/>
          <w:szCs w:val="24"/>
        </w:rPr>
        <w:t xml:space="preserve">Hoppeejer forpligter sig til at benytte sæden i avlssæsonen 2022. </w:t>
      </w:r>
    </w:p>
    <w:p w14:paraId="4638C1A4" w14:textId="0A698CF8" w:rsidR="006A635F" w:rsidRDefault="006A635F" w:rsidP="00BA4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51B826" w14:textId="77777777" w:rsidR="006A635F" w:rsidRDefault="006A635F" w:rsidP="00BA4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7DF9C" w14:textId="65943672" w:rsidR="006A635F" w:rsidRDefault="006A635F" w:rsidP="00BA4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99E31" wp14:editId="21058379">
                <wp:simplePos x="0" y="0"/>
                <wp:positionH relativeFrom="column">
                  <wp:posOffset>2915738</wp:posOffset>
                </wp:positionH>
                <wp:positionV relativeFrom="paragraph">
                  <wp:posOffset>281940</wp:posOffset>
                </wp:positionV>
                <wp:extent cx="1175657" cy="0"/>
                <wp:effectExtent l="0" t="0" r="5715" b="1270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38BCD" id="Lige forbindels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22.2pt" to="322.15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BCF7" wp14:editId="02E41214">
                <wp:simplePos x="0" y="0"/>
                <wp:positionH relativeFrom="column">
                  <wp:posOffset>-154034</wp:posOffset>
                </wp:positionH>
                <wp:positionV relativeFrom="paragraph">
                  <wp:posOffset>281940</wp:posOffset>
                </wp:positionV>
                <wp:extent cx="1785257" cy="0"/>
                <wp:effectExtent l="0" t="0" r="5715" b="1270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73A0F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22.2pt" to="128.4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</w:p>
    <w:p w14:paraId="3B8DE1B2" w14:textId="21E8344D" w:rsidR="006A635F" w:rsidRPr="00177000" w:rsidRDefault="006A635F" w:rsidP="00BA4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Underskrift, hoppeejer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Dato</w:t>
      </w:r>
    </w:p>
    <w:sectPr w:rsidR="006A635F" w:rsidRPr="00177000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788B" w14:textId="77777777" w:rsidR="00FB0E30" w:rsidRDefault="00FB0E30" w:rsidP="00BA4F33">
      <w:pPr>
        <w:spacing w:after="0" w:line="240" w:lineRule="auto"/>
      </w:pPr>
      <w:r>
        <w:separator/>
      </w:r>
    </w:p>
  </w:endnote>
  <w:endnote w:type="continuationSeparator" w:id="0">
    <w:p w14:paraId="59A7ADD5" w14:textId="77777777" w:rsidR="00FB0E30" w:rsidRDefault="00FB0E30" w:rsidP="00BA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597024"/>
      <w:docPartObj>
        <w:docPartGallery w:val="Page Numbers (Bottom of Page)"/>
        <w:docPartUnique/>
      </w:docPartObj>
    </w:sdtPr>
    <w:sdtEndPr/>
    <w:sdtContent>
      <w:p w14:paraId="5C92B85F" w14:textId="77777777" w:rsidR="00BA4F33" w:rsidRDefault="00BA4F3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CDA">
          <w:rPr>
            <w:noProof/>
          </w:rPr>
          <w:t>2</w:t>
        </w:r>
        <w:r>
          <w:fldChar w:fldCharType="end"/>
        </w:r>
      </w:p>
    </w:sdtContent>
  </w:sdt>
  <w:p w14:paraId="03B80309" w14:textId="77777777" w:rsidR="00BA4F33" w:rsidRDefault="00BA4F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AA97" w14:textId="77777777" w:rsidR="00FB0E30" w:rsidRDefault="00FB0E30" w:rsidP="00BA4F33">
      <w:pPr>
        <w:spacing w:after="0" w:line="240" w:lineRule="auto"/>
      </w:pPr>
      <w:r>
        <w:separator/>
      </w:r>
    </w:p>
  </w:footnote>
  <w:footnote w:type="continuationSeparator" w:id="0">
    <w:p w14:paraId="594EC0B2" w14:textId="77777777" w:rsidR="00FB0E30" w:rsidRDefault="00FB0E30" w:rsidP="00BA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3747"/>
    <w:multiLevelType w:val="hybridMultilevel"/>
    <w:tmpl w:val="E2A80D32"/>
    <w:lvl w:ilvl="0" w:tplc="BB46F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AC"/>
    <w:rsid w:val="00036579"/>
    <w:rsid w:val="000E7588"/>
    <w:rsid w:val="0010499E"/>
    <w:rsid w:val="00177000"/>
    <w:rsid w:val="001A1950"/>
    <w:rsid w:val="001E134B"/>
    <w:rsid w:val="0022568E"/>
    <w:rsid w:val="00374255"/>
    <w:rsid w:val="004B689E"/>
    <w:rsid w:val="006518AD"/>
    <w:rsid w:val="00664B60"/>
    <w:rsid w:val="006A635F"/>
    <w:rsid w:val="00753EC8"/>
    <w:rsid w:val="00826921"/>
    <w:rsid w:val="008A7601"/>
    <w:rsid w:val="008E0CDA"/>
    <w:rsid w:val="009A253F"/>
    <w:rsid w:val="009E56E4"/>
    <w:rsid w:val="00AF6EC7"/>
    <w:rsid w:val="00BA4F33"/>
    <w:rsid w:val="00BF5680"/>
    <w:rsid w:val="00D32707"/>
    <w:rsid w:val="00DE4C66"/>
    <w:rsid w:val="00E956AC"/>
    <w:rsid w:val="00F35BD3"/>
    <w:rsid w:val="00F8223F"/>
    <w:rsid w:val="00FB0E30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4E05"/>
  <w15:chartTrackingRefBased/>
  <w15:docId w15:val="{773F928E-C832-4D9F-B67E-BF9B96C0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6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A4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4F33"/>
  </w:style>
  <w:style w:type="paragraph" w:styleId="Sidefod">
    <w:name w:val="footer"/>
    <w:basedOn w:val="Normal"/>
    <w:link w:val="SidefodTegn"/>
    <w:uiPriority w:val="99"/>
    <w:unhideWhenUsed/>
    <w:rsid w:val="00BA4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4F33"/>
  </w:style>
  <w:style w:type="table" w:styleId="Tabel-Gitter">
    <w:name w:val="Table Grid"/>
    <w:basedOn w:val="Tabel-Normal"/>
    <w:uiPriority w:val="39"/>
    <w:rsid w:val="0003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Lindholm</dc:creator>
  <cp:keywords/>
  <dc:description/>
  <cp:lastModifiedBy>Sofie Lindholm</cp:lastModifiedBy>
  <cp:revision>16</cp:revision>
  <dcterms:created xsi:type="dcterms:W3CDTF">2021-09-23T18:54:00Z</dcterms:created>
  <dcterms:modified xsi:type="dcterms:W3CDTF">2022-03-23T14:23:00Z</dcterms:modified>
</cp:coreProperties>
</file>