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4DF2" w14:textId="2F271526" w:rsidR="00167132" w:rsidRDefault="00167132" w:rsidP="009673F6">
      <w:pPr>
        <w:spacing w:after="0"/>
        <w:rPr>
          <w:b/>
          <w:sz w:val="28"/>
          <w:szCs w:val="28"/>
        </w:rPr>
      </w:pPr>
      <w:r>
        <w:rPr>
          <w:noProof/>
          <w:lang w:eastAsia="nl-NL"/>
        </w:rPr>
        <w:t xml:space="preserve"> </w:t>
      </w:r>
      <w:r w:rsidR="009673F6">
        <w:rPr>
          <w:noProof/>
          <w:lang w:eastAsia="nl-NL"/>
        </w:rPr>
        <w:t xml:space="preserve">                   </w:t>
      </w:r>
      <w:r w:rsidR="00D422BF">
        <w:rPr>
          <w:b/>
          <w:sz w:val="28"/>
          <w:szCs w:val="28"/>
        </w:rPr>
        <w:t>REGLEMENT NATIONAAL JEUGDTORNOOI BC DE PLOEG</w:t>
      </w:r>
    </w:p>
    <w:p w14:paraId="09631DE3" w14:textId="52C181D2" w:rsidR="009673F6" w:rsidRDefault="009673F6" w:rsidP="001671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Verhoeven Jeugdcircuit</w:t>
      </w:r>
    </w:p>
    <w:p w14:paraId="7173FF33" w14:textId="6AB68E09" w:rsidR="000965A6" w:rsidRPr="00167132" w:rsidRDefault="002C10DF" w:rsidP="00167132">
      <w:pPr>
        <w:rPr>
          <w:b/>
          <w:sz w:val="28"/>
          <w:szCs w:val="28"/>
        </w:rPr>
      </w:pPr>
      <w:r w:rsidRPr="002C10DF">
        <w:t xml:space="preserve">Bc De Ploeg richt een </w:t>
      </w:r>
      <w:r w:rsidR="00A80A85">
        <w:t xml:space="preserve">tweedelig </w:t>
      </w:r>
      <w:r w:rsidRPr="002C10DF">
        <w:t>nationaal</w:t>
      </w:r>
      <w:r w:rsidR="00A80A85">
        <w:t xml:space="preserve"> </w:t>
      </w:r>
      <w:r w:rsidRPr="002C10DF">
        <w:t xml:space="preserve"> jeugdtornooi </w:t>
      </w:r>
      <w:r w:rsidR="00A80A85">
        <w:t xml:space="preserve">in </w:t>
      </w:r>
      <w:r w:rsidRPr="002C10DF">
        <w:t xml:space="preserve">op </w:t>
      </w:r>
      <w:r w:rsidR="0081530B">
        <w:t>zaterdag 26 juni</w:t>
      </w:r>
      <w:r w:rsidR="002865C5" w:rsidRPr="00555380">
        <w:t xml:space="preserve"> 2021</w:t>
      </w:r>
      <w:r w:rsidRPr="00555380">
        <w:t xml:space="preserve"> </w:t>
      </w:r>
      <w:r>
        <w:t>in hun lokaal</w:t>
      </w:r>
    </w:p>
    <w:p w14:paraId="0A124C74" w14:textId="2B668B55" w:rsidR="00AD2272" w:rsidRDefault="00167132" w:rsidP="000965A6">
      <w:r>
        <w:t xml:space="preserve">                               </w:t>
      </w:r>
      <w:r w:rsidR="00A80A85">
        <w:t>“</w:t>
      </w:r>
      <w:r w:rsidR="002C10DF">
        <w:t>Biljartcentrum De Ploeg</w:t>
      </w:r>
      <w:r w:rsidR="00A80A85">
        <w:t xml:space="preserve">” </w:t>
      </w:r>
      <w:r w:rsidR="002C10DF">
        <w:t xml:space="preserve"> Kapellei 276</w:t>
      </w:r>
      <w:r w:rsidR="00A80A85">
        <w:t>,</w:t>
      </w:r>
      <w:r w:rsidR="002C10DF">
        <w:t xml:space="preserve">   2980 Zoersel</w:t>
      </w:r>
    </w:p>
    <w:p w14:paraId="7B0BBA9B" w14:textId="3860A993" w:rsidR="002C10DF" w:rsidRDefault="002C10DF" w:rsidP="00260691">
      <w:r>
        <w:t>Het tornooi</w:t>
      </w:r>
      <w:r w:rsidR="00A80A85">
        <w:t xml:space="preserve"> </w:t>
      </w:r>
      <w:r>
        <w:t xml:space="preserve"> </w:t>
      </w:r>
      <w:r w:rsidR="00A80A85">
        <w:t xml:space="preserve">vrijspel </w:t>
      </w:r>
      <w:r>
        <w:t>staat open voor alle jeugdspelers (</w:t>
      </w:r>
      <w:r w:rsidR="00260691" w:rsidRPr="00555380">
        <w:t xml:space="preserve">GEB. </w:t>
      </w:r>
      <w:r w:rsidR="00EE7E76" w:rsidRPr="00555380">
        <w:t>na</w:t>
      </w:r>
      <w:r w:rsidR="00260691" w:rsidRPr="00555380">
        <w:t xml:space="preserve"> </w:t>
      </w:r>
      <w:r w:rsidR="002865C5" w:rsidRPr="00555380">
        <w:t>31</w:t>
      </w:r>
      <w:r w:rsidR="00260691" w:rsidRPr="00555380">
        <w:t>/</w:t>
      </w:r>
      <w:r w:rsidR="002865C5" w:rsidRPr="00555380">
        <w:t>08</w:t>
      </w:r>
      <w:r w:rsidR="00260691" w:rsidRPr="00555380">
        <w:t>/</w:t>
      </w:r>
      <w:r w:rsidR="00E5006C" w:rsidRPr="00555380">
        <w:t>200</w:t>
      </w:r>
      <w:r w:rsidR="002865C5" w:rsidRPr="00555380">
        <w:t>1</w:t>
      </w:r>
      <w:r>
        <w:t>) en</w:t>
      </w:r>
      <w:r w:rsidR="00A80A85">
        <w:t xml:space="preserve"> het tornooi drieband</w:t>
      </w:r>
      <w:r w:rsidR="00260691">
        <w:t xml:space="preserve"> matchtafel</w:t>
      </w:r>
      <w:r w:rsidR="00A80A85">
        <w:t xml:space="preserve"> </w:t>
      </w:r>
      <w:r w:rsidR="00260691">
        <w:t>(MIN. 0,400 GEM.)</w:t>
      </w:r>
      <w:r w:rsidR="002865C5">
        <w:t xml:space="preserve"> </w:t>
      </w:r>
      <w:r w:rsidR="00A80A85">
        <w:t xml:space="preserve">voor spelers </w:t>
      </w:r>
      <w:r>
        <w:t xml:space="preserve"> aangesloten aan de KBBB. </w:t>
      </w:r>
    </w:p>
    <w:p w14:paraId="0C02BC8E" w14:textId="77777777" w:rsidR="000965A6" w:rsidRDefault="000965A6" w:rsidP="00260691">
      <w:pPr>
        <w:spacing w:after="0"/>
      </w:pPr>
      <w:r>
        <w:t xml:space="preserve"> </w:t>
      </w:r>
      <w:r w:rsidR="005D3EB0">
        <w:t>Er is ook een klasse voor</w:t>
      </w:r>
      <w:r w:rsidR="00AD2272">
        <w:t xml:space="preserve">zien voor </w:t>
      </w:r>
      <w:r w:rsidR="005D3EB0">
        <w:t xml:space="preserve"> niet aangesloten of beginnende jeugdspelers .</w:t>
      </w:r>
      <w:r w:rsidR="00A80A85">
        <w:t xml:space="preserve"> </w:t>
      </w:r>
      <w:r w:rsidR="00AD2272">
        <w:t xml:space="preserve">Indien niet </w:t>
      </w:r>
      <w:r>
        <w:t xml:space="preserve">           </w:t>
      </w:r>
      <w:r w:rsidR="00AD2272">
        <w:t>genoeg inschrijvingen zullen ze onder gedeeld worden bij de aangeslotenen KBBB</w:t>
      </w:r>
      <w:r w:rsidR="006765F6">
        <w:t>.</w:t>
      </w:r>
      <w:r w:rsidR="00B11170">
        <w:t xml:space="preserve"> </w:t>
      </w:r>
    </w:p>
    <w:p w14:paraId="60084AF5" w14:textId="77777777" w:rsidR="00DA5819" w:rsidRDefault="00DA5819" w:rsidP="000965A6">
      <w:r>
        <w:t>Spelers die wensen kennis te maken met de biljartsport zullen opgevangen worden om een eerste ervaring op te doen.</w:t>
      </w:r>
    </w:p>
    <w:p w14:paraId="39307BC3" w14:textId="2948A409" w:rsidR="005D3EB0" w:rsidRDefault="00616526" w:rsidP="000965A6">
      <w:r>
        <w:t xml:space="preserve">Vrijspel </w:t>
      </w:r>
      <w:r w:rsidR="005D3EB0">
        <w:t xml:space="preserve"> wordt gespeeld van 8° tot </w:t>
      </w:r>
      <w:r>
        <w:t xml:space="preserve">en met </w:t>
      </w:r>
      <w:r w:rsidR="007E08EC">
        <w:t>1°</w:t>
      </w:r>
      <w:r w:rsidR="005D3EB0">
        <w:t xml:space="preserve"> Klasse vrijspe</w:t>
      </w:r>
      <w:r w:rsidR="00AD2272">
        <w:t>l</w:t>
      </w:r>
      <w:r w:rsidR="000965A6">
        <w:t xml:space="preserve"> telkens met nabeurt</w:t>
      </w:r>
    </w:p>
    <w:p w14:paraId="1408AAC1" w14:textId="267D84E9" w:rsidR="005D3EB0" w:rsidRDefault="005D3EB0" w:rsidP="000965A6">
      <w:r>
        <w:t>3</w:t>
      </w:r>
      <w:r w:rsidR="00616526">
        <w:t xml:space="preserve"> B</w:t>
      </w:r>
      <w:r>
        <w:t xml:space="preserve">and </w:t>
      </w:r>
      <w:r w:rsidR="00260691">
        <w:t>match</w:t>
      </w:r>
      <w:r>
        <w:t xml:space="preserve"> biljart , </w:t>
      </w:r>
      <w:r w:rsidR="00616526">
        <w:t>voor junioren (U21)</w:t>
      </w:r>
      <w:r w:rsidR="002865C5">
        <w:t xml:space="preserve"> (</w:t>
      </w:r>
      <w:r w:rsidR="002865C5" w:rsidRPr="00555380">
        <w:t>geboren na 31/08/1999</w:t>
      </w:r>
      <w:r w:rsidR="002865C5">
        <w:t>).</w:t>
      </w:r>
      <w:r w:rsidR="00616526">
        <w:t xml:space="preserve"> Hierbij kunnen ook junioren tot 2</w:t>
      </w:r>
      <w:r w:rsidR="00260691">
        <w:t>5</w:t>
      </w:r>
      <w:r w:rsidR="00616526">
        <w:t xml:space="preserve"> hun aanvraag doen om te mogen deelnemen.</w:t>
      </w:r>
      <w:r w:rsidR="00260691">
        <w:t>(min. 0.400 gem.)</w:t>
      </w:r>
    </w:p>
    <w:p w14:paraId="2B8B6975" w14:textId="6021F012" w:rsidR="00AD2272" w:rsidRDefault="00AD2272" w:rsidP="000965A6">
      <w:r>
        <w:t>Men kan deelnemen aan het vrijspel</w:t>
      </w:r>
      <w:r w:rsidR="00C50DFB">
        <w:t xml:space="preserve"> klein biljart</w:t>
      </w:r>
      <w:r>
        <w:t xml:space="preserve"> of 3band </w:t>
      </w:r>
      <w:r w:rsidR="00C50DFB">
        <w:t>matchtafel</w:t>
      </w:r>
      <w:r>
        <w:t>, maar niet aan beide</w:t>
      </w:r>
      <w:r w:rsidR="000965A6">
        <w:t>n .</w:t>
      </w:r>
      <w:r>
        <w:t xml:space="preserve"> </w:t>
      </w:r>
      <w:r w:rsidR="000857DD">
        <w:t>N</w:t>
      </w:r>
      <w:r>
        <w:t>aargelang de inschrijvingen,</w:t>
      </w:r>
      <w:r w:rsidR="00A80A85">
        <w:t xml:space="preserve"> </w:t>
      </w:r>
      <w:r>
        <w:t xml:space="preserve">kan de organisatie een beperking van beurten </w:t>
      </w:r>
      <w:r w:rsidR="006765F6">
        <w:t>opleggen</w:t>
      </w:r>
      <w:r w:rsidR="000857DD">
        <w:t xml:space="preserve"> en of een klasse lager laten spelen</w:t>
      </w:r>
      <w:r w:rsidR="006765F6">
        <w:t>.</w:t>
      </w:r>
    </w:p>
    <w:p w14:paraId="1E5981F3" w14:textId="77777777" w:rsidR="00F62AD1" w:rsidRDefault="00F62AD1" w:rsidP="00F62AD1">
      <w:pPr>
        <w:spacing w:after="0"/>
      </w:pPr>
      <w:r>
        <w:t>Klassement: wedstrijdpunten boven gemiddeld</w:t>
      </w:r>
    </w:p>
    <w:p w14:paraId="6ADB15F3" w14:textId="77777777" w:rsidR="00F62AD1" w:rsidRDefault="00F62AD1" w:rsidP="000857DD">
      <w:pPr>
        <w:spacing w:after="0"/>
      </w:pPr>
      <w:r>
        <w:tab/>
        <w:t xml:space="preserve">        wedstrijdpunten </w:t>
      </w:r>
      <w:r w:rsidR="000857DD">
        <w:t>met</w:t>
      </w:r>
      <w:r>
        <w:t xml:space="preserve"> gemiddeld</w:t>
      </w:r>
    </w:p>
    <w:p w14:paraId="71E600D6" w14:textId="77777777" w:rsidR="000857DD" w:rsidRDefault="000857DD" w:rsidP="000857DD">
      <w:pPr>
        <w:spacing w:after="0"/>
      </w:pPr>
      <w:r>
        <w:tab/>
        <w:t xml:space="preserve">        wedstrijdpunten onder gemiddeld</w:t>
      </w:r>
    </w:p>
    <w:p w14:paraId="1FBB11CC" w14:textId="77777777" w:rsidR="000857DD" w:rsidRDefault="000857DD" w:rsidP="000965A6">
      <w:r>
        <w:t xml:space="preserve">                      bij gelijkheid hoogste proportioneel gemiddeld en of  hoogste reeks</w:t>
      </w:r>
    </w:p>
    <w:p w14:paraId="66A682EB" w14:textId="77777777" w:rsidR="000965A6" w:rsidRDefault="000965A6" w:rsidP="00167132">
      <w:pPr>
        <w:spacing w:after="0"/>
      </w:pPr>
      <w:r>
        <w:t>De spelers dienen 30 minuten voor aanvang aanwezig te zijn.</w:t>
      </w:r>
    </w:p>
    <w:p w14:paraId="1CF959F9" w14:textId="16597AED" w:rsidR="000965A6" w:rsidRDefault="00DA5819" w:rsidP="00167132">
      <w:pPr>
        <w:spacing w:after="0"/>
      </w:pPr>
      <w:r>
        <w:t xml:space="preserve">Afhankelijk van het aantal inschrijvingen kan er gespeeld worden </w:t>
      </w:r>
      <w:r w:rsidR="000965A6">
        <w:t xml:space="preserve"> op </w:t>
      </w:r>
      <w:r w:rsidR="00064C2D">
        <w:t>4</w:t>
      </w:r>
      <w:r w:rsidR="000965A6">
        <w:t xml:space="preserve"> biljarts van 2.10m</w:t>
      </w:r>
      <w:r w:rsidR="00260691">
        <w:t xml:space="preserve"> en </w:t>
      </w:r>
      <w:r w:rsidR="00064C2D">
        <w:t>4</w:t>
      </w:r>
      <w:r w:rsidR="00260691">
        <w:t xml:space="preserve"> biljarts van 2.84m</w:t>
      </w:r>
      <w:r w:rsidR="00167132">
        <w:t>.</w:t>
      </w:r>
    </w:p>
    <w:p w14:paraId="24FD6ED0" w14:textId="482B22BA" w:rsidR="000965A6" w:rsidRDefault="000965A6" w:rsidP="00167132">
      <w:pPr>
        <w:spacing w:after="0"/>
      </w:pPr>
      <w:r>
        <w:t xml:space="preserve">Het is de spelers verboden gebruik te maken van alcoholische dranken </w:t>
      </w:r>
      <w:r w:rsidR="007764E6">
        <w:t xml:space="preserve"> tijdens</w:t>
      </w:r>
      <w:r>
        <w:t xml:space="preserve"> hun wedstrijden.</w:t>
      </w:r>
    </w:p>
    <w:p w14:paraId="1DDF4356" w14:textId="77777777" w:rsidR="00EB06B3" w:rsidRDefault="000965A6" w:rsidP="00EB06B3">
      <w:pPr>
        <w:spacing w:after="0"/>
      </w:pPr>
      <w:r>
        <w:t xml:space="preserve">Sportkledij is verplicht : zwarte broek en zwarte schoenen , er mag ook </w:t>
      </w:r>
      <w:r w:rsidR="00F62AD1">
        <w:t>i</w:t>
      </w:r>
      <w:r>
        <w:t>n</w:t>
      </w:r>
      <w:r w:rsidR="00EB06B3">
        <w:t xml:space="preserve"> </w:t>
      </w:r>
      <w:r>
        <w:t xml:space="preserve">een polo gespeeld </w:t>
      </w:r>
      <w:r w:rsidR="00F62AD1">
        <w:t xml:space="preserve">worden , maar moet voorzien zijn </w:t>
      </w:r>
      <w:r w:rsidR="00F040EA">
        <w:t>m</w:t>
      </w:r>
      <w:r w:rsidR="00F62AD1">
        <w:t>et kenteken van hun club.</w:t>
      </w:r>
      <w:r w:rsidR="00EB06B3">
        <w:t xml:space="preserve"> </w:t>
      </w:r>
      <w:r w:rsidR="00F62AD1">
        <w:t>Dit in een egale kleur.</w:t>
      </w:r>
      <w:r w:rsidR="00DA5819">
        <w:t xml:space="preserve">  </w:t>
      </w:r>
    </w:p>
    <w:p w14:paraId="39099B9A" w14:textId="3E3F4FA5" w:rsidR="00F62AD1" w:rsidRDefault="00DA5819" w:rsidP="00EB06B3">
      <w:pPr>
        <w:spacing w:after="0"/>
      </w:pPr>
      <w:r>
        <w:t>Spelers van dezelfde club moeten dezelfde kledij dragen.</w:t>
      </w:r>
    </w:p>
    <w:p w14:paraId="4EC7BA91" w14:textId="26E11AA1" w:rsidR="000857DD" w:rsidRDefault="006765F6" w:rsidP="000965A6">
      <w:r>
        <w:t xml:space="preserve">Jeugdreglementen KBBB zijn van toepassing , indien onvoorziene omstandigheden wordt hierover beslist door de organisator van dit tornooi . </w:t>
      </w:r>
      <w:r w:rsidR="000857DD">
        <w:t>Voor ieder deelnemer is er een prijs en of aandenken voorzien</w:t>
      </w:r>
    </w:p>
    <w:p w14:paraId="5F4D1EF2" w14:textId="75FB3ADE" w:rsidR="00F040EA" w:rsidRDefault="00F040EA" w:rsidP="00F040EA">
      <w:pPr>
        <w:spacing w:after="0"/>
      </w:pPr>
      <w:r>
        <w:t xml:space="preserve">INSCHRIJVINGEN: tot uiterlijk </w:t>
      </w:r>
      <w:r w:rsidR="0081530B">
        <w:t>zaterdag 19 juni</w:t>
      </w:r>
      <w:r w:rsidR="002865C5" w:rsidRPr="00555380">
        <w:t xml:space="preserve"> 2021</w:t>
      </w:r>
      <w:r w:rsidRPr="00555380">
        <w:t xml:space="preserve"> </w:t>
      </w:r>
      <w:r>
        <w:t xml:space="preserve">via Email: </w:t>
      </w:r>
      <w:hyperlink r:id="rId7" w:history="1">
        <w:r w:rsidRPr="003F5442">
          <w:rPr>
            <w:rStyle w:val="Hyperlink"/>
          </w:rPr>
          <w:t>bcdeploeg@telenet.be</w:t>
        </w:r>
      </w:hyperlink>
    </w:p>
    <w:p w14:paraId="6D8B778E" w14:textId="25D786DD" w:rsidR="00F040EA" w:rsidRDefault="00F040EA" w:rsidP="00167132">
      <w:pPr>
        <w:spacing w:after="0"/>
      </w:pPr>
      <w:r>
        <w:t>Dit met bijgevoegd inschrijving</w:t>
      </w:r>
      <w:r w:rsidR="007E08EC">
        <w:t>s</w:t>
      </w:r>
      <w:r>
        <w:t>formulier.</w:t>
      </w:r>
      <w:r w:rsidR="007E08EC">
        <w:t xml:space="preserve"> </w:t>
      </w:r>
      <w:r>
        <w:t>De kalender zal via Email verzonden worden.</w:t>
      </w:r>
    </w:p>
    <w:p w14:paraId="1A7677B4" w14:textId="77777777" w:rsidR="00B11170" w:rsidRDefault="00F040EA" w:rsidP="00B11170">
      <w:r>
        <w:t>Spelers van buiten het gewest Antwerpen dienen in te schrijven via hun gewestelijke jeugdsportbestuurder of verantwoordelijke.</w:t>
      </w:r>
    </w:p>
    <w:p w14:paraId="3CFE5B7E" w14:textId="171E526E" w:rsidR="009673F6" w:rsidRPr="005221C5" w:rsidRDefault="005221C5" w:rsidP="00B11170">
      <w:r w:rsidRPr="005221C5">
        <w:t>Dit reglement is goedgekeurd op 01/03/2021 door de Nationale jeugdcoördinatoren</w:t>
      </w:r>
    </w:p>
    <w:p w14:paraId="6AD0FBF6" w14:textId="12DA07F5" w:rsidR="00167132" w:rsidRPr="0072491B" w:rsidRDefault="0072491B" w:rsidP="00B11170">
      <w:pPr>
        <w:rPr>
          <w:b/>
        </w:rPr>
      </w:pPr>
      <w:r>
        <w:rPr>
          <w:b/>
        </w:rPr>
        <w:t xml:space="preserve">  </w:t>
      </w:r>
      <w:r w:rsidR="00064C2D">
        <w:rPr>
          <w:b/>
        </w:rPr>
        <w:t xml:space="preserve">    </w:t>
      </w:r>
      <w:r w:rsidR="00780BCC">
        <w:rPr>
          <w:b/>
          <w:noProof/>
        </w:rPr>
        <w:t xml:space="preserve">     </w:t>
      </w:r>
      <w:r>
        <w:rPr>
          <w:b/>
        </w:rPr>
        <w:t xml:space="preserve">  </w:t>
      </w:r>
      <w:r w:rsidR="00780BCC">
        <w:rPr>
          <w:b/>
        </w:rPr>
        <w:t xml:space="preserve">          </w:t>
      </w:r>
      <w:r w:rsidR="00555380">
        <w:rPr>
          <w:noProof/>
        </w:rPr>
        <w:drawing>
          <wp:inline distT="0" distB="0" distL="0" distR="0" wp14:anchorId="24C42FB4" wp14:editId="44654BC2">
            <wp:extent cx="5939790" cy="652145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0BCC">
        <w:rPr>
          <w:b/>
        </w:rPr>
        <w:t xml:space="preserve">    </w:t>
      </w:r>
      <w:r>
        <w:rPr>
          <w:b/>
        </w:rPr>
        <w:t xml:space="preserve">   </w:t>
      </w:r>
      <w:r w:rsidR="00780BCC">
        <w:rPr>
          <w:b/>
        </w:rPr>
        <w:t xml:space="preserve">   </w:t>
      </w:r>
      <w:r>
        <w:rPr>
          <w:b/>
        </w:rPr>
        <w:t xml:space="preserve">                                                   </w:t>
      </w:r>
    </w:p>
    <w:p w14:paraId="5F4F7592" w14:textId="3388C169" w:rsidR="00555380" w:rsidRDefault="00555380" w:rsidP="00B11170"/>
    <w:sectPr w:rsidR="00555380" w:rsidSect="007764E6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11C28" w14:textId="77777777" w:rsidR="00014475" w:rsidRDefault="00014475" w:rsidP="004571C4">
      <w:pPr>
        <w:spacing w:after="0" w:line="240" w:lineRule="auto"/>
      </w:pPr>
      <w:r>
        <w:separator/>
      </w:r>
    </w:p>
  </w:endnote>
  <w:endnote w:type="continuationSeparator" w:id="0">
    <w:p w14:paraId="6A898549" w14:textId="77777777" w:rsidR="00014475" w:rsidRDefault="00014475" w:rsidP="0045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D70C7" w14:textId="77777777" w:rsidR="00014475" w:rsidRDefault="00014475" w:rsidP="004571C4">
      <w:pPr>
        <w:spacing w:after="0" w:line="240" w:lineRule="auto"/>
      </w:pPr>
      <w:r>
        <w:separator/>
      </w:r>
    </w:p>
  </w:footnote>
  <w:footnote w:type="continuationSeparator" w:id="0">
    <w:p w14:paraId="65E0619C" w14:textId="77777777" w:rsidR="00014475" w:rsidRDefault="00014475" w:rsidP="00457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46A8"/>
    <w:multiLevelType w:val="hybridMultilevel"/>
    <w:tmpl w:val="0CB4D4A6"/>
    <w:lvl w:ilvl="0" w:tplc="0413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2BF"/>
    <w:rsid w:val="00014475"/>
    <w:rsid w:val="00064C2D"/>
    <w:rsid w:val="000857DD"/>
    <w:rsid w:val="00095FD3"/>
    <w:rsid w:val="000965A6"/>
    <w:rsid w:val="000A4185"/>
    <w:rsid w:val="00167132"/>
    <w:rsid w:val="00197452"/>
    <w:rsid w:val="001A1E18"/>
    <w:rsid w:val="00221386"/>
    <w:rsid w:val="002379CC"/>
    <w:rsid w:val="00260691"/>
    <w:rsid w:val="00263AD1"/>
    <w:rsid w:val="002865C5"/>
    <w:rsid w:val="002B3CEA"/>
    <w:rsid w:val="002C10DF"/>
    <w:rsid w:val="003371A2"/>
    <w:rsid w:val="003C1BAE"/>
    <w:rsid w:val="003D7D69"/>
    <w:rsid w:val="004571C4"/>
    <w:rsid w:val="004F4F0A"/>
    <w:rsid w:val="0051394C"/>
    <w:rsid w:val="005221C5"/>
    <w:rsid w:val="00555380"/>
    <w:rsid w:val="005C4985"/>
    <w:rsid w:val="005D3EB0"/>
    <w:rsid w:val="00616526"/>
    <w:rsid w:val="006765F6"/>
    <w:rsid w:val="00704F92"/>
    <w:rsid w:val="0072491B"/>
    <w:rsid w:val="007764E6"/>
    <w:rsid w:val="00780BCC"/>
    <w:rsid w:val="007B4705"/>
    <w:rsid w:val="007E08EC"/>
    <w:rsid w:val="007F2948"/>
    <w:rsid w:val="008035FB"/>
    <w:rsid w:val="00810CF0"/>
    <w:rsid w:val="0081530B"/>
    <w:rsid w:val="008717E6"/>
    <w:rsid w:val="008C6DA5"/>
    <w:rsid w:val="009673F6"/>
    <w:rsid w:val="009E20F8"/>
    <w:rsid w:val="00A4448F"/>
    <w:rsid w:val="00A80A85"/>
    <w:rsid w:val="00A92465"/>
    <w:rsid w:val="00AD2272"/>
    <w:rsid w:val="00B11170"/>
    <w:rsid w:val="00B770D5"/>
    <w:rsid w:val="00BC13E8"/>
    <w:rsid w:val="00C21924"/>
    <w:rsid w:val="00C50DFB"/>
    <w:rsid w:val="00C70862"/>
    <w:rsid w:val="00D422BF"/>
    <w:rsid w:val="00DA5819"/>
    <w:rsid w:val="00DC49A5"/>
    <w:rsid w:val="00E33663"/>
    <w:rsid w:val="00E5006C"/>
    <w:rsid w:val="00E8054E"/>
    <w:rsid w:val="00EB06B3"/>
    <w:rsid w:val="00EE7E76"/>
    <w:rsid w:val="00F040EA"/>
    <w:rsid w:val="00F62AD1"/>
    <w:rsid w:val="00FA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98C1"/>
  <w15:docId w15:val="{13F12F31-3130-4E3C-8A92-87C86F73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3AD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C10D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040EA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040EA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79C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457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71C4"/>
  </w:style>
  <w:style w:type="paragraph" w:styleId="Voettekst">
    <w:name w:val="footer"/>
    <w:basedOn w:val="Standaard"/>
    <w:link w:val="VoettekstChar"/>
    <w:uiPriority w:val="99"/>
    <w:unhideWhenUsed/>
    <w:rsid w:val="00457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7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cdeploeg@telene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le bruyn</dc:creator>
  <cp:lastModifiedBy>Verhulst Evi</cp:lastModifiedBy>
  <cp:revision>4</cp:revision>
  <cp:lastPrinted>2020-09-04T19:10:00Z</cp:lastPrinted>
  <dcterms:created xsi:type="dcterms:W3CDTF">2021-03-25T15:42:00Z</dcterms:created>
  <dcterms:modified xsi:type="dcterms:W3CDTF">2021-05-01T07:13:00Z</dcterms:modified>
</cp:coreProperties>
</file>