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08CA" w14:textId="4A9E9DCB" w:rsidR="003A5B24" w:rsidRDefault="003A5B24" w:rsidP="003A5B24">
      <w:pPr>
        <w:pStyle w:val="Rubrik1"/>
      </w:pPr>
      <w:bookmarkStart w:id="0" w:name="delRubrik"/>
      <w:r>
        <w:t>Föreningens planerade underhåll av fasad terrasser</w:t>
      </w:r>
      <w:bookmarkEnd w:id="0"/>
    </w:p>
    <w:p w14:paraId="0640D363" w14:textId="0BBB3B17" w:rsidR="006E1496" w:rsidRDefault="003A5B24" w:rsidP="00CA3F3D">
      <w:pPr>
        <w:pStyle w:val="Brdtext"/>
      </w:pPr>
      <w:r>
        <w:t xml:space="preserve">Föreningen har upphandlat och beställt målning av fasadernas träpanel på terrassidan hus 1 – 5, Hasselbacken </w:t>
      </w:r>
      <w:r w:rsidR="00760ECD">
        <w:t>1 -19.</w:t>
      </w:r>
      <w:r w:rsidR="00836603">
        <w:br/>
      </w:r>
      <w:r w:rsidR="00836603">
        <w:rPr>
          <w:b/>
          <w:bCs/>
          <w:u w:val="single"/>
        </w:rPr>
        <w:br/>
      </w:r>
      <w:r w:rsidR="00836603" w:rsidRPr="00836603">
        <w:rPr>
          <w:b/>
          <w:bCs/>
          <w:u w:val="single"/>
        </w:rPr>
        <w:t>P</w:t>
      </w:r>
      <w:r w:rsidR="00836603" w:rsidRPr="00836603">
        <w:rPr>
          <w:b/>
          <w:bCs/>
          <w:u w:val="single"/>
        </w:rPr>
        <w:t>reliminär</w:t>
      </w:r>
      <w:r w:rsidR="00836603" w:rsidRPr="00836603">
        <w:rPr>
          <w:b/>
          <w:bCs/>
        </w:rPr>
        <w:t xml:space="preserve"> tidplan</w:t>
      </w:r>
      <w:r w:rsidR="00836603" w:rsidRPr="00836603">
        <w:rPr>
          <w:b/>
          <w:bCs/>
        </w:rPr>
        <w:t>:</w:t>
      </w:r>
      <w:r w:rsidR="00836603">
        <w:br/>
      </w:r>
      <w:r w:rsidR="00836603">
        <w:rPr>
          <w:b/>
          <w:bCs/>
        </w:rPr>
        <w:t>h</w:t>
      </w:r>
      <w:r w:rsidR="00836603" w:rsidRPr="00836603">
        <w:rPr>
          <w:b/>
          <w:bCs/>
        </w:rPr>
        <w:t>us</w:t>
      </w:r>
      <w:proofErr w:type="gramStart"/>
      <w:r w:rsidR="00836603" w:rsidRPr="00836603">
        <w:rPr>
          <w:b/>
          <w:bCs/>
        </w:rPr>
        <w:t>1</w:t>
      </w:r>
      <w:r w:rsidR="00836603" w:rsidRPr="00836603">
        <w:t xml:space="preserve">  29</w:t>
      </w:r>
      <w:proofErr w:type="gramEnd"/>
      <w:r w:rsidR="00836603" w:rsidRPr="00836603">
        <w:t>/5-30/6</w:t>
      </w:r>
      <w:r w:rsidR="00836603">
        <w:t xml:space="preserve">, </w:t>
      </w:r>
      <w:r w:rsidR="00836603" w:rsidRPr="00836603">
        <w:rPr>
          <w:b/>
          <w:bCs/>
        </w:rPr>
        <w:t>hus2</w:t>
      </w:r>
      <w:r w:rsidR="00836603" w:rsidRPr="00836603">
        <w:t xml:space="preserve"> 26/6-14/7 </w:t>
      </w:r>
      <w:r w:rsidR="00836603" w:rsidRPr="00836603">
        <w:rPr>
          <w:b/>
          <w:bCs/>
        </w:rPr>
        <w:t xml:space="preserve">, </w:t>
      </w:r>
      <w:r w:rsidR="00836603" w:rsidRPr="00836603">
        <w:rPr>
          <w:b/>
          <w:bCs/>
        </w:rPr>
        <w:t>hus3</w:t>
      </w:r>
      <w:r w:rsidR="00836603" w:rsidRPr="00836603">
        <w:t xml:space="preserve"> 17/7-4/8</w:t>
      </w:r>
      <w:r w:rsidR="00836603">
        <w:br/>
      </w:r>
      <w:r w:rsidR="00836603" w:rsidRPr="00836603">
        <w:rPr>
          <w:b/>
          <w:bCs/>
        </w:rPr>
        <w:t>hus4</w:t>
      </w:r>
      <w:r w:rsidR="00836603" w:rsidRPr="00836603">
        <w:t xml:space="preserve"> 7/8-25/8</w:t>
      </w:r>
      <w:r w:rsidR="00836603">
        <w:t xml:space="preserve">, </w:t>
      </w:r>
      <w:r w:rsidR="00836603" w:rsidRPr="00836603">
        <w:rPr>
          <w:b/>
          <w:bCs/>
        </w:rPr>
        <w:t>hus5</w:t>
      </w:r>
      <w:r w:rsidR="00836603" w:rsidRPr="00836603">
        <w:t xml:space="preserve"> 28/8-29/9</w:t>
      </w:r>
      <w:r w:rsidR="00836603">
        <w:br/>
      </w:r>
      <w:r w:rsidR="00836603">
        <w:br/>
      </w:r>
      <w:r w:rsidR="00836603" w:rsidRPr="00836603">
        <w:rPr>
          <w:b/>
          <w:bCs/>
        </w:rPr>
        <w:t>OBS! Tider kan komma att ändras av väder eller t.ex. förseningar på grund av dåligt förberedda terrasser.</w:t>
      </w:r>
    </w:p>
    <w:p w14:paraId="1F09DC76" w14:textId="56E3CAE3" w:rsidR="00760ECD" w:rsidRDefault="00760ECD" w:rsidP="00CA3F3D">
      <w:pPr>
        <w:pStyle w:val="Brdtext"/>
      </w:pPr>
      <w:r>
        <w:t xml:space="preserve">Arbetet kommer att utföras från lägenhetens terrass och </w:t>
      </w:r>
      <w:r w:rsidR="00C71825">
        <w:t>medlemmarna</w:t>
      </w:r>
      <w:r>
        <w:t xml:space="preserve"> behöver förbereda och lämna tillträde så att arbetet kan utföras</w:t>
      </w:r>
      <w:r w:rsidR="003D1161">
        <w:t xml:space="preserve"> under sommarmånaderna.</w:t>
      </w:r>
    </w:p>
    <w:p w14:paraId="4ABDCEA8" w14:textId="5B697E54" w:rsidR="00760ECD" w:rsidRDefault="00760ECD" w:rsidP="00CA3F3D">
      <w:pPr>
        <w:pStyle w:val="Brdtext"/>
      </w:pPr>
      <w:r>
        <w:t>Föreningen har valt att anlita AJS måleri AB. De kommer att avisera</w:t>
      </w:r>
      <w:r w:rsidR="003D1161">
        <w:t xml:space="preserve"> tidplan och löpande</w:t>
      </w:r>
      <w:r>
        <w:t xml:space="preserve"> i god tid före arbetet, men vi vill redan nu förbereda er på vilka förberedelser ni behöver göra i god tid så att arbetet kan utföras utan hinder.</w:t>
      </w:r>
    </w:p>
    <w:p w14:paraId="206CC96E" w14:textId="652236D3" w:rsidR="00C71825" w:rsidRDefault="00C71825" w:rsidP="00CA3F3D">
      <w:pPr>
        <w:pStyle w:val="Brdtext"/>
      </w:pPr>
      <w:r>
        <w:t>Arbetet kommer att starta med tvättning och undersökning av träpanelens skick.</w:t>
      </w:r>
    </w:p>
    <w:p w14:paraId="6C9E2C85" w14:textId="1BEE0222" w:rsidR="00C71825" w:rsidRDefault="00C71825" w:rsidP="00CA3F3D">
      <w:pPr>
        <w:pStyle w:val="Brdtext"/>
      </w:pPr>
      <w:r>
        <w:t xml:space="preserve">Därefter kommer </w:t>
      </w:r>
      <w:proofErr w:type="spellStart"/>
      <w:r>
        <w:t>skyddstäckning</w:t>
      </w:r>
      <w:proofErr w:type="spellEnd"/>
      <w:r>
        <w:t xml:space="preserve"> ske och målning av träpanel i två strykningar</w:t>
      </w:r>
      <w:r w:rsidR="003D1161">
        <w:t xml:space="preserve"> samt eventuellt utbyte av skadad panel.</w:t>
      </w:r>
    </w:p>
    <w:p w14:paraId="34C30596" w14:textId="65852033" w:rsidR="00C71825" w:rsidRDefault="00C71825" w:rsidP="00CA3F3D">
      <w:pPr>
        <w:pStyle w:val="Brdtext"/>
      </w:pPr>
      <w:r>
        <w:t>Foder runt fönster och altandörr kommer att målas, men inga andra delar av fönster/dörrar</w:t>
      </w:r>
    </w:p>
    <w:p w14:paraId="58FCD2AC" w14:textId="0D086214" w:rsidR="00C71825" w:rsidRDefault="00C71825" w:rsidP="00CA3F3D">
      <w:pPr>
        <w:pStyle w:val="Brdtext"/>
      </w:pPr>
      <w:r>
        <w:t>All träpanel kommer att målas i originalfärg, har du målat om i annan färg så kommer den att målas över</w:t>
      </w:r>
      <w:r w:rsidR="003D1161">
        <w:t xml:space="preserve"> i korrekt färg</w:t>
      </w:r>
      <w:r>
        <w:t>.</w:t>
      </w:r>
    </w:p>
    <w:p w14:paraId="083D4587" w14:textId="15A754D6" w:rsidR="00C71825" w:rsidRDefault="00C71825" w:rsidP="00CA3F3D">
      <w:pPr>
        <w:pStyle w:val="Brdtext"/>
      </w:pPr>
      <w:r>
        <w:t>Om du har inglasning som är ett hinder för att komma åt att göra nödvändigt underhåll av fasad behöver du demontera i den utsträckning som krävs för att träpanel mot fasaden kan målas och vid behov bytas ut. Detta har du förbundit dig till enligt det inglasningsavtal du har signerat.</w:t>
      </w:r>
    </w:p>
    <w:p w14:paraId="4D21A47F" w14:textId="4F6E58BA" w:rsidR="00C71825" w:rsidRDefault="00C71825" w:rsidP="00CA3F3D">
      <w:pPr>
        <w:pStyle w:val="Brdtext"/>
      </w:pPr>
      <w:r>
        <w:t>Om du har bytt ut ytskikt på fasaden på något sätt behöver du återställa detta i god tid innan underhållsarbetet ska star</w:t>
      </w:r>
      <w:r w:rsidR="003D1161">
        <w:t>t</w:t>
      </w:r>
      <w:r>
        <w:t>a.</w:t>
      </w:r>
    </w:p>
    <w:p w14:paraId="5016B72D" w14:textId="68CA298A" w:rsidR="006E1496" w:rsidRPr="006E1496" w:rsidRDefault="006E1496" w:rsidP="006E1496">
      <w:pPr>
        <w:pStyle w:val="Rubrik2"/>
      </w:pPr>
      <w:r w:rsidRPr="006E1496">
        <w:t>Sammanfattning krav</w:t>
      </w:r>
      <w:r w:rsidR="00760ECD">
        <w:t xml:space="preserve"> på förberedelser</w:t>
      </w:r>
      <w:r w:rsidR="00C71825">
        <w:t>:</w:t>
      </w:r>
    </w:p>
    <w:p w14:paraId="04ED807B" w14:textId="1338AA5D" w:rsidR="00B40C88" w:rsidRDefault="00760ECD" w:rsidP="00760ECD">
      <w:pPr>
        <w:pStyle w:val="Brdtext"/>
        <w:numPr>
          <w:ilvl w:val="0"/>
          <w:numId w:val="4"/>
        </w:numPr>
      </w:pPr>
      <w:r>
        <w:t>Ställ ihop möbler och liknande så att det är fritt 1,5 meter ut från fasad, täck gärna in allt du är rädd om med plast.</w:t>
      </w:r>
    </w:p>
    <w:p w14:paraId="37E4B39F" w14:textId="7FEC64A8" w:rsidR="00760ECD" w:rsidRDefault="00760ECD" w:rsidP="00760ECD">
      <w:pPr>
        <w:pStyle w:val="Brdtext"/>
        <w:numPr>
          <w:ilvl w:val="0"/>
          <w:numId w:val="4"/>
        </w:numPr>
      </w:pPr>
      <w:r>
        <w:t>Ta ned eventuella blomkrukor, extra belysning, dekorationer etc. från fasaden. OBS! Markiser och fast väggbelysning kan sitta kvar och kommer att plastas in.</w:t>
      </w:r>
    </w:p>
    <w:p w14:paraId="2ADE8E0C" w14:textId="6F57444D" w:rsidR="00760ECD" w:rsidRDefault="00C71825" w:rsidP="00760ECD">
      <w:pPr>
        <w:pStyle w:val="Brdtext"/>
        <w:numPr>
          <w:ilvl w:val="0"/>
          <w:numId w:val="4"/>
        </w:numPr>
      </w:pPr>
      <w:r>
        <w:t>Viktigt! Om du kommer att vara bortrest, se till att lämna nyckel i nyckelboxen eller kom överens med en granne så att du kan lämna tillträde när det är dags i ditt hus.</w:t>
      </w:r>
    </w:p>
    <w:p w14:paraId="01E4418D" w14:textId="1A1D1563" w:rsidR="00C71825" w:rsidRDefault="00C71825" w:rsidP="00760ECD">
      <w:pPr>
        <w:pStyle w:val="Brdtext"/>
        <w:numPr>
          <w:ilvl w:val="0"/>
          <w:numId w:val="4"/>
        </w:numPr>
      </w:pPr>
      <w:r>
        <w:t xml:space="preserve">Viktigt! Om du har ändrat något på din terrass som gör att föreningen inte kan göra sitt underhåll av fasaden behöver du återställa detta, vilket du är skyldig att göra på egen </w:t>
      </w:r>
      <w:r>
        <w:lastRenderedPageBreak/>
        <w:t>bekostnad. Kontakta föreningens förvaltare om du är tveksam till om något kan utgöra ett hinder.</w:t>
      </w:r>
    </w:p>
    <w:p w14:paraId="53246BFA" w14:textId="77777777" w:rsidR="006E1496" w:rsidRDefault="006E1496" w:rsidP="00CA3F3D">
      <w:pPr>
        <w:pStyle w:val="Brdtext"/>
      </w:pPr>
    </w:p>
    <w:p w14:paraId="748AF090" w14:textId="77777777" w:rsidR="006E1496" w:rsidRDefault="006E1496" w:rsidP="00CA3F3D">
      <w:pPr>
        <w:pStyle w:val="Brdtext"/>
      </w:pPr>
    </w:p>
    <w:p w14:paraId="078D83FB" w14:textId="77777777" w:rsidR="006E1496" w:rsidRDefault="006E1496" w:rsidP="00CA3F3D">
      <w:pPr>
        <w:pStyle w:val="Brdtext"/>
      </w:pPr>
    </w:p>
    <w:sectPr w:rsidR="006E1496" w:rsidSect="00F25823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0EE4" w14:textId="77777777" w:rsidR="00BB526E" w:rsidRDefault="00BB526E" w:rsidP="00216B9D">
      <w:r>
        <w:separator/>
      </w:r>
    </w:p>
  </w:endnote>
  <w:endnote w:type="continuationSeparator" w:id="0">
    <w:p w14:paraId="1141291D" w14:textId="77777777" w:rsidR="00BB526E" w:rsidRDefault="00BB526E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2BB7" w14:textId="2D09DCA5" w:rsidR="00F97B3A" w:rsidRPr="00777063" w:rsidRDefault="00F97B3A" w:rsidP="00F97B3A">
    <w:pPr>
      <w:keepNext/>
      <w:tabs>
        <w:tab w:val="right" w:pos="9923"/>
      </w:tabs>
      <w:ind w:left="-1134" w:right="-286"/>
      <w:rPr>
        <w:rFonts w:ascii="Arial" w:hAnsi="Arial" w:cs="Arial"/>
        <w:b/>
        <w:color w:val="00257A"/>
        <w:sz w:val="20"/>
      </w:rPr>
    </w:pPr>
    <w:r w:rsidRPr="00777063">
      <w:rPr>
        <w:rFonts w:ascii="Arial" w:hAnsi="Arial" w:cs="Arial"/>
        <w:b/>
        <w:color w:val="00257A"/>
        <w:sz w:val="20"/>
      </w:rPr>
      <w:t>HSB STOCKHOLM</w:t>
    </w:r>
  </w:p>
  <w:p w14:paraId="6E62B942" w14:textId="600D0C77" w:rsidR="00F97B3A" w:rsidRPr="00650584" w:rsidRDefault="00F97B3A" w:rsidP="00F97B3A">
    <w:pPr>
      <w:keepNext/>
      <w:tabs>
        <w:tab w:val="right" w:pos="9923"/>
      </w:tabs>
      <w:spacing w:line="210" w:lineRule="exact"/>
      <w:ind w:left="-1134" w:right="-573"/>
      <w:rPr>
        <w:sz w:val="18"/>
      </w:rPr>
    </w:pPr>
    <w:r w:rsidRPr="00650584">
      <w:rPr>
        <w:sz w:val="18"/>
      </w:rPr>
      <w:t xml:space="preserve">Postadress: Box 162, 177 23 </w:t>
    </w:r>
    <w:proofErr w:type="gramStart"/>
    <w:r w:rsidRPr="00650584">
      <w:rPr>
        <w:sz w:val="18"/>
      </w:rPr>
      <w:t>Järfälla  |</w:t>
    </w:r>
    <w:proofErr w:type="gramEnd"/>
    <w:r w:rsidRPr="00650584">
      <w:rPr>
        <w:sz w:val="18"/>
      </w:rPr>
      <w:t xml:space="preserve">  Besöksadress: Vasaplatsen 4  |  Tfn </w:t>
    </w:r>
    <w:r>
      <w:rPr>
        <w:sz w:val="18"/>
      </w:rPr>
      <w:t xml:space="preserve">010-442 </w:t>
    </w:r>
    <w:r w:rsidR="000C00DF">
      <w:rPr>
        <w:sz w:val="18"/>
      </w:rPr>
      <w:t>10</w:t>
    </w:r>
    <w:r>
      <w:rPr>
        <w:sz w:val="18"/>
      </w:rPr>
      <w:t xml:space="preserve"> 00</w:t>
    </w:r>
  </w:p>
  <w:p w14:paraId="0C7C7F24" w14:textId="77777777" w:rsidR="00A145F9" w:rsidRPr="00DD479F" w:rsidRDefault="00A145F9" w:rsidP="00DD47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8438" w14:textId="77777777" w:rsidR="00BB526E" w:rsidRDefault="00BB526E" w:rsidP="00216B9D">
      <w:r>
        <w:separator/>
      </w:r>
    </w:p>
  </w:footnote>
  <w:footnote w:type="continuationSeparator" w:id="0">
    <w:p w14:paraId="591C9AEB" w14:textId="77777777" w:rsidR="00BB526E" w:rsidRDefault="00BB526E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4D8FCD65" w14:textId="77777777" w:rsidTr="00CA4910">
      <w:tc>
        <w:tcPr>
          <w:tcW w:w="1843" w:type="dxa"/>
        </w:tcPr>
        <w:p w14:paraId="0DE8E0A0" w14:textId="77777777" w:rsidR="00F25823" w:rsidRPr="00BA5D8C" w:rsidRDefault="00DD479F" w:rsidP="0039688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  <w:lang w:val="en-US"/>
            </w:rPr>
            <w:drawing>
              <wp:inline distT="0" distB="0" distL="0" distR="0" wp14:anchorId="49388017" wp14:editId="1796D56A">
                <wp:extent cx="860407" cy="601981"/>
                <wp:effectExtent l="0" t="0" r="0" b="7620"/>
                <wp:docPr id="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39FE0655" w14:textId="77777777"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14:paraId="6145CB29" w14:textId="77777777"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2" w:name="bmSidnrSecond"/>
          <w:bookmarkEnd w:id="2"/>
        </w:p>
      </w:tc>
    </w:tr>
  </w:tbl>
  <w:p w14:paraId="20C76BF1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5413EEC1" w14:textId="77777777" w:rsidTr="008642BC">
      <w:tc>
        <w:tcPr>
          <w:tcW w:w="1843" w:type="dxa"/>
        </w:tcPr>
        <w:p w14:paraId="09784AA7" w14:textId="77777777" w:rsidR="00256F0B" w:rsidRPr="00BA5D8C" w:rsidRDefault="00DD479F" w:rsidP="008642BC">
          <w:pPr>
            <w:pStyle w:val="Sidhuvud"/>
            <w:jc w:val="center"/>
          </w:pPr>
          <w:bookmarkStart w:id="3" w:name="bkmlogoimg_col_1"/>
          <w:bookmarkStart w:id="4" w:name="bmLogga2"/>
          <w:bookmarkEnd w:id="3"/>
          <w:r w:rsidRPr="00D00A6F">
            <w:rPr>
              <w:noProof/>
              <w:lang w:val="en-US"/>
            </w:rPr>
            <w:drawing>
              <wp:inline distT="0" distB="0" distL="0" distR="0" wp14:anchorId="1085FBEF" wp14:editId="7F1EAAAE">
                <wp:extent cx="860407" cy="601981"/>
                <wp:effectExtent l="0" t="0" r="0" b="7620"/>
                <wp:docPr id="2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827" w:type="dxa"/>
        </w:tcPr>
        <w:p w14:paraId="66D4AD4D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4E5299FE" w14:textId="4EC90D89" w:rsidR="00256F0B" w:rsidRDefault="000C00DF" w:rsidP="008642BC">
          <w:pPr>
            <w:pStyle w:val="Sidhuvud"/>
          </w:pPr>
          <w:r>
            <w:t>2023-0</w:t>
          </w:r>
          <w:r w:rsidR="00C71825">
            <w:t>4-12</w:t>
          </w:r>
        </w:p>
        <w:p w14:paraId="2AF05AA9" w14:textId="77777777" w:rsidR="000C00DF" w:rsidRDefault="000C00DF" w:rsidP="000C00DF">
          <w:pPr>
            <w:rPr>
              <w:rFonts w:ascii="Arial" w:hAnsi="Arial"/>
              <w:sz w:val="16"/>
            </w:rPr>
          </w:pPr>
        </w:p>
        <w:p w14:paraId="2176B048" w14:textId="77777777" w:rsidR="000C00DF" w:rsidRDefault="000C00DF" w:rsidP="000C00DF"/>
        <w:p w14:paraId="08094B80" w14:textId="1CD3719D" w:rsidR="000C00DF" w:rsidRPr="000C00DF" w:rsidRDefault="000C00DF" w:rsidP="000C00DF"/>
      </w:tc>
      <w:tc>
        <w:tcPr>
          <w:tcW w:w="1417" w:type="dxa"/>
        </w:tcPr>
        <w:p w14:paraId="67A22FE2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</w:p>
      </w:tc>
    </w:tr>
  </w:tbl>
  <w:p w14:paraId="1BBB5368" w14:textId="6061A877" w:rsidR="00F25823" w:rsidRPr="00F25823" w:rsidRDefault="000C00DF" w:rsidP="000C00DF">
    <w:pPr>
      <w:pStyle w:val="Sidhuvud"/>
      <w:tabs>
        <w:tab w:val="left" w:pos="6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BDA7849"/>
    <w:multiLevelType w:val="hybridMultilevel"/>
    <w:tmpl w:val="9D3440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69795451">
    <w:abstractNumId w:val="3"/>
  </w:num>
  <w:num w:numId="2" w16cid:durableId="2120567175">
    <w:abstractNumId w:val="0"/>
  </w:num>
  <w:num w:numId="3" w16cid:durableId="200483704">
    <w:abstractNumId w:val="1"/>
  </w:num>
  <w:num w:numId="4" w16cid:durableId="629413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9F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210F"/>
    <w:rsid w:val="000933D5"/>
    <w:rsid w:val="000953D8"/>
    <w:rsid w:val="00097E2A"/>
    <w:rsid w:val="000A0596"/>
    <w:rsid w:val="000C00DF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83C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A5B24"/>
    <w:rsid w:val="003C1D28"/>
    <w:rsid w:val="003D0760"/>
    <w:rsid w:val="003D1161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456A"/>
    <w:rsid w:val="00507F12"/>
    <w:rsid w:val="005171E0"/>
    <w:rsid w:val="0052760A"/>
    <w:rsid w:val="00533638"/>
    <w:rsid w:val="00546582"/>
    <w:rsid w:val="005501F6"/>
    <w:rsid w:val="00562131"/>
    <w:rsid w:val="00577889"/>
    <w:rsid w:val="00583C23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E1496"/>
    <w:rsid w:val="006F6A23"/>
    <w:rsid w:val="00706EB2"/>
    <w:rsid w:val="00712C97"/>
    <w:rsid w:val="007263E4"/>
    <w:rsid w:val="00735EA0"/>
    <w:rsid w:val="00736D7B"/>
    <w:rsid w:val="00760ECD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603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168C"/>
    <w:rsid w:val="00AE51CA"/>
    <w:rsid w:val="00B11C49"/>
    <w:rsid w:val="00B143EE"/>
    <w:rsid w:val="00B14C92"/>
    <w:rsid w:val="00B212C3"/>
    <w:rsid w:val="00B244C7"/>
    <w:rsid w:val="00B25F9A"/>
    <w:rsid w:val="00B26A8B"/>
    <w:rsid w:val="00B37CCA"/>
    <w:rsid w:val="00B40C88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B526E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71825"/>
    <w:rsid w:val="00C80B88"/>
    <w:rsid w:val="00C91CB8"/>
    <w:rsid w:val="00C91F0B"/>
    <w:rsid w:val="00C96EBA"/>
    <w:rsid w:val="00C977CD"/>
    <w:rsid w:val="00CA3F3D"/>
    <w:rsid w:val="00CA6064"/>
    <w:rsid w:val="00CB26B6"/>
    <w:rsid w:val="00CB5610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D479F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03C8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4A3E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97B3A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209BFC"/>
  <w15:docId w15:val="{F511C8FF-DEE0-4220-B95E-273F2BD2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DD479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D4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Grund.dotm</Template>
  <TotalTime>7</TotalTime>
  <Pages>2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MOTIVERING TILL ANSVARSFRÅGAN - SKADESTÅND GÄLLANDE BRAND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MOTIVERING TILL ANSVARSFRÅGAN - SKADESTÅND GÄLLANDE BRAND</dc:title>
  <dc:subject/>
  <dc:creator>Niklas Svensson</dc:creator>
  <cp:keywords>Grundmall - HSB</cp:keywords>
  <dc:description/>
  <cp:lastModifiedBy>Sven anka</cp:lastModifiedBy>
  <cp:revision>2</cp:revision>
  <cp:lastPrinted>2020-09-30T13:17:00Z</cp:lastPrinted>
  <dcterms:created xsi:type="dcterms:W3CDTF">2023-05-16T08:26:00Z</dcterms:created>
  <dcterms:modified xsi:type="dcterms:W3CDTF">2023-05-16T08:26:00Z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2020-09-23</vt:lpwstr>
  </property>
  <property fmtid="{D5CDD505-2E9C-101B-9397-08002B2CF9AE}" pid="4" name="Rubrik">
    <vt:lpwstr>Motivering till ansvarsfrågan - Skadestånd gällande brand</vt:lpwstr>
  </property>
</Properties>
</file>