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BE597" w14:textId="503C61E9" w:rsidR="00241392" w:rsidRDefault="00EB4403" w:rsidP="00497B65">
      <w:pPr>
        <w:spacing w:line="240" w:lineRule="auto"/>
      </w:pPr>
      <w:r>
        <w:t xml:space="preserve">Hvor: </w:t>
      </w:r>
      <w:r w:rsidR="008E1A9E">
        <w:t>SYMB</w:t>
      </w:r>
      <w:r w:rsidR="003B28A6">
        <w:t xml:space="preserve">, </w:t>
      </w:r>
      <w:r w:rsidR="008E1A9E">
        <w:t>Banegårdspladsen 2</w:t>
      </w:r>
      <w:r w:rsidR="003B28A6" w:rsidRPr="003B28A6">
        <w:t>, 4400 Kalundborg</w:t>
      </w:r>
    </w:p>
    <w:p w14:paraId="6C239D4E" w14:textId="77777777" w:rsidR="003B28A6" w:rsidRDefault="00B27BB5" w:rsidP="00497B65">
      <w:pPr>
        <w:spacing w:line="240" w:lineRule="auto"/>
      </w:pPr>
      <w:r>
        <w:br/>
        <w:t xml:space="preserve">Deltagere: </w:t>
      </w:r>
    </w:p>
    <w:p w14:paraId="2D56B62B" w14:textId="3A8162C7" w:rsidR="00002D28" w:rsidRDefault="003B28A6" w:rsidP="00D15351">
      <w:pPr>
        <w:pStyle w:val="Listeafsnit"/>
        <w:numPr>
          <w:ilvl w:val="0"/>
          <w:numId w:val="2"/>
        </w:numPr>
        <w:spacing w:line="240" w:lineRule="auto"/>
      </w:pPr>
      <w:r>
        <w:t>Bestyrelsen:</w:t>
      </w:r>
      <w:r w:rsidR="00152A57">
        <w:t xml:space="preserve"> </w:t>
      </w:r>
      <w:r w:rsidR="006E584C">
        <w:t>Esben Hansen,</w:t>
      </w:r>
      <w:r w:rsidR="00C32A94">
        <w:t xml:space="preserve"> </w:t>
      </w:r>
      <w:r w:rsidR="00E64ECF">
        <w:t>Henrik Brinkløv</w:t>
      </w:r>
      <w:r w:rsidR="003F0C02">
        <w:t>,</w:t>
      </w:r>
      <w:r w:rsidR="00732871">
        <w:t xml:space="preserve"> </w:t>
      </w:r>
      <w:r w:rsidR="006E584C">
        <w:t>Malene Grandjean, Anders Baagland, Jürgen Andreasen</w:t>
      </w:r>
      <w:r w:rsidR="00C32A94">
        <w:t>,</w:t>
      </w:r>
      <w:r w:rsidR="00C32A94" w:rsidRPr="00C32A94">
        <w:t xml:space="preserve"> </w:t>
      </w:r>
      <w:r w:rsidR="00533AA6">
        <w:t xml:space="preserve">Søren Bang Knudsen, </w:t>
      </w:r>
      <w:r w:rsidR="00C32A94">
        <w:t>Søren Mariegård</w:t>
      </w:r>
    </w:p>
    <w:p w14:paraId="6A5D9021" w14:textId="06003E06" w:rsidR="00073698" w:rsidRDefault="00073698" w:rsidP="00D15351">
      <w:pPr>
        <w:pStyle w:val="Listeafsnit"/>
        <w:numPr>
          <w:ilvl w:val="0"/>
          <w:numId w:val="2"/>
        </w:numPr>
        <w:spacing w:line="240" w:lineRule="auto"/>
      </w:pPr>
      <w:r>
        <w:t xml:space="preserve">Afbud: </w:t>
      </w:r>
      <w:r w:rsidR="00732871">
        <w:t>Sonja Larsen</w:t>
      </w:r>
    </w:p>
    <w:p w14:paraId="33823EE3" w14:textId="47C03463" w:rsidR="003B28A6" w:rsidRDefault="003B28A6" w:rsidP="00D15351">
      <w:pPr>
        <w:pStyle w:val="Listeafsnit"/>
        <w:numPr>
          <w:ilvl w:val="0"/>
          <w:numId w:val="2"/>
        </w:numPr>
        <w:spacing w:line="240" w:lineRule="auto"/>
      </w:pPr>
      <w:r>
        <w:t>Sekretariatsleder: L</w:t>
      </w:r>
      <w:r w:rsidR="00497B65">
        <w:t>ouise Kolbjørn</w:t>
      </w:r>
    </w:p>
    <w:p w14:paraId="4B60D2E7" w14:textId="1861508D" w:rsidR="002D2E7B" w:rsidRDefault="00EB4403" w:rsidP="002D2E7B">
      <w:pPr>
        <w:spacing w:line="240" w:lineRule="auto"/>
      </w:pPr>
      <w:r>
        <w:t>- - - - - - - - - - - - - - - - - - - - - - - - - - - - - - - - - - - - - - - - - - - - - - - - - - - - - - - - - - - - - - - - -</w:t>
      </w:r>
    </w:p>
    <w:p w14:paraId="7C22CEF8" w14:textId="77777777" w:rsidR="00C42591" w:rsidRDefault="007C4D3F" w:rsidP="002D2E7B">
      <w:pPr>
        <w:spacing w:line="240" w:lineRule="auto"/>
      </w:pPr>
      <w:r>
        <w:t xml:space="preserve">Mødestyrer: </w:t>
      </w:r>
      <w:r w:rsidR="00DE2643">
        <w:t>Søren Mariegård</w:t>
      </w:r>
    </w:p>
    <w:p w14:paraId="5C87D17E" w14:textId="77E7BF6F" w:rsidR="00150F13" w:rsidRDefault="00EB4403" w:rsidP="002D2E7B">
      <w:pPr>
        <w:spacing w:line="240" w:lineRule="auto"/>
      </w:pPr>
      <w:r>
        <w:t>Referent: L</w:t>
      </w:r>
      <w:r w:rsidR="00DE2643">
        <w:t>ouise Kolbjørn</w:t>
      </w:r>
    </w:p>
    <w:p w14:paraId="10A80096" w14:textId="182B2654" w:rsidR="00533AA6" w:rsidRDefault="00533AA6" w:rsidP="002D2E7B">
      <w:pPr>
        <w:spacing w:line="240" w:lineRule="auto"/>
      </w:pPr>
    </w:p>
    <w:p w14:paraId="55A403E1" w14:textId="77777777" w:rsidR="00533AA6" w:rsidRPr="00533AA6" w:rsidRDefault="00533AA6" w:rsidP="002D2E7B">
      <w:pPr>
        <w:spacing w:line="240" w:lineRule="auto"/>
        <w:rPr>
          <w:b/>
          <w:bCs/>
        </w:rPr>
      </w:pPr>
    </w:p>
    <w:p w14:paraId="7D74F3DD" w14:textId="31C109DC" w:rsidR="00533AA6" w:rsidRPr="00533AA6" w:rsidRDefault="00533AA6" w:rsidP="002D2E7B">
      <w:pPr>
        <w:spacing w:line="240" w:lineRule="auto"/>
        <w:rPr>
          <w:b/>
          <w:bCs/>
        </w:rPr>
      </w:pPr>
      <w:r w:rsidRPr="00533AA6">
        <w:rPr>
          <w:b/>
          <w:bCs/>
        </w:rPr>
        <w:t>Dagsorden bestyrelsesmøde:</w:t>
      </w:r>
    </w:p>
    <w:p w14:paraId="001E0118" w14:textId="1A1CA1C7" w:rsidR="00DE2643" w:rsidRDefault="00DE2643" w:rsidP="002D2E7B">
      <w:pPr>
        <w:spacing w:line="240" w:lineRule="auto"/>
      </w:pPr>
    </w:p>
    <w:p w14:paraId="492683C3" w14:textId="2DAD3AC9" w:rsidR="00056B99" w:rsidRDefault="00DE2643" w:rsidP="001F780B">
      <w:pPr>
        <w:pStyle w:val="Listeafsnit"/>
        <w:numPr>
          <w:ilvl w:val="0"/>
          <w:numId w:val="34"/>
        </w:numPr>
        <w:spacing w:line="240" w:lineRule="auto"/>
      </w:pPr>
      <w:r>
        <w:t>Godkendelse af dagsorden + prioritering af tid/rækkefølge</w:t>
      </w:r>
    </w:p>
    <w:p w14:paraId="25B2FA04" w14:textId="642F161F" w:rsidR="006A31DD" w:rsidRDefault="006A31DD" w:rsidP="008F24E3">
      <w:pPr>
        <w:spacing w:line="240" w:lineRule="auto"/>
      </w:pPr>
      <w:r>
        <w:t>Godkendt</w:t>
      </w:r>
    </w:p>
    <w:p w14:paraId="7D707D52" w14:textId="77777777" w:rsidR="0027416E" w:rsidRDefault="0027416E" w:rsidP="008F24E3">
      <w:pPr>
        <w:spacing w:line="240" w:lineRule="auto"/>
      </w:pPr>
    </w:p>
    <w:p w14:paraId="04485783" w14:textId="77777777" w:rsidR="00056B99" w:rsidRDefault="00056B99" w:rsidP="00056B99">
      <w:pPr>
        <w:pStyle w:val="Listeafsnit"/>
        <w:spacing w:line="240" w:lineRule="auto"/>
      </w:pPr>
    </w:p>
    <w:p w14:paraId="1B371406" w14:textId="69B50217" w:rsidR="00056B99" w:rsidRDefault="00DE2643" w:rsidP="005A23D4">
      <w:pPr>
        <w:pStyle w:val="Listeafsnit"/>
        <w:numPr>
          <w:ilvl w:val="0"/>
          <w:numId w:val="34"/>
        </w:numPr>
        <w:spacing w:line="240" w:lineRule="auto"/>
      </w:pPr>
      <w:r>
        <w:t xml:space="preserve">Godkendelse af referat </w:t>
      </w:r>
    </w:p>
    <w:p w14:paraId="34E0DD84" w14:textId="601E1AB9" w:rsidR="006A31DD" w:rsidRDefault="008F24E3" w:rsidP="008F24E3">
      <w:pPr>
        <w:spacing w:line="240" w:lineRule="auto"/>
      </w:pPr>
      <w:r>
        <w:t>Der laves en ændring i punkt 6, hvor det skal fremgå</w:t>
      </w:r>
      <w:r w:rsidR="00DB7D8E">
        <w:t>,</w:t>
      </w:r>
      <w:r>
        <w:t xml:space="preserve"> at det ikke er økonomien</w:t>
      </w:r>
      <w:r w:rsidR="00002C72">
        <w:t>,</w:t>
      </w:r>
      <w:r>
        <w:t xml:space="preserve"> der ser fornuftig ud, men årsregnskabet</w:t>
      </w:r>
      <w:r w:rsidR="00DB7D8E">
        <w:t>,</w:t>
      </w:r>
      <w:r>
        <w:t xml:space="preserve"> der ser fornuftig</w:t>
      </w:r>
      <w:r w:rsidR="00DB7D8E">
        <w:t>t</w:t>
      </w:r>
      <w:r>
        <w:t xml:space="preserve"> ud. Ellers godkendt.</w:t>
      </w:r>
    </w:p>
    <w:p w14:paraId="02BC360A" w14:textId="77777777" w:rsidR="0027416E" w:rsidRDefault="0027416E" w:rsidP="008F24E3">
      <w:pPr>
        <w:spacing w:line="240" w:lineRule="auto"/>
      </w:pPr>
    </w:p>
    <w:p w14:paraId="5B4BD57A" w14:textId="77777777" w:rsidR="006A31DD" w:rsidRDefault="006A31DD" w:rsidP="006A31DD">
      <w:pPr>
        <w:pStyle w:val="Listeafsnit"/>
      </w:pPr>
    </w:p>
    <w:p w14:paraId="25AD52B6" w14:textId="3EC9E5F3" w:rsidR="00056B99" w:rsidRDefault="00056B99" w:rsidP="00056B99">
      <w:pPr>
        <w:pStyle w:val="Listeafsnit"/>
        <w:numPr>
          <w:ilvl w:val="0"/>
          <w:numId w:val="34"/>
        </w:numPr>
        <w:spacing w:line="240" w:lineRule="auto"/>
      </w:pPr>
      <w:r w:rsidRPr="00056B99">
        <w:t>Foreningens økonomi</w:t>
      </w:r>
      <w:r>
        <w:t xml:space="preserve"> </w:t>
      </w:r>
      <w:r w:rsidR="004E5419">
        <w:t>(</w:t>
      </w:r>
      <w:r>
        <w:t>aktuel økonomirapport</w:t>
      </w:r>
      <w:r w:rsidR="004E5419">
        <w:t xml:space="preserve"> vedhæftet</w:t>
      </w:r>
      <w:r>
        <w:t>)</w:t>
      </w:r>
    </w:p>
    <w:p w14:paraId="628767A1" w14:textId="7DF41A66" w:rsidR="008F24E3" w:rsidRDefault="008F24E3" w:rsidP="008F24E3">
      <w:pPr>
        <w:spacing w:line="240" w:lineRule="auto"/>
      </w:pPr>
      <w:r>
        <w:t xml:space="preserve">Det besluttes, at der nedsættes en økonomigruppe, der ser grundigt på økonomien, fastsætter budget for resten af året og får overblik over </w:t>
      </w:r>
      <w:proofErr w:type="spellStart"/>
      <w:r>
        <w:t>SYMBs</w:t>
      </w:r>
      <w:proofErr w:type="spellEnd"/>
      <w:r>
        <w:t xml:space="preserve"> </w:t>
      </w:r>
      <w:proofErr w:type="spellStart"/>
      <w:r>
        <w:t>runway</w:t>
      </w:r>
      <w:proofErr w:type="spellEnd"/>
      <w:r>
        <w:t xml:space="preserve"> og</w:t>
      </w:r>
      <w:r w:rsidR="00002C72">
        <w:t>,</w:t>
      </w:r>
      <w:r>
        <w:t xml:space="preserve"> hvad der skal til for at få en solid bæredygtig økonomi. </w:t>
      </w:r>
    </w:p>
    <w:p w14:paraId="6DE8D6EC" w14:textId="77777777" w:rsidR="0027416E" w:rsidRDefault="0027416E" w:rsidP="008F24E3">
      <w:pPr>
        <w:spacing w:line="240" w:lineRule="auto"/>
      </w:pPr>
    </w:p>
    <w:p w14:paraId="3A351058" w14:textId="77777777" w:rsidR="00056B99" w:rsidRPr="00056B99" w:rsidRDefault="00056B99" w:rsidP="00056B99">
      <w:pPr>
        <w:pStyle w:val="Listeafsnit"/>
        <w:spacing w:line="240" w:lineRule="auto"/>
      </w:pPr>
    </w:p>
    <w:p w14:paraId="4F70FEC8" w14:textId="3C23A7B8" w:rsidR="00056B99" w:rsidRDefault="00056B99" w:rsidP="00056B99">
      <w:pPr>
        <w:pStyle w:val="Listeafsnit"/>
        <w:numPr>
          <w:ilvl w:val="0"/>
          <w:numId w:val="34"/>
        </w:numPr>
        <w:spacing w:line="240" w:lineRule="auto"/>
      </w:pPr>
      <w:r w:rsidRPr="00056B99">
        <w:t xml:space="preserve">Godkendelse af Karin til </w:t>
      </w:r>
      <w:r w:rsidR="00002C72">
        <w:t>d</w:t>
      </w:r>
      <w:r w:rsidRPr="00056B99">
        <w:t xml:space="preserve">aglig </w:t>
      </w:r>
      <w:r w:rsidR="00002C72">
        <w:t>ø</w:t>
      </w:r>
      <w:r w:rsidRPr="00056B99">
        <w:t>konomi administration</w:t>
      </w:r>
      <w:r>
        <w:t xml:space="preserve"> (Søren</w:t>
      </w:r>
      <w:r w:rsidR="00270AC9">
        <w:t xml:space="preserve"> M</w:t>
      </w:r>
      <w:r>
        <w:t>)</w:t>
      </w:r>
    </w:p>
    <w:p w14:paraId="3CEB0E61" w14:textId="530C10C3" w:rsidR="00056B99" w:rsidRDefault="00056B99" w:rsidP="00056B99">
      <w:pPr>
        <w:spacing w:line="240" w:lineRule="auto"/>
      </w:pPr>
      <w:r w:rsidRPr="00056B99">
        <w:t>Det indstilles</w:t>
      </w:r>
      <w:r>
        <w:t>,</w:t>
      </w:r>
      <w:r w:rsidRPr="00056B99">
        <w:t xml:space="preserve"> a</w:t>
      </w:r>
      <w:r>
        <w:t>t</w:t>
      </w:r>
      <w:r w:rsidRPr="00056B99">
        <w:t xml:space="preserve"> Karin får adgang til foreningens konti i Sparekassen</w:t>
      </w:r>
      <w:r w:rsidR="00002C72">
        <w:t xml:space="preserve">. </w:t>
      </w:r>
      <w:r w:rsidRPr="00056B99">
        <w:t>Der kræves et bestyrelsesnotat til Sparekassen for at få adgang. Praktik udføres sammen med Mogens Dunmose. Mogens får samtidigt lukket sin adgang til foreningens konti.</w:t>
      </w:r>
    </w:p>
    <w:p w14:paraId="67FA7481" w14:textId="0E545D92" w:rsidR="004E4776" w:rsidRDefault="004E4776" w:rsidP="00056B99">
      <w:pPr>
        <w:spacing w:line="240" w:lineRule="auto"/>
      </w:pPr>
    </w:p>
    <w:p w14:paraId="5596624F" w14:textId="188A0DFE" w:rsidR="004E4776" w:rsidRDefault="004E4776" w:rsidP="00056B99">
      <w:pPr>
        <w:spacing w:line="240" w:lineRule="auto"/>
      </w:pPr>
      <w:r>
        <w:t xml:space="preserve">Vedtaget. </w:t>
      </w:r>
    </w:p>
    <w:p w14:paraId="034793FB" w14:textId="77777777" w:rsidR="0027416E" w:rsidRDefault="0027416E" w:rsidP="00056B99">
      <w:pPr>
        <w:spacing w:line="240" w:lineRule="auto"/>
      </w:pPr>
    </w:p>
    <w:p w14:paraId="5F6F73DD" w14:textId="04D133A3" w:rsidR="00C42591" w:rsidRDefault="00C42591" w:rsidP="00056B99">
      <w:pPr>
        <w:spacing w:line="240" w:lineRule="auto"/>
      </w:pPr>
    </w:p>
    <w:p w14:paraId="68B6A644" w14:textId="1504FAD5" w:rsidR="00C42591" w:rsidRDefault="00C42591" w:rsidP="00C42591">
      <w:pPr>
        <w:pStyle w:val="Listeafsnit"/>
        <w:numPr>
          <w:ilvl w:val="0"/>
          <w:numId w:val="34"/>
        </w:numPr>
        <w:spacing w:line="240" w:lineRule="auto"/>
      </w:pPr>
      <w:r>
        <w:t xml:space="preserve">Medlemslister (seneste rapport vedhæftet) </w:t>
      </w:r>
    </w:p>
    <w:p w14:paraId="7BC605E5" w14:textId="70D1C498" w:rsidR="004E4776" w:rsidRDefault="003C6FD5" w:rsidP="00C42591">
      <w:pPr>
        <w:spacing w:line="240" w:lineRule="auto"/>
      </w:pPr>
      <w:r>
        <w:t>Der er sendt én rykker i januar. Det besluttes, at vi snarest sender rykker nr</w:t>
      </w:r>
      <w:r w:rsidR="00DB7D8E">
        <w:t xml:space="preserve">. </w:t>
      </w:r>
      <w:r>
        <w:t>to.</w:t>
      </w:r>
    </w:p>
    <w:p w14:paraId="72AA4E2F" w14:textId="21FD4873" w:rsidR="003C6FD5" w:rsidRDefault="003C6FD5" w:rsidP="00C42591">
      <w:pPr>
        <w:spacing w:line="240" w:lineRule="auto"/>
      </w:pPr>
      <w:r>
        <w:t>S</w:t>
      </w:r>
      <w:r w:rsidR="00270AC9">
        <w:t>øren K</w:t>
      </w:r>
      <w:r>
        <w:t xml:space="preserve"> tager kontakt </w:t>
      </w:r>
      <w:r w:rsidR="00270AC9">
        <w:t>t</w:t>
      </w:r>
      <w:r>
        <w:t xml:space="preserve">il </w:t>
      </w:r>
      <w:r w:rsidR="00270AC9">
        <w:t>I</w:t>
      </w:r>
      <w:r>
        <w:t>b for at skabe overblik over hva</w:t>
      </w:r>
      <w:r w:rsidR="00DB7D8E">
        <w:t>d</w:t>
      </w:r>
      <w:r>
        <w:t xml:space="preserve"> system</w:t>
      </w:r>
      <w:r w:rsidR="00DB7D8E">
        <w:t>et Foreningsadm</w:t>
      </w:r>
      <w:r w:rsidR="00427B90">
        <w:t>i</w:t>
      </w:r>
      <w:r w:rsidR="00DB7D8E">
        <w:t>nistrator</w:t>
      </w:r>
      <w:r>
        <w:t xml:space="preserve"> </w:t>
      </w:r>
      <w:r w:rsidR="00427B90">
        <w:t>(</w:t>
      </w:r>
      <w:r>
        <w:t>FA</w:t>
      </w:r>
      <w:r w:rsidR="00427B90">
        <w:t>)</w:t>
      </w:r>
      <w:r>
        <w:t xml:space="preserve"> kan mm. </w:t>
      </w:r>
    </w:p>
    <w:p w14:paraId="4815C72C" w14:textId="0686B9AE" w:rsidR="00314368" w:rsidRDefault="00314368" w:rsidP="00C42591">
      <w:pPr>
        <w:spacing w:line="240" w:lineRule="auto"/>
      </w:pPr>
    </w:p>
    <w:p w14:paraId="77AE4702" w14:textId="23F00677" w:rsidR="00314368" w:rsidRDefault="003C6FD5" w:rsidP="00C42591">
      <w:pPr>
        <w:spacing w:line="240" w:lineRule="auto"/>
      </w:pPr>
      <w:r>
        <w:t>Procedure fremadrettet</w:t>
      </w:r>
      <w:r w:rsidR="00DB7D8E">
        <w:t xml:space="preserve"> ved manglende betaling: </w:t>
      </w:r>
      <w:r w:rsidR="00314368">
        <w:t>To rykkere + en pæn mail om</w:t>
      </w:r>
      <w:r w:rsidR="00DB7D8E">
        <w:t>,</w:t>
      </w:r>
      <w:r w:rsidR="00314368">
        <w:t xml:space="preserve"> at </w:t>
      </w:r>
      <w:r w:rsidR="00DB7D8E">
        <w:t>man</w:t>
      </w:r>
      <w:r w:rsidR="00314368">
        <w:t xml:space="preserve"> slettes fra vores medlemsliste om fem dage, hvis </w:t>
      </w:r>
      <w:r w:rsidR="00DB7D8E">
        <w:t>man</w:t>
      </w:r>
      <w:r w:rsidR="00314368">
        <w:t xml:space="preserve"> ikke betaler. </w:t>
      </w:r>
    </w:p>
    <w:p w14:paraId="0E3537EA" w14:textId="71E2C723" w:rsidR="00314368" w:rsidRDefault="00314368" w:rsidP="00C42591">
      <w:pPr>
        <w:spacing w:line="240" w:lineRule="auto"/>
      </w:pPr>
    </w:p>
    <w:p w14:paraId="1660FF84" w14:textId="223720AE" w:rsidR="003C6FD5" w:rsidRDefault="003C6FD5" w:rsidP="00C42591">
      <w:pPr>
        <w:spacing w:line="240" w:lineRule="auto"/>
      </w:pPr>
    </w:p>
    <w:p w14:paraId="561FB459" w14:textId="6D525D31" w:rsidR="00056B99" w:rsidRPr="00056B99" w:rsidRDefault="00056B99" w:rsidP="00056B99">
      <w:pPr>
        <w:pStyle w:val="Listeafsnit"/>
        <w:numPr>
          <w:ilvl w:val="0"/>
          <w:numId w:val="34"/>
        </w:numPr>
        <w:spacing w:line="240" w:lineRule="auto"/>
      </w:pPr>
      <w:r w:rsidRPr="00056B99">
        <w:t xml:space="preserve">Daglig </w:t>
      </w:r>
      <w:r w:rsidR="00DB7D8E">
        <w:t>L</w:t>
      </w:r>
      <w:r w:rsidRPr="00056B99">
        <w:t>edelse arbejdsopgaver og prokura til samme</w:t>
      </w:r>
      <w:r>
        <w:t xml:space="preserve"> (Søren</w:t>
      </w:r>
      <w:r w:rsidR="00270AC9">
        <w:t xml:space="preserve"> M</w:t>
      </w:r>
      <w:r>
        <w:t>, Esben og Louise)</w:t>
      </w:r>
    </w:p>
    <w:p w14:paraId="16711E9D" w14:textId="2CA769AD" w:rsidR="00056B99" w:rsidRDefault="00056B99" w:rsidP="003C6FD5">
      <w:pPr>
        <w:spacing w:line="240" w:lineRule="auto"/>
      </w:pPr>
      <w:r w:rsidRPr="00056B99">
        <w:t>Daglig Ledelse (DL) er pr. d. 20/4 2020: Esben Hansen, Louise Kolbjørn og Søren Mariegård</w:t>
      </w:r>
      <w:r w:rsidR="003C6FD5">
        <w:t xml:space="preserve">. </w:t>
      </w:r>
      <w:r w:rsidRPr="00056B99">
        <w:t>DL har ansvaret for den daglige drift af Foreningen SYMB</w:t>
      </w:r>
      <w:r w:rsidR="003C6FD5">
        <w:t xml:space="preserve">. </w:t>
      </w:r>
      <w:r w:rsidRPr="00056B99">
        <w:t>DL har alt personaleansvar for lønnet personale</w:t>
      </w:r>
      <w:r w:rsidR="003C6FD5">
        <w:t xml:space="preserve">. </w:t>
      </w:r>
    </w:p>
    <w:p w14:paraId="2D8DEAB7" w14:textId="77777777" w:rsidR="003C6FD5" w:rsidRDefault="003C6FD5" w:rsidP="003C6FD5">
      <w:pPr>
        <w:spacing w:line="240" w:lineRule="auto"/>
      </w:pPr>
    </w:p>
    <w:p w14:paraId="4FAEE845" w14:textId="029AD8FB" w:rsidR="003C6FD5" w:rsidRDefault="003C6FD5" w:rsidP="00056B99">
      <w:pPr>
        <w:spacing w:line="240" w:lineRule="auto"/>
      </w:pPr>
      <w:r>
        <w:t xml:space="preserve">Oplægget fra DL om </w:t>
      </w:r>
      <w:proofErr w:type="spellStart"/>
      <w:proofErr w:type="gramStart"/>
      <w:r>
        <w:t>DLs</w:t>
      </w:r>
      <w:proofErr w:type="spellEnd"/>
      <w:proofErr w:type="gramEnd"/>
      <w:r>
        <w:t xml:space="preserve"> rolle og opgaver er følgende: </w:t>
      </w:r>
    </w:p>
    <w:p w14:paraId="7058B90E" w14:textId="5F3E7EA3" w:rsidR="003C6FD5" w:rsidRPr="003C6FD5" w:rsidRDefault="003C6FD5" w:rsidP="003C6FD5">
      <w:pPr>
        <w:spacing w:after="160" w:line="259" w:lineRule="auto"/>
        <w:rPr>
          <w:rFonts w:ascii="Calibri" w:eastAsia="Calibri" w:hAnsi="Calibri" w:cs="Times New Roman"/>
          <w:sz w:val="20"/>
          <w:szCs w:val="20"/>
          <w:lang w:val="da-DK" w:eastAsia="en-US"/>
        </w:rPr>
      </w:pPr>
      <w:r w:rsidRPr="003C6FD5">
        <w:rPr>
          <w:rFonts w:ascii="Calibri" w:eastAsia="Calibri" w:hAnsi="Calibri" w:cs="Times New Roman"/>
          <w:i/>
          <w:iCs/>
          <w:sz w:val="20"/>
          <w:szCs w:val="20"/>
          <w:lang w:val="da-DK" w:eastAsia="en-US"/>
        </w:rPr>
        <w:t>Hvad er opgaverne i DL?</w:t>
      </w:r>
      <w:r w:rsidRPr="003C6FD5">
        <w:rPr>
          <w:rFonts w:ascii="Calibri" w:eastAsia="Calibri" w:hAnsi="Calibri" w:cs="Times New Roman"/>
          <w:sz w:val="20"/>
          <w:szCs w:val="20"/>
          <w:lang w:val="da-DK" w:eastAsia="en-US"/>
        </w:rPr>
        <w:t xml:space="preserve"> Daglig drift herunder kontakt til DG, personaleansvar for ansatte, udarbejder beslutningspapirer til bestyrelsen</w:t>
      </w:r>
    </w:p>
    <w:p w14:paraId="16C04A05" w14:textId="51D7BF5F" w:rsidR="003C6FD5" w:rsidRPr="003C6FD5" w:rsidRDefault="003C6FD5" w:rsidP="003C6FD5">
      <w:pPr>
        <w:spacing w:after="160" w:line="259" w:lineRule="auto"/>
        <w:rPr>
          <w:rFonts w:ascii="Calibri" w:eastAsia="Calibri" w:hAnsi="Calibri" w:cs="Times New Roman"/>
          <w:sz w:val="20"/>
          <w:szCs w:val="20"/>
          <w:lang w:val="da-DK" w:eastAsia="en-US"/>
        </w:rPr>
      </w:pPr>
      <w:r w:rsidRPr="003C6FD5">
        <w:rPr>
          <w:rFonts w:ascii="Calibri" w:eastAsia="Calibri" w:hAnsi="Calibri" w:cs="Times New Roman"/>
          <w:i/>
          <w:iCs/>
          <w:sz w:val="20"/>
          <w:szCs w:val="20"/>
          <w:lang w:val="da-DK" w:eastAsia="en-US"/>
        </w:rPr>
        <w:lastRenderedPageBreak/>
        <w:t>Hvilken rolle har DL?</w:t>
      </w:r>
      <w:r w:rsidRPr="003C6FD5">
        <w:rPr>
          <w:rFonts w:ascii="Calibri" w:eastAsia="Calibri" w:hAnsi="Calibri" w:cs="Times New Roman"/>
          <w:sz w:val="20"/>
          <w:szCs w:val="20"/>
          <w:lang w:val="da-DK" w:eastAsia="en-US"/>
        </w:rPr>
        <w:t xml:space="preserve">  </w:t>
      </w:r>
      <w:proofErr w:type="spellStart"/>
      <w:r w:rsidRPr="003C6FD5">
        <w:rPr>
          <w:rFonts w:ascii="Calibri" w:eastAsia="Calibri" w:hAnsi="Calibri" w:cs="Times New Roman"/>
          <w:sz w:val="20"/>
          <w:szCs w:val="20"/>
          <w:lang w:val="da-DK" w:eastAsia="en-US"/>
        </w:rPr>
        <w:t>SYMBs</w:t>
      </w:r>
      <w:proofErr w:type="spellEnd"/>
      <w:r w:rsidRPr="003C6FD5">
        <w:rPr>
          <w:rFonts w:ascii="Calibri" w:eastAsia="Calibri" w:hAnsi="Calibri" w:cs="Times New Roman"/>
          <w:sz w:val="20"/>
          <w:szCs w:val="20"/>
          <w:lang w:val="da-DK" w:eastAsia="en-US"/>
        </w:rPr>
        <w:t xml:space="preserve"> ansigt udadtil, når ingen anden person er udpeget eller oplagt, holde kontakt til myndigheder, opsøge nye samarbejdspartnere. </w:t>
      </w:r>
    </w:p>
    <w:p w14:paraId="69E46613" w14:textId="6CFE4679" w:rsidR="003C6FD5" w:rsidRPr="003C6FD5" w:rsidRDefault="003C6FD5" w:rsidP="003C6FD5">
      <w:pPr>
        <w:spacing w:after="160" w:line="259" w:lineRule="auto"/>
        <w:rPr>
          <w:rFonts w:ascii="Calibri" w:eastAsia="Calibri" w:hAnsi="Calibri" w:cs="Times New Roman"/>
          <w:sz w:val="20"/>
          <w:szCs w:val="20"/>
          <w:lang w:val="da-DK" w:eastAsia="en-US"/>
        </w:rPr>
      </w:pPr>
      <w:r w:rsidRPr="003C6FD5">
        <w:rPr>
          <w:rFonts w:ascii="Calibri" w:eastAsia="Calibri" w:hAnsi="Calibri" w:cs="Times New Roman"/>
          <w:i/>
          <w:iCs/>
          <w:sz w:val="20"/>
          <w:szCs w:val="20"/>
          <w:lang w:val="da-DK" w:eastAsia="en-US"/>
        </w:rPr>
        <w:t>Hvilket mandat? Bemyndigelse? Prokura?</w:t>
      </w:r>
      <w:r w:rsidRPr="003C6FD5">
        <w:rPr>
          <w:rFonts w:ascii="Calibri" w:eastAsia="Calibri" w:hAnsi="Calibri" w:cs="Times New Roman"/>
          <w:sz w:val="20"/>
          <w:szCs w:val="20"/>
          <w:lang w:val="da-DK" w:eastAsia="en-US"/>
        </w:rPr>
        <w:t xml:space="preserve"> Skal sikre at foreningens økonomi forvaltes efter budgetter, sikre dagligt bogholderi, sikre at bestyrelsens beslutninger føres ud i livet.</w:t>
      </w:r>
    </w:p>
    <w:p w14:paraId="7A2CD2F2" w14:textId="176BB890" w:rsidR="003C6FD5" w:rsidRPr="003C6FD5" w:rsidRDefault="003C6FD5" w:rsidP="003C6FD5">
      <w:pPr>
        <w:spacing w:after="160" w:line="259" w:lineRule="auto"/>
        <w:rPr>
          <w:rFonts w:ascii="Calibri" w:eastAsia="Calibri" w:hAnsi="Calibri" w:cs="Times New Roman"/>
          <w:sz w:val="20"/>
          <w:szCs w:val="20"/>
          <w:lang w:val="da-DK" w:eastAsia="en-US"/>
        </w:rPr>
      </w:pPr>
      <w:r w:rsidRPr="003C6FD5">
        <w:rPr>
          <w:rFonts w:ascii="Calibri" w:eastAsia="Calibri" w:hAnsi="Calibri" w:cs="Times New Roman"/>
          <w:i/>
          <w:iCs/>
          <w:sz w:val="20"/>
          <w:szCs w:val="20"/>
          <w:lang w:val="da-DK" w:eastAsia="en-US"/>
        </w:rPr>
        <w:t>Indenfor hvilke rammer arbejder DL?</w:t>
      </w:r>
      <w:r w:rsidRPr="003C6FD5">
        <w:rPr>
          <w:rFonts w:ascii="Calibri" w:eastAsia="Calibri" w:hAnsi="Calibri" w:cs="Times New Roman"/>
          <w:sz w:val="20"/>
          <w:szCs w:val="20"/>
          <w:lang w:val="da-DK" w:eastAsia="en-US"/>
        </w:rPr>
        <w:t xml:space="preserve"> DL afstikker sine rammer indenfor foreningens vedtægter, medmindre bestyrelsen beslutter anderledes.</w:t>
      </w:r>
    </w:p>
    <w:p w14:paraId="24A58B45" w14:textId="77777777" w:rsidR="003C6FD5" w:rsidRPr="003C6FD5" w:rsidRDefault="003C6FD5" w:rsidP="003C6FD5">
      <w:pPr>
        <w:spacing w:after="160" w:line="259" w:lineRule="auto"/>
        <w:rPr>
          <w:rFonts w:ascii="Calibri" w:eastAsia="Calibri" w:hAnsi="Calibri" w:cs="Times New Roman"/>
          <w:sz w:val="20"/>
          <w:szCs w:val="20"/>
          <w:lang w:val="da-DK" w:eastAsia="en-US"/>
        </w:rPr>
      </w:pPr>
      <w:r w:rsidRPr="003C6FD5">
        <w:rPr>
          <w:rFonts w:ascii="Calibri" w:eastAsia="Calibri" w:hAnsi="Calibri" w:cs="Times New Roman"/>
          <w:i/>
          <w:iCs/>
          <w:sz w:val="20"/>
          <w:szCs w:val="20"/>
          <w:lang w:val="da-DK" w:eastAsia="en-US"/>
        </w:rPr>
        <w:t>Hvad skal DL levere?</w:t>
      </w:r>
      <w:r w:rsidRPr="003C6FD5">
        <w:rPr>
          <w:rFonts w:ascii="Calibri" w:eastAsia="Calibri" w:hAnsi="Calibri" w:cs="Times New Roman"/>
          <w:sz w:val="20"/>
          <w:szCs w:val="20"/>
          <w:lang w:val="da-DK" w:eastAsia="en-US"/>
        </w:rPr>
        <w:t xml:space="preserve"> Der er faste punkter på både DL-møder om </w:t>
      </w:r>
      <w:proofErr w:type="spellStart"/>
      <w:proofErr w:type="gramStart"/>
      <w:r w:rsidRPr="003C6FD5">
        <w:rPr>
          <w:rFonts w:ascii="Calibri" w:eastAsia="Calibri" w:hAnsi="Calibri" w:cs="Times New Roman"/>
          <w:sz w:val="20"/>
          <w:szCs w:val="20"/>
          <w:lang w:val="da-DK" w:eastAsia="en-US"/>
        </w:rPr>
        <w:t>DLs</w:t>
      </w:r>
      <w:proofErr w:type="spellEnd"/>
      <w:proofErr w:type="gramEnd"/>
      <w:r w:rsidRPr="003C6FD5">
        <w:rPr>
          <w:rFonts w:ascii="Calibri" w:eastAsia="Calibri" w:hAnsi="Calibri" w:cs="Times New Roman"/>
          <w:sz w:val="20"/>
          <w:szCs w:val="20"/>
          <w:lang w:val="da-DK" w:eastAsia="en-US"/>
        </w:rPr>
        <w:t xml:space="preserve"> løbende tilbagemelding til bestyrelsen. </w:t>
      </w:r>
    </w:p>
    <w:p w14:paraId="67D8957D" w14:textId="1BC9476B" w:rsidR="003C6FD5" w:rsidRDefault="003C6FD5" w:rsidP="003C6FD5">
      <w:pPr>
        <w:spacing w:line="240" w:lineRule="auto"/>
      </w:pPr>
      <w:r>
        <w:t>Daglig Ledelse udarbejder et kommissorium, som bringes til godkendelse på næste bestyrelsesmøde</w:t>
      </w:r>
      <w:r w:rsidR="000D2934">
        <w:t xml:space="preserve"> i juni</w:t>
      </w:r>
      <w:r>
        <w:t xml:space="preserve">. </w:t>
      </w:r>
      <w:proofErr w:type="spellStart"/>
      <w:proofErr w:type="gramStart"/>
      <w:r>
        <w:t>DLs</w:t>
      </w:r>
      <w:proofErr w:type="spellEnd"/>
      <w:proofErr w:type="gramEnd"/>
      <w:r>
        <w:t xml:space="preserve"> råderum, skal defineres på en måde, så bestyrelsens møder ikke bli</w:t>
      </w:r>
      <w:r w:rsidR="00DB7D8E">
        <w:t>ver</w:t>
      </w:r>
      <w:r>
        <w:t xml:space="preserve"> en stopklods, men at DL kan løbe med opgaveløsningerne. </w:t>
      </w:r>
    </w:p>
    <w:p w14:paraId="01C7DE0C" w14:textId="6B9E11E7" w:rsidR="003C6FD5" w:rsidRDefault="003C6FD5" w:rsidP="003C6FD5">
      <w:pPr>
        <w:spacing w:line="240" w:lineRule="auto"/>
      </w:pPr>
    </w:p>
    <w:p w14:paraId="2A21B6D2" w14:textId="6C04BB54" w:rsidR="003C6FD5" w:rsidRDefault="003C6FD5" w:rsidP="003C6FD5">
      <w:pPr>
        <w:spacing w:line="240" w:lineRule="auto"/>
      </w:pPr>
      <w:r>
        <w:t xml:space="preserve">DL sender løbende orienteringer til bestyrelsen fremfor at samle simple orienteringer på bestyrelsesmøderne. </w:t>
      </w:r>
    </w:p>
    <w:p w14:paraId="0C9379BC" w14:textId="77777777" w:rsidR="0027416E" w:rsidRDefault="0027416E" w:rsidP="003C6FD5">
      <w:pPr>
        <w:spacing w:line="240" w:lineRule="auto"/>
      </w:pPr>
    </w:p>
    <w:p w14:paraId="769E4C7E" w14:textId="51BC77F9" w:rsidR="003C6FD5" w:rsidRDefault="003C6FD5" w:rsidP="003C6FD5">
      <w:pPr>
        <w:spacing w:line="240" w:lineRule="auto"/>
      </w:pPr>
    </w:p>
    <w:p w14:paraId="66E95726" w14:textId="3817EA4B" w:rsidR="005B3D8A" w:rsidRDefault="005B3D8A" w:rsidP="00310555">
      <w:pPr>
        <w:pStyle w:val="Listeafsnit"/>
        <w:numPr>
          <w:ilvl w:val="0"/>
          <w:numId w:val="34"/>
        </w:numPr>
      </w:pPr>
      <w:bookmarkStart w:id="0" w:name="_Hlk37840405"/>
      <w:r>
        <w:t>Udlejning af SYMB til private arrangementer (Anders)</w:t>
      </w:r>
    </w:p>
    <w:p w14:paraId="6FF922B5" w14:textId="43B55BFC" w:rsidR="00DB7D8E" w:rsidRDefault="005B3D8A" w:rsidP="00DB7D8E">
      <w:r>
        <w:t>Det overvejes, om vi skal udleje SYMB til private arrangementer (</w:t>
      </w:r>
      <w:r w:rsidR="00DB7D8E">
        <w:t xml:space="preserve">runde </w:t>
      </w:r>
      <w:r>
        <w:t>fødselsdage, konfirmationer mm</w:t>
      </w:r>
      <w:r w:rsidR="00DB7D8E">
        <w:t>.</w:t>
      </w:r>
      <w:r w:rsidR="00DB7D8E" w:rsidRPr="00DB7D8E">
        <w:t xml:space="preserve"> </w:t>
      </w:r>
      <w:r w:rsidR="00DB7D8E">
        <w:t>minus ungdomsfester</w:t>
      </w:r>
      <w:r>
        <w:t>.)</w:t>
      </w:r>
      <w:r w:rsidR="00DB7D8E">
        <w:t xml:space="preserve">. Punktet placeres under forretningsudvikling og tages med i det strategiske arbejde fremover. </w:t>
      </w:r>
    </w:p>
    <w:p w14:paraId="708A3FC6" w14:textId="7E326FD4" w:rsidR="00DB7D8E" w:rsidRDefault="00DB7D8E" w:rsidP="00DB7D8E">
      <w:r>
        <w:t xml:space="preserve"> </w:t>
      </w:r>
    </w:p>
    <w:bookmarkEnd w:id="0"/>
    <w:p w14:paraId="7AD14B42" w14:textId="19946C8D" w:rsidR="00DE2643" w:rsidRDefault="00DE2643" w:rsidP="00DE2643">
      <w:pPr>
        <w:spacing w:line="240" w:lineRule="auto"/>
        <w:rPr>
          <w:b/>
          <w:bCs/>
        </w:rPr>
      </w:pPr>
    </w:p>
    <w:p w14:paraId="6E150E26" w14:textId="6A340B41" w:rsidR="00056B99" w:rsidRPr="00056B99" w:rsidRDefault="00056B99" w:rsidP="00310555">
      <w:pPr>
        <w:pStyle w:val="Listeafsnit"/>
        <w:numPr>
          <w:ilvl w:val="0"/>
          <w:numId w:val="34"/>
        </w:numPr>
        <w:spacing w:line="240" w:lineRule="auto"/>
      </w:pPr>
      <w:r w:rsidRPr="00056B99">
        <w:t>Orientering</w:t>
      </w:r>
      <w:r>
        <w:t>:</w:t>
      </w:r>
    </w:p>
    <w:p w14:paraId="3FB23A57" w14:textId="7A4E5DB7" w:rsidR="00056B99" w:rsidRDefault="00056B99" w:rsidP="00056B99">
      <w:pPr>
        <w:pStyle w:val="Listeafsnit"/>
        <w:numPr>
          <w:ilvl w:val="0"/>
          <w:numId w:val="37"/>
        </w:numPr>
        <w:spacing w:line="240" w:lineRule="auto"/>
      </w:pPr>
      <w:proofErr w:type="spellStart"/>
      <w:r w:rsidRPr="00056B99">
        <w:t>MentorKorps</w:t>
      </w:r>
      <w:proofErr w:type="spellEnd"/>
      <w:r w:rsidRPr="00056B99">
        <w:t xml:space="preserve"> – partnerskabsaftale med KK (Søren</w:t>
      </w:r>
      <w:r w:rsidR="00270AC9">
        <w:t xml:space="preserve"> M</w:t>
      </w:r>
      <w:r w:rsidRPr="00056B99">
        <w:t xml:space="preserve"> og Esben)</w:t>
      </w:r>
    </w:p>
    <w:p w14:paraId="2E4A18F7" w14:textId="3D7BB2D8" w:rsidR="000D2934" w:rsidRDefault="000D2934" w:rsidP="000D2934">
      <w:pPr>
        <w:spacing w:line="240" w:lineRule="auto"/>
      </w:pPr>
      <w:r>
        <w:t xml:space="preserve">Søren </w:t>
      </w:r>
      <w:r w:rsidR="00270AC9">
        <w:t xml:space="preserve">M </w:t>
      </w:r>
      <w:r>
        <w:t>har bedt om et møde med jobcenterchefen, som har responderet med en række spørgsmål. Vi forventer, at der tages et møde med jobcenterchefen og direktøren for dette område. I maj.</w:t>
      </w:r>
    </w:p>
    <w:p w14:paraId="04CD6FC8" w14:textId="77777777" w:rsidR="000D2934" w:rsidRPr="00056B99" w:rsidRDefault="000D2934" w:rsidP="000D2934">
      <w:pPr>
        <w:spacing w:line="240" w:lineRule="auto"/>
      </w:pPr>
    </w:p>
    <w:p w14:paraId="20E5C023" w14:textId="330D0C8D" w:rsidR="00056B99" w:rsidRDefault="00056B99" w:rsidP="00056B99">
      <w:pPr>
        <w:pStyle w:val="Listeafsnit"/>
        <w:numPr>
          <w:ilvl w:val="0"/>
          <w:numId w:val="37"/>
        </w:numPr>
        <w:spacing w:line="240" w:lineRule="auto"/>
        <w:rPr>
          <w:lang w:val="en-US"/>
        </w:rPr>
      </w:pPr>
      <w:r>
        <w:rPr>
          <w:lang w:val="en-US"/>
        </w:rPr>
        <w:t xml:space="preserve">SYMB </w:t>
      </w:r>
      <w:r w:rsidRPr="00056B99">
        <w:rPr>
          <w:lang w:val="en-US"/>
        </w:rPr>
        <w:t xml:space="preserve">TO </w:t>
      </w:r>
      <w:r>
        <w:rPr>
          <w:lang w:val="en-US"/>
        </w:rPr>
        <w:t>GO</w:t>
      </w:r>
      <w:r w:rsidRPr="00056B99">
        <w:rPr>
          <w:lang w:val="en-US"/>
        </w:rPr>
        <w:t xml:space="preserve"> –</w:t>
      </w:r>
      <w:r w:rsidR="00002C72">
        <w:rPr>
          <w:lang w:val="en-US"/>
        </w:rPr>
        <w:t xml:space="preserve"> </w:t>
      </w:r>
      <w:r w:rsidRPr="00056B99">
        <w:rPr>
          <w:lang w:val="en-US"/>
        </w:rPr>
        <w:t>(Anders og Louise)</w:t>
      </w:r>
    </w:p>
    <w:p w14:paraId="22E43D72" w14:textId="14D58168" w:rsidR="00695E81" w:rsidRPr="00695E81" w:rsidRDefault="00002C72" w:rsidP="00695E81">
      <w:pPr>
        <w:spacing w:line="240" w:lineRule="auto"/>
        <w:rPr>
          <w:lang w:val="da-DK"/>
        </w:rPr>
      </w:pPr>
      <w:r>
        <w:rPr>
          <w:lang w:val="da-DK"/>
        </w:rPr>
        <w:t xml:space="preserve">Idé drøftes. </w:t>
      </w:r>
      <w:r w:rsidR="00695E81">
        <w:rPr>
          <w:lang w:val="da-DK"/>
        </w:rPr>
        <w:t>Projektgruppe</w:t>
      </w:r>
      <w:r>
        <w:rPr>
          <w:lang w:val="da-DK"/>
        </w:rPr>
        <w:t xml:space="preserve"> nedsættes</w:t>
      </w:r>
      <w:r w:rsidR="00695E81">
        <w:rPr>
          <w:lang w:val="da-DK"/>
        </w:rPr>
        <w:t>: Anders, Louise og Malene</w:t>
      </w:r>
      <w:r w:rsidR="00DB7D8E">
        <w:rPr>
          <w:lang w:val="da-DK"/>
        </w:rPr>
        <w:t xml:space="preserve">. </w:t>
      </w:r>
      <w:r w:rsidR="00695E81">
        <w:rPr>
          <w:lang w:val="da-DK"/>
        </w:rPr>
        <w:t xml:space="preserve">Der udarbejdes idébeskrivelse og businesscases. </w:t>
      </w:r>
    </w:p>
    <w:p w14:paraId="0AE155F9" w14:textId="77777777" w:rsidR="00695E81" w:rsidRPr="00695E81" w:rsidRDefault="00695E81" w:rsidP="000D2934">
      <w:pPr>
        <w:spacing w:line="240" w:lineRule="auto"/>
        <w:rPr>
          <w:lang w:val="da-DK"/>
        </w:rPr>
      </w:pPr>
    </w:p>
    <w:p w14:paraId="5A1DD5DC" w14:textId="45A24917" w:rsidR="00056B99" w:rsidRPr="00695E81" w:rsidRDefault="00056B99" w:rsidP="00DE2643">
      <w:pPr>
        <w:spacing w:line="240" w:lineRule="auto"/>
        <w:rPr>
          <w:b/>
          <w:bCs/>
          <w:lang w:val="da-DK"/>
        </w:rPr>
      </w:pPr>
    </w:p>
    <w:p w14:paraId="236AD669" w14:textId="60A32CBB" w:rsidR="005B3D8A" w:rsidRDefault="005B3D8A" w:rsidP="00310555">
      <w:pPr>
        <w:pStyle w:val="Listeafsnit"/>
        <w:numPr>
          <w:ilvl w:val="0"/>
          <w:numId w:val="34"/>
        </w:numPr>
        <w:spacing w:line="240" w:lineRule="auto"/>
      </w:pPr>
      <w:r>
        <w:t>Møder for 2020 (Louise)</w:t>
      </w:r>
    </w:p>
    <w:p w14:paraId="20EDE7E9" w14:textId="75EC5F43" w:rsidR="005B3D8A" w:rsidRDefault="005B3D8A" w:rsidP="005B3D8A">
      <w:pPr>
        <w:spacing w:line="240" w:lineRule="auto"/>
      </w:pPr>
      <w:r>
        <w:t>Bestyrelsen har to datosatte møder:</w:t>
      </w:r>
    </w:p>
    <w:p w14:paraId="08264AA8" w14:textId="22005FB7" w:rsidR="005B3D8A" w:rsidRDefault="005B3D8A" w:rsidP="005B3D8A">
      <w:pPr>
        <w:pStyle w:val="Listeafsnit"/>
        <w:numPr>
          <w:ilvl w:val="0"/>
          <w:numId w:val="39"/>
        </w:numPr>
        <w:spacing w:line="240" w:lineRule="auto"/>
      </w:pPr>
      <w:r>
        <w:t>Bestyrelsesmøde den 8.6 kl. 18-20</w:t>
      </w:r>
    </w:p>
    <w:p w14:paraId="57B8F27C" w14:textId="0364AF66" w:rsidR="005B3D8A" w:rsidRDefault="005B3D8A" w:rsidP="005B3D8A">
      <w:pPr>
        <w:pStyle w:val="Listeafsnit"/>
        <w:numPr>
          <w:ilvl w:val="0"/>
          <w:numId w:val="39"/>
        </w:numPr>
        <w:spacing w:line="240" w:lineRule="auto"/>
      </w:pPr>
      <w:r>
        <w:t>Strategiseminar den 1.9 kl. 17-21</w:t>
      </w:r>
    </w:p>
    <w:p w14:paraId="0F1C6142" w14:textId="25A2A063" w:rsidR="00695E81" w:rsidRDefault="00695E81" w:rsidP="005B3D8A">
      <w:pPr>
        <w:spacing w:line="240" w:lineRule="auto"/>
      </w:pPr>
      <w:r>
        <w:t>Vi venter med at drøfte flere møder til bestyrelsesmødet i juni.</w:t>
      </w:r>
    </w:p>
    <w:p w14:paraId="24459992" w14:textId="77777777" w:rsidR="005B3D8A" w:rsidRDefault="005B3D8A" w:rsidP="005B3D8A">
      <w:pPr>
        <w:spacing w:line="240" w:lineRule="auto"/>
      </w:pPr>
    </w:p>
    <w:p w14:paraId="7DDACDF8" w14:textId="74475EEC" w:rsidR="00056B99" w:rsidRDefault="00056B99" w:rsidP="00310555">
      <w:pPr>
        <w:pStyle w:val="Listeafsnit"/>
        <w:numPr>
          <w:ilvl w:val="0"/>
          <w:numId w:val="34"/>
        </w:numPr>
        <w:spacing w:line="240" w:lineRule="auto"/>
      </w:pPr>
      <w:r w:rsidRPr="00056B99">
        <w:t>Eventuel</w:t>
      </w:r>
      <w:r w:rsidR="00695E81">
        <w:t>t</w:t>
      </w:r>
    </w:p>
    <w:p w14:paraId="48168CA6" w14:textId="01242C30" w:rsidR="00695E81" w:rsidRDefault="00695E81" w:rsidP="00695E81">
      <w:pPr>
        <w:spacing w:line="240" w:lineRule="auto"/>
      </w:pPr>
    </w:p>
    <w:p w14:paraId="63BFEB40" w14:textId="1F28689D" w:rsidR="00695E81" w:rsidRDefault="00695E81" w:rsidP="00695E81">
      <w:pPr>
        <w:spacing w:line="240" w:lineRule="auto"/>
      </w:pPr>
      <w:r>
        <w:t xml:space="preserve">Status på samarbejdet med DSB: </w:t>
      </w:r>
      <w:r w:rsidR="00FE19E9">
        <w:t xml:space="preserve">Vi har grønt lys på vores fondsansøgninger. Der er en god kommunikation med DSB. Vi mangler at have dialog om de praktiske forhold. Daglig ledelse skal udarbejde en beskrivelse af hvilke praktiske forhold. </w:t>
      </w:r>
      <w:r w:rsidR="00270AC9">
        <w:t>Anders varetager kontakten til DSB.</w:t>
      </w:r>
    </w:p>
    <w:p w14:paraId="0023FA79" w14:textId="7F4CAAE0" w:rsidR="00FE19E9" w:rsidRDefault="00FE19E9" w:rsidP="00695E81">
      <w:pPr>
        <w:spacing w:line="240" w:lineRule="auto"/>
      </w:pPr>
    </w:p>
    <w:p w14:paraId="3B44590D" w14:textId="4F003A28" w:rsidR="00FE19E9" w:rsidRDefault="00FE19E9" w:rsidP="00695E81">
      <w:pPr>
        <w:spacing w:line="240" w:lineRule="auto"/>
      </w:pPr>
      <w:r>
        <w:t xml:space="preserve">Orientering om </w:t>
      </w:r>
      <w:r w:rsidR="00270AC9">
        <w:t>fundraising</w:t>
      </w:r>
      <w:r>
        <w:t>:</w:t>
      </w:r>
    </w:p>
    <w:p w14:paraId="490BC4C8" w14:textId="5402B9A1" w:rsidR="00FE19E9" w:rsidRDefault="00FE19E9" w:rsidP="00FE19E9">
      <w:pPr>
        <w:pStyle w:val="Listeafsnit"/>
        <w:numPr>
          <w:ilvl w:val="0"/>
          <w:numId w:val="42"/>
        </w:numPr>
        <w:spacing w:line="240" w:lineRule="auto"/>
      </w:pPr>
      <w:r>
        <w:t>Underværker er leveret</w:t>
      </w:r>
    </w:p>
    <w:p w14:paraId="0667A6CA" w14:textId="545465C8" w:rsidR="00FE19E9" w:rsidRDefault="00FE19E9" w:rsidP="00FE19E9">
      <w:pPr>
        <w:pStyle w:val="Listeafsnit"/>
        <w:numPr>
          <w:ilvl w:val="0"/>
          <w:numId w:val="42"/>
        </w:numPr>
        <w:spacing w:line="240" w:lineRule="auto"/>
      </w:pPr>
      <w:r>
        <w:t>LAG har frist den 30.4</w:t>
      </w:r>
    </w:p>
    <w:p w14:paraId="44D191E2" w14:textId="7C238626" w:rsidR="00FE19E9" w:rsidRDefault="00FE19E9" w:rsidP="00FE19E9">
      <w:pPr>
        <w:pStyle w:val="Listeafsnit"/>
        <w:numPr>
          <w:ilvl w:val="0"/>
          <w:numId w:val="42"/>
        </w:numPr>
        <w:spacing w:line="240" w:lineRule="auto"/>
      </w:pPr>
      <w:r>
        <w:t>Der er søgt PUF i Socialstyrelsen til ungeprojekt</w:t>
      </w:r>
    </w:p>
    <w:p w14:paraId="79DE4C5F" w14:textId="488553F4" w:rsidR="00FE19E9" w:rsidRDefault="00FE19E9" w:rsidP="00FE19E9">
      <w:pPr>
        <w:pStyle w:val="Listeafsnit"/>
        <w:numPr>
          <w:ilvl w:val="0"/>
          <w:numId w:val="42"/>
        </w:numPr>
        <w:spacing w:line="240" w:lineRule="auto"/>
      </w:pPr>
      <w:r>
        <w:t>Liv i Kalundborg-puljen er blevet søgt af gruppen bag Fællesspisning og har fået 8000kr.</w:t>
      </w:r>
    </w:p>
    <w:p w14:paraId="144E05AE" w14:textId="77777777" w:rsidR="00270AC9" w:rsidRDefault="00270AC9" w:rsidP="00FE19E9">
      <w:pPr>
        <w:spacing w:line="240" w:lineRule="auto"/>
      </w:pPr>
    </w:p>
    <w:p w14:paraId="736F8B44" w14:textId="73C9CEE8" w:rsidR="00FE19E9" w:rsidRDefault="00270AC9" w:rsidP="00FE19E9">
      <w:pPr>
        <w:spacing w:line="240" w:lineRule="auto"/>
      </w:pPr>
      <w:r>
        <w:t xml:space="preserve">Der sendes snarest en </w:t>
      </w:r>
      <w:r w:rsidR="00FE19E9">
        <w:t xml:space="preserve">orientering </w:t>
      </w:r>
      <w:r>
        <w:t xml:space="preserve">ud til bestyrelsen </w:t>
      </w:r>
      <w:r w:rsidR="00FE19E9">
        <w:t>om fondsansøgning</w:t>
      </w:r>
      <w:r>
        <w:t>er</w:t>
      </w:r>
      <w:r w:rsidR="00FE19E9">
        <w:t xml:space="preserve"> i punktform.</w:t>
      </w:r>
    </w:p>
    <w:p w14:paraId="2013A101" w14:textId="2C146D9E" w:rsidR="00252B1C" w:rsidRDefault="00252B1C" w:rsidP="00FE19E9">
      <w:pPr>
        <w:spacing w:line="240" w:lineRule="auto"/>
      </w:pPr>
    </w:p>
    <w:p w14:paraId="26BE2077" w14:textId="77777777" w:rsidR="00252B1C" w:rsidRPr="00056B99" w:rsidRDefault="00252B1C" w:rsidP="00FE19E9">
      <w:pPr>
        <w:spacing w:line="240" w:lineRule="auto"/>
      </w:pPr>
    </w:p>
    <w:p w14:paraId="652CB88F" w14:textId="77777777" w:rsidR="00252B1C" w:rsidRDefault="00252B1C" w:rsidP="00252B1C">
      <w:pPr>
        <w:spacing w:line="240" w:lineRule="auto"/>
        <w:contextualSpacing/>
        <w:rPr>
          <w:b/>
        </w:rPr>
      </w:pPr>
    </w:p>
    <w:p w14:paraId="66F03571" w14:textId="7342CFD9" w:rsidR="00252B1C" w:rsidRPr="008634C5" w:rsidRDefault="00252B1C" w:rsidP="00252B1C">
      <w:pPr>
        <w:spacing w:line="240" w:lineRule="auto"/>
        <w:contextualSpacing/>
        <w:rPr>
          <w:bCs/>
        </w:rPr>
      </w:pPr>
      <w:r w:rsidRPr="008634C5">
        <w:rPr>
          <w:bCs/>
        </w:rPr>
        <w:t>Godkendt og underskrevet af bestyrelsen</w:t>
      </w:r>
    </w:p>
    <w:p w14:paraId="283F2371" w14:textId="77777777" w:rsidR="00252B1C" w:rsidRPr="008634C5" w:rsidRDefault="00252B1C" w:rsidP="00252B1C">
      <w:pPr>
        <w:spacing w:line="240" w:lineRule="auto"/>
        <w:contextualSpacing/>
        <w:rPr>
          <w:bCs/>
        </w:rPr>
      </w:pPr>
    </w:p>
    <w:p w14:paraId="193F7567" w14:textId="77777777" w:rsidR="00252B1C" w:rsidRPr="008634C5" w:rsidRDefault="00252B1C" w:rsidP="00252B1C">
      <w:pPr>
        <w:tabs>
          <w:tab w:val="left" w:pos="1760"/>
        </w:tabs>
        <w:spacing w:line="240" w:lineRule="auto"/>
        <w:contextualSpacing/>
        <w:rPr>
          <w:bCs/>
        </w:rPr>
      </w:pPr>
      <w:r w:rsidRPr="008634C5">
        <w:rPr>
          <w:bCs/>
        </w:rPr>
        <w:tab/>
      </w:r>
    </w:p>
    <w:p w14:paraId="3287B19B" w14:textId="77777777" w:rsidR="00252B1C" w:rsidRPr="008634C5" w:rsidRDefault="00252B1C" w:rsidP="00252B1C">
      <w:pPr>
        <w:spacing w:line="240" w:lineRule="auto"/>
        <w:contextualSpacing/>
        <w:rPr>
          <w:bCs/>
        </w:rPr>
      </w:pPr>
      <w:r w:rsidRPr="008634C5">
        <w:rPr>
          <w:bCs/>
        </w:rPr>
        <w:t>Dato:</w:t>
      </w:r>
    </w:p>
    <w:p w14:paraId="1AB56233" w14:textId="77777777" w:rsidR="00252B1C" w:rsidRPr="008634C5" w:rsidRDefault="00252B1C" w:rsidP="00252B1C">
      <w:pPr>
        <w:spacing w:line="240" w:lineRule="auto"/>
        <w:contextualSpacing/>
        <w:rPr>
          <w:bCs/>
        </w:rPr>
      </w:pPr>
    </w:p>
    <w:p w14:paraId="3B84FEAB" w14:textId="77777777" w:rsidR="00252B1C" w:rsidRPr="008634C5" w:rsidRDefault="00252B1C" w:rsidP="00252B1C">
      <w:pPr>
        <w:spacing w:line="240" w:lineRule="auto"/>
        <w:contextualSpacing/>
        <w:rPr>
          <w:bCs/>
        </w:rPr>
      </w:pPr>
      <w:r w:rsidRPr="008634C5">
        <w:rPr>
          <w:bCs/>
        </w:rPr>
        <w:t>Søren Mariegård</w:t>
      </w:r>
      <w:r w:rsidRPr="008634C5">
        <w:rPr>
          <w:bCs/>
        </w:rPr>
        <w:tab/>
      </w:r>
      <w:r w:rsidRPr="008634C5">
        <w:rPr>
          <w:bCs/>
        </w:rPr>
        <w:tab/>
        <w:t>Esben Hansen</w:t>
      </w:r>
    </w:p>
    <w:p w14:paraId="782AAC2D" w14:textId="77777777" w:rsidR="00252B1C" w:rsidRPr="008634C5" w:rsidRDefault="00252B1C" w:rsidP="00252B1C">
      <w:pPr>
        <w:spacing w:line="240" w:lineRule="auto"/>
        <w:contextualSpacing/>
        <w:rPr>
          <w:bCs/>
        </w:rPr>
      </w:pPr>
      <w:r w:rsidRPr="008634C5">
        <w:rPr>
          <w:bCs/>
        </w:rPr>
        <w:t>Formand</w:t>
      </w:r>
      <w:r w:rsidRPr="008634C5">
        <w:rPr>
          <w:bCs/>
        </w:rPr>
        <w:tab/>
      </w:r>
      <w:r w:rsidRPr="008634C5">
        <w:rPr>
          <w:bCs/>
        </w:rPr>
        <w:tab/>
      </w:r>
      <w:r w:rsidRPr="008634C5">
        <w:rPr>
          <w:bCs/>
        </w:rPr>
        <w:tab/>
        <w:t xml:space="preserve"> Næstformand</w:t>
      </w:r>
    </w:p>
    <w:p w14:paraId="181C342F" w14:textId="77777777" w:rsidR="00252B1C" w:rsidRPr="008634C5" w:rsidRDefault="00252B1C" w:rsidP="00252B1C">
      <w:pPr>
        <w:spacing w:line="240" w:lineRule="auto"/>
        <w:contextualSpacing/>
        <w:rPr>
          <w:bCs/>
        </w:rPr>
      </w:pPr>
    </w:p>
    <w:p w14:paraId="0D0AB00A" w14:textId="77777777" w:rsidR="00252B1C" w:rsidRPr="008634C5" w:rsidRDefault="00252B1C" w:rsidP="00252B1C">
      <w:pPr>
        <w:spacing w:line="240" w:lineRule="auto"/>
        <w:contextualSpacing/>
        <w:rPr>
          <w:bCs/>
        </w:rPr>
      </w:pPr>
    </w:p>
    <w:p w14:paraId="6E10359D" w14:textId="77777777" w:rsidR="00252B1C" w:rsidRPr="008634C5" w:rsidRDefault="00252B1C" w:rsidP="00252B1C">
      <w:pPr>
        <w:spacing w:line="240" w:lineRule="auto"/>
        <w:contextualSpacing/>
        <w:rPr>
          <w:bCs/>
        </w:rPr>
      </w:pPr>
      <w:r w:rsidRPr="008634C5">
        <w:rPr>
          <w:bCs/>
        </w:rPr>
        <w:t xml:space="preserve">Malene Grandjean </w:t>
      </w:r>
      <w:r w:rsidRPr="008634C5">
        <w:rPr>
          <w:bCs/>
        </w:rPr>
        <w:tab/>
      </w:r>
      <w:r w:rsidRPr="008634C5">
        <w:rPr>
          <w:bCs/>
        </w:rPr>
        <w:tab/>
        <w:t>Henrik Brinkløv</w:t>
      </w:r>
      <w:r w:rsidRPr="008634C5">
        <w:rPr>
          <w:bCs/>
        </w:rPr>
        <w:tab/>
      </w:r>
      <w:r w:rsidRPr="008634C5">
        <w:rPr>
          <w:bCs/>
        </w:rPr>
        <w:tab/>
      </w:r>
    </w:p>
    <w:p w14:paraId="7EE5BAE6" w14:textId="77777777" w:rsidR="00252B1C" w:rsidRPr="008634C5" w:rsidRDefault="00252B1C" w:rsidP="00252B1C">
      <w:pPr>
        <w:spacing w:line="240" w:lineRule="auto"/>
        <w:contextualSpacing/>
        <w:rPr>
          <w:bCs/>
        </w:rPr>
      </w:pPr>
    </w:p>
    <w:p w14:paraId="4E3FF4ED" w14:textId="77777777" w:rsidR="00252B1C" w:rsidRPr="008634C5" w:rsidRDefault="00252B1C" w:rsidP="00252B1C">
      <w:pPr>
        <w:spacing w:line="240" w:lineRule="auto"/>
        <w:contextualSpacing/>
        <w:rPr>
          <w:bCs/>
        </w:rPr>
      </w:pPr>
    </w:p>
    <w:p w14:paraId="06A40D2E" w14:textId="77777777" w:rsidR="00252B1C" w:rsidRPr="008634C5" w:rsidRDefault="00252B1C" w:rsidP="00252B1C">
      <w:pPr>
        <w:spacing w:line="240" w:lineRule="auto"/>
        <w:contextualSpacing/>
        <w:rPr>
          <w:bCs/>
        </w:rPr>
      </w:pPr>
      <w:r w:rsidRPr="008634C5">
        <w:rPr>
          <w:bCs/>
        </w:rPr>
        <w:t>Anders Baagland</w:t>
      </w:r>
      <w:r w:rsidRPr="008634C5">
        <w:rPr>
          <w:bCs/>
        </w:rPr>
        <w:tab/>
      </w:r>
      <w:r w:rsidRPr="008634C5">
        <w:rPr>
          <w:bCs/>
        </w:rPr>
        <w:tab/>
        <w:t>Sonja Larsen</w:t>
      </w:r>
    </w:p>
    <w:p w14:paraId="5E9A5275" w14:textId="77777777" w:rsidR="00252B1C" w:rsidRPr="008634C5" w:rsidRDefault="00252B1C" w:rsidP="00252B1C">
      <w:pPr>
        <w:spacing w:line="240" w:lineRule="auto"/>
        <w:contextualSpacing/>
        <w:rPr>
          <w:bCs/>
        </w:rPr>
      </w:pPr>
    </w:p>
    <w:p w14:paraId="615A4DE9" w14:textId="77777777" w:rsidR="00252B1C" w:rsidRPr="008634C5" w:rsidRDefault="00252B1C" w:rsidP="00252B1C">
      <w:pPr>
        <w:spacing w:line="240" w:lineRule="auto"/>
        <w:contextualSpacing/>
        <w:rPr>
          <w:bCs/>
        </w:rPr>
      </w:pPr>
    </w:p>
    <w:p w14:paraId="606BC3B3" w14:textId="77777777" w:rsidR="00252B1C" w:rsidRPr="008634C5" w:rsidRDefault="00252B1C" w:rsidP="00252B1C">
      <w:pPr>
        <w:spacing w:line="240" w:lineRule="auto"/>
        <w:contextualSpacing/>
        <w:rPr>
          <w:bCs/>
        </w:rPr>
      </w:pPr>
      <w:r w:rsidRPr="008634C5">
        <w:rPr>
          <w:bCs/>
        </w:rPr>
        <w:t>Søren Bang Knudsen</w:t>
      </w:r>
      <w:r w:rsidRPr="008634C5">
        <w:rPr>
          <w:bCs/>
        </w:rPr>
        <w:tab/>
        <w:t>Jürgen Andresen</w:t>
      </w:r>
    </w:p>
    <w:p w14:paraId="4EAB6B98" w14:textId="77777777" w:rsidR="00056B99" w:rsidRDefault="00056B99" w:rsidP="00DE2643">
      <w:pPr>
        <w:spacing w:line="240" w:lineRule="auto"/>
        <w:rPr>
          <w:b/>
          <w:bCs/>
        </w:rPr>
      </w:pPr>
    </w:p>
    <w:p w14:paraId="5F6C090B" w14:textId="77777777" w:rsidR="005B3D8A" w:rsidRDefault="005B3D8A" w:rsidP="00DE2643">
      <w:pPr>
        <w:spacing w:line="240" w:lineRule="auto"/>
        <w:rPr>
          <w:b/>
          <w:bCs/>
        </w:rPr>
      </w:pPr>
    </w:p>
    <w:p w14:paraId="176209F0" w14:textId="77777777" w:rsidR="00C42591" w:rsidRDefault="00C42591" w:rsidP="00DE2643">
      <w:pPr>
        <w:spacing w:line="240" w:lineRule="auto"/>
        <w:rPr>
          <w:b/>
          <w:bCs/>
        </w:rPr>
      </w:pPr>
    </w:p>
    <w:p w14:paraId="6A398A5D" w14:textId="1008807F" w:rsidR="00533AA6" w:rsidRDefault="00533AA6" w:rsidP="00DE2643">
      <w:pPr>
        <w:spacing w:line="240" w:lineRule="auto"/>
        <w:rPr>
          <w:b/>
          <w:bCs/>
        </w:rPr>
      </w:pPr>
    </w:p>
    <w:sectPr w:rsidR="00533AA6">
      <w:headerReference w:type="default" r:id="rId7"/>
      <w:pgSz w:w="11909" w:h="16834"/>
      <w:pgMar w:top="1440" w:right="855" w:bottom="1440" w:left="141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F37D" w14:textId="77777777" w:rsidR="00E74B9D" w:rsidRDefault="00E74B9D">
      <w:pPr>
        <w:spacing w:line="240" w:lineRule="auto"/>
      </w:pPr>
      <w:r>
        <w:separator/>
      </w:r>
    </w:p>
  </w:endnote>
  <w:endnote w:type="continuationSeparator" w:id="0">
    <w:p w14:paraId="41CB88A7" w14:textId="77777777" w:rsidR="00E74B9D" w:rsidRDefault="00E74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E7F7" w14:textId="77777777" w:rsidR="00E74B9D" w:rsidRDefault="00E74B9D">
      <w:pPr>
        <w:spacing w:line="240" w:lineRule="auto"/>
      </w:pPr>
      <w:r>
        <w:separator/>
      </w:r>
    </w:p>
  </w:footnote>
  <w:footnote w:type="continuationSeparator" w:id="0">
    <w:p w14:paraId="280FBF21" w14:textId="77777777" w:rsidR="00E74B9D" w:rsidRDefault="00E74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9542" w14:textId="7A841A61" w:rsidR="00923786" w:rsidRDefault="00EB4403">
    <w:pPr>
      <w:pBdr>
        <w:top w:val="nil"/>
        <w:left w:val="nil"/>
        <w:bottom w:val="nil"/>
        <w:right w:val="nil"/>
        <w:between w:val="nil"/>
      </w:pBdr>
      <w:rPr>
        <w:sz w:val="24"/>
        <w:szCs w:val="24"/>
        <w:u w:val="single"/>
      </w:rPr>
    </w:pPr>
    <w:r>
      <w:rPr>
        <w:noProof/>
        <w:lang w:val="da-DK"/>
      </w:rPr>
      <w:drawing>
        <wp:inline distT="114300" distB="114300" distL="114300" distR="114300" wp14:anchorId="3D7D516D" wp14:editId="0BA98570">
          <wp:extent cx="1204913" cy="431610"/>
          <wp:effectExtent l="0" t="0" r="0" b="0"/>
          <wp:docPr id="1" name="image2.png" descr="cropped-SYMB-logo-vignet.png"/>
          <wp:cNvGraphicFramePr/>
          <a:graphic xmlns:a="http://schemas.openxmlformats.org/drawingml/2006/main">
            <a:graphicData uri="http://schemas.openxmlformats.org/drawingml/2006/picture">
              <pic:pic xmlns:pic="http://schemas.openxmlformats.org/drawingml/2006/picture">
                <pic:nvPicPr>
                  <pic:cNvPr id="0" name="image2.png" descr="cropped-SYMB-logo-vignet.png"/>
                  <pic:cNvPicPr preferRelativeResize="0"/>
                </pic:nvPicPr>
                <pic:blipFill>
                  <a:blip r:embed="rId1"/>
                  <a:srcRect/>
                  <a:stretch>
                    <a:fillRect/>
                  </a:stretch>
                </pic:blipFill>
                <pic:spPr>
                  <a:xfrm>
                    <a:off x="0" y="0"/>
                    <a:ext cx="1204913" cy="431610"/>
                  </a:xfrm>
                  <a:prstGeom prst="rect">
                    <a:avLst/>
                  </a:prstGeom>
                  <a:ln/>
                </pic:spPr>
              </pic:pic>
            </a:graphicData>
          </a:graphic>
        </wp:inline>
      </w:drawing>
    </w:r>
    <w:r w:rsidR="00DE2643">
      <w:rPr>
        <w:sz w:val="24"/>
        <w:szCs w:val="24"/>
        <w:u w:val="single"/>
      </w:rPr>
      <w:t>B</w:t>
    </w:r>
    <w:r>
      <w:rPr>
        <w:sz w:val="24"/>
        <w:szCs w:val="24"/>
        <w:u w:val="single"/>
      </w:rPr>
      <w:t>es</w:t>
    </w:r>
    <w:r w:rsidR="008E1A9E">
      <w:rPr>
        <w:sz w:val="24"/>
        <w:szCs w:val="24"/>
        <w:u w:val="single"/>
      </w:rPr>
      <w:t>tyrel</w:t>
    </w:r>
    <w:r w:rsidR="00AB4710">
      <w:rPr>
        <w:sz w:val="24"/>
        <w:szCs w:val="24"/>
        <w:u w:val="single"/>
      </w:rPr>
      <w:t>ses</w:t>
    </w:r>
    <w:r w:rsidR="006A31DD">
      <w:rPr>
        <w:sz w:val="24"/>
        <w:szCs w:val="24"/>
        <w:u w:val="single"/>
      </w:rPr>
      <w:t>møde</w:t>
    </w:r>
    <w:r w:rsidR="00C42591">
      <w:rPr>
        <w:sz w:val="24"/>
        <w:szCs w:val="24"/>
        <w:u w:val="single"/>
      </w:rPr>
      <w:t xml:space="preserve"> - </w:t>
    </w:r>
    <w:r w:rsidR="006A31DD">
      <w:rPr>
        <w:sz w:val="24"/>
        <w:szCs w:val="24"/>
        <w:u w:val="single"/>
      </w:rPr>
      <w:t>referat</w:t>
    </w:r>
    <w:r w:rsidR="006E584C">
      <w:rPr>
        <w:sz w:val="24"/>
        <w:szCs w:val="24"/>
        <w:u w:val="single"/>
      </w:rPr>
      <w:t xml:space="preserve"> </w:t>
    </w:r>
    <w:r w:rsidR="00FF4EFE">
      <w:rPr>
        <w:sz w:val="24"/>
        <w:szCs w:val="24"/>
        <w:u w:val="single"/>
      </w:rPr>
      <w:t>d</w:t>
    </w:r>
    <w:r w:rsidR="006E584C">
      <w:rPr>
        <w:sz w:val="24"/>
        <w:szCs w:val="24"/>
        <w:u w:val="single"/>
      </w:rPr>
      <w:t>.</w:t>
    </w:r>
    <w:r w:rsidR="00C42591">
      <w:rPr>
        <w:sz w:val="24"/>
        <w:szCs w:val="24"/>
        <w:u w:val="single"/>
      </w:rPr>
      <w:t xml:space="preserve"> </w:t>
    </w:r>
    <w:r w:rsidR="00DE2643">
      <w:rPr>
        <w:sz w:val="24"/>
        <w:szCs w:val="24"/>
        <w:u w:val="single"/>
      </w:rPr>
      <w:t>20</w:t>
    </w:r>
    <w:r w:rsidR="00FF4EFE">
      <w:rPr>
        <w:sz w:val="24"/>
        <w:szCs w:val="24"/>
        <w:u w:val="single"/>
      </w:rPr>
      <w:t>.</w:t>
    </w:r>
    <w:r w:rsidR="00DE2643">
      <w:rPr>
        <w:sz w:val="24"/>
        <w:szCs w:val="24"/>
        <w:u w:val="single"/>
      </w:rPr>
      <w:t>4</w:t>
    </w:r>
    <w:r w:rsidR="00FF4EFE">
      <w:rPr>
        <w:sz w:val="24"/>
        <w:szCs w:val="24"/>
        <w:u w:val="single"/>
      </w:rPr>
      <w:t xml:space="preserve"> 2020</w:t>
    </w:r>
    <w:r>
      <w:rPr>
        <w:sz w:val="24"/>
        <w:szCs w:val="24"/>
        <w:u w:val="single"/>
      </w:rPr>
      <w:t xml:space="preserve"> kl. </w:t>
    </w:r>
    <w:r w:rsidR="00DE2643">
      <w:rPr>
        <w:b/>
        <w:sz w:val="24"/>
        <w:szCs w:val="24"/>
        <w:u w:val="single"/>
      </w:rPr>
      <w:t>18.15-</w:t>
    </w:r>
    <w:r w:rsidR="006A31DD">
      <w:rPr>
        <w:b/>
        <w:sz w:val="24"/>
        <w:szCs w:val="24"/>
        <w:u w:val="single"/>
      </w:rPr>
      <w:t>19.00</w:t>
    </w:r>
  </w:p>
  <w:p w14:paraId="60B8BCB9" w14:textId="77777777" w:rsidR="00923786" w:rsidRDefault="00EB4403">
    <w:pPr>
      <w:pBdr>
        <w:top w:val="nil"/>
        <w:left w:val="nil"/>
        <w:bottom w:val="nil"/>
        <w:right w:val="nil"/>
        <w:between w:val="nil"/>
      </w:pBdr>
      <w:spacing w:line="240" w:lineRule="auto"/>
      <w:rPr>
        <w:sz w:val="24"/>
        <w:szCs w:val="24"/>
      </w:rPr>
    </w:pPr>
    <w:r>
      <w:rPr>
        <w:sz w:val="24"/>
        <w:szCs w:val="24"/>
      </w:rPr>
      <w:t>- - - - - - - - - - - - - - - - - - - - - - - - - - - - - - - - - - - - - - - - - - - - - - - - - - - - - - - - - - - - - - - -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0457"/>
    <w:multiLevelType w:val="hybridMultilevel"/>
    <w:tmpl w:val="76B2E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D6649B"/>
    <w:multiLevelType w:val="hybridMultilevel"/>
    <w:tmpl w:val="53B6045E"/>
    <w:lvl w:ilvl="0" w:tplc="5ED8237A">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32256D"/>
    <w:multiLevelType w:val="hybridMultilevel"/>
    <w:tmpl w:val="70B689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FC3CF9"/>
    <w:multiLevelType w:val="hybridMultilevel"/>
    <w:tmpl w:val="B96E5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9450B7"/>
    <w:multiLevelType w:val="hybridMultilevel"/>
    <w:tmpl w:val="886C0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F118F"/>
    <w:multiLevelType w:val="hybridMultilevel"/>
    <w:tmpl w:val="D6DC3C00"/>
    <w:lvl w:ilvl="0" w:tplc="0406000F">
      <w:start w:val="7"/>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1B4D095A"/>
    <w:multiLevelType w:val="hybridMultilevel"/>
    <w:tmpl w:val="C4523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E831A3"/>
    <w:multiLevelType w:val="multilevel"/>
    <w:tmpl w:val="D6AACE8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7E27D6"/>
    <w:multiLevelType w:val="hybridMultilevel"/>
    <w:tmpl w:val="9C028BF8"/>
    <w:lvl w:ilvl="0" w:tplc="DD14FA36">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17860"/>
    <w:multiLevelType w:val="hybridMultilevel"/>
    <w:tmpl w:val="926A7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9267A9"/>
    <w:multiLevelType w:val="hybridMultilevel"/>
    <w:tmpl w:val="708E738A"/>
    <w:lvl w:ilvl="0" w:tplc="086EE02A">
      <w:start w:val="7"/>
      <w:numFmt w:val="bullet"/>
      <w:lvlText w:val="-"/>
      <w:lvlJc w:val="left"/>
      <w:pPr>
        <w:ind w:left="1080" w:hanging="360"/>
      </w:pPr>
      <w:rPr>
        <w:rFonts w:ascii="Arial" w:eastAsia="Arial"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cs="Wingdings" w:hint="default"/>
      </w:rPr>
    </w:lvl>
    <w:lvl w:ilvl="3" w:tplc="04060001" w:tentative="1">
      <w:start w:val="1"/>
      <w:numFmt w:val="bullet"/>
      <w:lvlText w:val=""/>
      <w:lvlJc w:val="left"/>
      <w:pPr>
        <w:ind w:left="3240" w:hanging="360"/>
      </w:pPr>
      <w:rPr>
        <w:rFonts w:ascii="Symbol" w:hAnsi="Symbol" w:cs="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cs="Wingdings" w:hint="default"/>
      </w:rPr>
    </w:lvl>
    <w:lvl w:ilvl="6" w:tplc="04060001" w:tentative="1">
      <w:start w:val="1"/>
      <w:numFmt w:val="bullet"/>
      <w:lvlText w:val=""/>
      <w:lvlJc w:val="left"/>
      <w:pPr>
        <w:ind w:left="5400" w:hanging="360"/>
      </w:pPr>
      <w:rPr>
        <w:rFonts w:ascii="Symbol" w:hAnsi="Symbol" w:cs="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20813C8F"/>
    <w:multiLevelType w:val="hybridMultilevel"/>
    <w:tmpl w:val="10CA6A2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cs="Wingdings" w:hint="default"/>
      </w:rPr>
    </w:lvl>
    <w:lvl w:ilvl="3" w:tplc="04060001" w:tentative="1">
      <w:start w:val="1"/>
      <w:numFmt w:val="bullet"/>
      <w:lvlText w:val=""/>
      <w:lvlJc w:val="left"/>
      <w:pPr>
        <w:ind w:left="3240" w:hanging="360"/>
      </w:pPr>
      <w:rPr>
        <w:rFonts w:ascii="Symbol" w:hAnsi="Symbol" w:cs="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cs="Wingdings" w:hint="default"/>
      </w:rPr>
    </w:lvl>
    <w:lvl w:ilvl="6" w:tplc="04060001" w:tentative="1">
      <w:start w:val="1"/>
      <w:numFmt w:val="bullet"/>
      <w:lvlText w:val=""/>
      <w:lvlJc w:val="left"/>
      <w:pPr>
        <w:ind w:left="5400" w:hanging="360"/>
      </w:pPr>
      <w:rPr>
        <w:rFonts w:ascii="Symbol" w:hAnsi="Symbol" w:cs="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73C64A6"/>
    <w:multiLevelType w:val="hybridMultilevel"/>
    <w:tmpl w:val="67D02E68"/>
    <w:lvl w:ilvl="0" w:tplc="AC5819D6">
      <w:start w:val="2"/>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96B266B"/>
    <w:multiLevelType w:val="hybridMultilevel"/>
    <w:tmpl w:val="458A0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D002666"/>
    <w:multiLevelType w:val="hybridMultilevel"/>
    <w:tmpl w:val="7FB0F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F31D81"/>
    <w:multiLevelType w:val="hybridMultilevel"/>
    <w:tmpl w:val="14A69A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87B7AD6"/>
    <w:multiLevelType w:val="hybridMultilevel"/>
    <w:tmpl w:val="E8FC9D78"/>
    <w:lvl w:ilvl="0" w:tplc="920A28F0">
      <w:start w:val="1"/>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0965B6"/>
    <w:multiLevelType w:val="hybridMultilevel"/>
    <w:tmpl w:val="AD2A8E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250B02"/>
    <w:multiLevelType w:val="hybridMultilevel"/>
    <w:tmpl w:val="04C0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3505A1"/>
    <w:multiLevelType w:val="hybridMultilevel"/>
    <w:tmpl w:val="56A094F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E6B4EFC"/>
    <w:multiLevelType w:val="hybridMultilevel"/>
    <w:tmpl w:val="4D5419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4F078DF"/>
    <w:multiLevelType w:val="hybridMultilevel"/>
    <w:tmpl w:val="942019C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913E2B"/>
    <w:multiLevelType w:val="hybridMultilevel"/>
    <w:tmpl w:val="7B4A29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FAF3688"/>
    <w:multiLevelType w:val="hybridMultilevel"/>
    <w:tmpl w:val="6FF6B5B2"/>
    <w:lvl w:ilvl="0" w:tplc="04060001">
      <w:start w:val="1"/>
      <w:numFmt w:val="bullet"/>
      <w:lvlText w:val=""/>
      <w:lvlJc w:val="left"/>
      <w:pPr>
        <w:ind w:left="1572" w:hanging="360"/>
      </w:pPr>
      <w:rPr>
        <w:rFonts w:ascii="Symbol" w:hAnsi="Symbol" w:hint="default"/>
      </w:rPr>
    </w:lvl>
    <w:lvl w:ilvl="1" w:tplc="04060003">
      <w:start w:val="1"/>
      <w:numFmt w:val="bullet"/>
      <w:lvlText w:val="o"/>
      <w:lvlJc w:val="left"/>
      <w:pPr>
        <w:ind w:left="2292" w:hanging="360"/>
      </w:pPr>
      <w:rPr>
        <w:rFonts w:ascii="Courier New" w:hAnsi="Courier New" w:cs="Courier New" w:hint="default"/>
      </w:rPr>
    </w:lvl>
    <w:lvl w:ilvl="2" w:tplc="04060005">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24" w15:restartNumberingAfterBreak="0">
    <w:nsid w:val="51295EBF"/>
    <w:multiLevelType w:val="hybridMultilevel"/>
    <w:tmpl w:val="0B449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D5030B"/>
    <w:multiLevelType w:val="hybridMultilevel"/>
    <w:tmpl w:val="C19AB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5B5223"/>
    <w:multiLevelType w:val="hybridMultilevel"/>
    <w:tmpl w:val="C0F4E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BD95ACD"/>
    <w:multiLevelType w:val="hybridMultilevel"/>
    <w:tmpl w:val="63D09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003CFB"/>
    <w:multiLevelType w:val="hybridMultilevel"/>
    <w:tmpl w:val="380EC2E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cs="Wingdings" w:hint="default"/>
      </w:rPr>
    </w:lvl>
    <w:lvl w:ilvl="3" w:tplc="04060001" w:tentative="1">
      <w:start w:val="1"/>
      <w:numFmt w:val="bullet"/>
      <w:lvlText w:val=""/>
      <w:lvlJc w:val="left"/>
      <w:pPr>
        <w:ind w:left="3600" w:hanging="360"/>
      </w:pPr>
      <w:rPr>
        <w:rFonts w:ascii="Symbol" w:hAnsi="Symbol" w:cs="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cs="Wingdings" w:hint="default"/>
      </w:rPr>
    </w:lvl>
    <w:lvl w:ilvl="6" w:tplc="04060001" w:tentative="1">
      <w:start w:val="1"/>
      <w:numFmt w:val="bullet"/>
      <w:lvlText w:val=""/>
      <w:lvlJc w:val="left"/>
      <w:pPr>
        <w:ind w:left="5760" w:hanging="360"/>
      </w:pPr>
      <w:rPr>
        <w:rFonts w:ascii="Symbol" w:hAnsi="Symbol" w:cs="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606D1322"/>
    <w:multiLevelType w:val="hybridMultilevel"/>
    <w:tmpl w:val="90FC97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786846"/>
    <w:multiLevelType w:val="multilevel"/>
    <w:tmpl w:val="445AB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92301"/>
    <w:multiLevelType w:val="hybridMultilevel"/>
    <w:tmpl w:val="2CFE9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7D21FE2"/>
    <w:multiLevelType w:val="hybridMultilevel"/>
    <w:tmpl w:val="B8541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B446B3A"/>
    <w:multiLevelType w:val="hybridMultilevel"/>
    <w:tmpl w:val="FA38CB70"/>
    <w:lvl w:ilvl="0" w:tplc="3216F14E">
      <w:start w:val="5"/>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C473FB"/>
    <w:multiLevelType w:val="hybridMultilevel"/>
    <w:tmpl w:val="ABF8C1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DB32F92"/>
    <w:multiLevelType w:val="hybridMultilevel"/>
    <w:tmpl w:val="82964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3AC6277"/>
    <w:multiLevelType w:val="hybridMultilevel"/>
    <w:tmpl w:val="5DD8A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C21ABA"/>
    <w:multiLevelType w:val="hybridMultilevel"/>
    <w:tmpl w:val="3F8C578E"/>
    <w:lvl w:ilvl="0" w:tplc="4578858E">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FB1ABF"/>
    <w:multiLevelType w:val="hybridMultilevel"/>
    <w:tmpl w:val="B576E37E"/>
    <w:lvl w:ilvl="0" w:tplc="1F021714">
      <w:start w:val="9"/>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9F92B06"/>
    <w:multiLevelType w:val="hybridMultilevel"/>
    <w:tmpl w:val="F6DC1668"/>
    <w:lvl w:ilvl="0" w:tplc="C87602BA">
      <w:start w:val="1"/>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C615903"/>
    <w:multiLevelType w:val="multilevel"/>
    <w:tmpl w:val="D6AACE8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877AEE"/>
    <w:multiLevelType w:val="hybridMultilevel"/>
    <w:tmpl w:val="C0BEAE54"/>
    <w:lvl w:ilvl="0" w:tplc="E9D66602">
      <w:numFmt w:val="bullet"/>
      <w:lvlText w:val="•"/>
      <w:lvlJc w:val="left"/>
      <w:pPr>
        <w:ind w:left="1080" w:hanging="72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F152DBC"/>
    <w:multiLevelType w:val="hybridMultilevel"/>
    <w:tmpl w:val="9DAA1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467F2F"/>
    <w:multiLevelType w:val="hybridMultilevel"/>
    <w:tmpl w:val="F7E6DF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1"/>
  </w:num>
  <w:num w:numId="4">
    <w:abstractNumId w:val="43"/>
  </w:num>
  <w:num w:numId="5">
    <w:abstractNumId w:val="23"/>
  </w:num>
  <w:num w:numId="6">
    <w:abstractNumId w:val="24"/>
  </w:num>
  <w:num w:numId="7">
    <w:abstractNumId w:val="17"/>
  </w:num>
  <w:num w:numId="8">
    <w:abstractNumId w:val="8"/>
  </w:num>
  <w:num w:numId="9">
    <w:abstractNumId w:val="13"/>
  </w:num>
  <w:num w:numId="10">
    <w:abstractNumId w:val="26"/>
  </w:num>
  <w:num w:numId="11">
    <w:abstractNumId w:val="25"/>
  </w:num>
  <w:num w:numId="12">
    <w:abstractNumId w:val="18"/>
  </w:num>
  <w:num w:numId="13">
    <w:abstractNumId w:val="27"/>
  </w:num>
  <w:num w:numId="14">
    <w:abstractNumId w:val="42"/>
  </w:num>
  <w:num w:numId="15">
    <w:abstractNumId w:val="21"/>
  </w:num>
  <w:num w:numId="16">
    <w:abstractNumId w:val="40"/>
  </w:num>
  <w:num w:numId="17">
    <w:abstractNumId w:val="30"/>
  </w:num>
  <w:num w:numId="18">
    <w:abstractNumId w:val="38"/>
  </w:num>
  <w:num w:numId="19">
    <w:abstractNumId w:val="36"/>
  </w:num>
  <w:num w:numId="20">
    <w:abstractNumId w:val="37"/>
  </w:num>
  <w:num w:numId="21">
    <w:abstractNumId w:val="9"/>
  </w:num>
  <w:num w:numId="22">
    <w:abstractNumId w:val="34"/>
  </w:num>
  <w:num w:numId="23">
    <w:abstractNumId w:val="2"/>
  </w:num>
  <w:num w:numId="24">
    <w:abstractNumId w:val="33"/>
  </w:num>
  <w:num w:numId="25">
    <w:abstractNumId w:val="19"/>
  </w:num>
  <w:num w:numId="26">
    <w:abstractNumId w:val="6"/>
  </w:num>
  <w:num w:numId="27">
    <w:abstractNumId w:val="32"/>
  </w:num>
  <w:num w:numId="28">
    <w:abstractNumId w:val="41"/>
  </w:num>
  <w:num w:numId="29">
    <w:abstractNumId w:val="12"/>
  </w:num>
  <w:num w:numId="30">
    <w:abstractNumId w:val="14"/>
  </w:num>
  <w:num w:numId="31">
    <w:abstractNumId w:val="35"/>
  </w:num>
  <w:num w:numId="32">
    <w:abstractNumId w:val="1"/>
  </w:num>
  <w:num w:numId="33">
    <w:abstractNumId w:val="20"/>
  </w:num>
  <w:num w:numId="34">
    <w:abstractNumId w:val="22"/>
  </w:num>
  <w:num w:numId="35">
    <w:abstractNumId w:val="28"/>
  </w:num>
  <w:num w:numId="36">
    <w:abstractNumId w:val="10"/>
  </w:num>
  <w:num w:numId="37">
    <w:abstractNumId w:val="11"/>
  </w:num>
  <w:num w:numId="3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9"/>
  </w:num>
  <w:num w:numId="41">
    <w:abstractNumId w:val="39"/>
  </w:num>
  <w:num w:numId="42">
    <w:abstractNumId w:val="15"/>
  </w:num>
  <w:num w:numId="43">
    <w:abstractNumId w:val="16"/>
  </w:num>
  <w:num w:numId="4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86"/>
    <w:rsid w:val="00002C72"/>
    <w:rsid w:val="00002D28"/>
    <w:rsid w:val="00014CC7"/>
    <w:rsid w:val="00014F68"/>
    <w:rsid w:val="00033F6C"/>
    <w:rsid w:val="00044A71"/>
    <w:rsid w:val="00045D16"/>
    <w:rsid w:val="00046E33"/>
    <w:rsid w:val="00056B99"/>
    <w:rsid w:val="00073698"/>
    <w:rsid w:val="00074630"/>
    <w:rsid w:val="00077DF9"/>
    <w:rsid w:val="00083739"/>
    <w:rsid w:val="0009286C"/>
    <w:rsid w:val="0009508E"/>
    <w:rsid w:val="000A024F"/>
    <w:rsid w:val="000A4CC7"/>
    <w:rsid w:val="000A6EA2"/>
    <w:rsid w:val="000B4EC5"/>
    <w:rsid w:val="000B57CC"/>
    <w:rsid w:val="000C2CD1"/>
    <w:rsid w:val="000D2934"/>
    <w:rsid w:val="000D665E"/>
    <w:rsid w:val="000F4324"/>
    <w:rsid w:val="00112FAF"/>
    <w:rsid w:val="00135A18"/>
    <w:rsid w:val="00150406"/>
    <w:rsid w:val="00150F13"/>
    <w:rsid w:val="00152A57"/>
    <w:rsid w:val="00154477"/>
    <w:rsid w:val="001846D1"/>
    <w:rsid w:val="0018560A"/>
    <w:rsid w:val="001A1380"/>
    <w:rsid w:val="001A2207"/>
    <w:rsid w:val="001D3FCC"/>
    <w:rsid w:val="00205CAB"/>
    <w:rsid w:val="00215D75"/>
    <w:rsid w:val="0023105E"/>
    <w:rsid w:val="00241392"/>
    <w:rsid w:val="00252B1C"/>
    <w:rsid w:val="00262375"/>
    <w:rsid w:val="00263A8E"/>
    <w:rsid w:val="0026582E"/>
    <w:rsid w:val="00270AC9"/>
    <w:rsid w:val="00273E7C"/>
    <w:rsid w:val="0027416E"/>
    <w:rsid w:val="00280159"/>
    <w:rsid w:val="00280E88"/>
    <w:rsid w:val="002932EB"/>
    <w:rsid w:val="002B0459"/>
    <w:rsid w:val="002B5E1A"/>
    <w:rsid w:val="002D2E7B"/>
    <w:rsid w:val="002E01F9"/>
    <w:rsid w:val="00302E39"/>
    <w:rsid w:val="00310555"/>
    <w:rsid w:val="003121A2"/>
    <w:rsid w:val="0031236E"/>
    <w:rsid w:val="00314368"/>
    <w:rsid w:val="00316F15"/>
    <w:rsid w:val="003170A6"/>
    <w:rsid w:val="00322432"/>
    <w:rsid w:val="003309CB"/>
    <w:rsid w:val="00335A23"/>
    <w:rsid w:val="00335B43"/>
    <w:rsid w:val="00352866"/>
    <w:rsid w:val="00360E3C"/>
    <w:rsid w:val="003908D5"/>
    <w:rsid w:val="00392967"/>
    <w:rsid w:val="0039353C"/>
    <w:rsid w:val="00394982"/>
    <w:rsid w:val="003B28A6"/>
    <w:rsid w:val="003B4506"/>
    <w:rsid w:val="003B6825"/>
    <w:rsid w:val="003C6FD5"/>
    <w:rsid w:val="003F0C02"/>
    <w:rsid w:val="003F45CB"/>
    <w:rsid w:val="00400179"/>
    <w:rsid w:val="00427B90"/>
    <w:rsid w:val="004309A1"/>
    <w:rsid w:val="004346C4"/>
    <w:rsid w:val="00445A13"/>
    <w:rsid w:val="004811A1"/>
    <w:rsid w:val="00481F28"/>
    <w:rsid w:val="00483850"/>
    <w:rsid w:val="004876BD"/>
    <w:rsid w:val="004963DD"/>
    <w:rsid w:val="00497172"/>
    <w:rsid w:val="00497B65"/>
    <w:rsid w:val="004C4B7F"/>
    <w:rsid w:val="004D2FF1"/>
    <w:rsid w:val="004E4776"/>
    <w:rsid w:val="004E5419"/>
    <w:rsid w:val="004E599D"/>
    <w:rsid w:val="004E5DFA"/>
    <w:rsid w:val="00501399"/>
    <w:rsid w:val="00501A23"/>
    <w:rsid w:val="0050369A"/>
    <w:rsid w:val="00516596"/>
    <w:rsid w:val="00533AA6"/>
    <w:rsid w:val="005547C0"/>
    <w:rsid w:val="00597C80"/>
    <w:rsid w:val="005A3F4A"/>
    <w:rsid w:val="005A7435"/>
    <w:rsid w:val="005B3D8A"/>
    <w:rsid w:val="005C0A34"/>
    <w:rsid w:val="005C55FF"/>
    <w:rsid w:val="005C7C71"/>
    <w:rsid w:val="005D2D3E"/>
    <w:rsid w:val="005D40E5"/>
    <w:rsid w:val="005E3CC8"/>
    <w:rsid w:val="006417EE"/>
    <w:rsid w:val="006543AA"/>
    <w:rsid w:val="00692F6D"/>
    <w:rsid w:val="00695E81"/>
    <w:rsid w:val="006A0264"/>
    <w:rsid w:val="006A2396"/>
    <w:rsid w:val="006A31DD"/>
    <w:rsid w:val="006E584C"/>
    <w:rsid w:val="00717BD4"/>
    <w:rsid w:val="00724C91"/>
    <w:rsid w:val="00727435"/>
    <w:rsid w:val="00732871"/>
    <w:rsid w:val="007470AE"/>
    <w:rsid w:val="00750D39"/>
    <w:rsid w:val="007546A4"/>
    <w:rsid w:val="0079063B"/>
    <w:rsid w:val="007A38E6"/>
    <w:rsid w:val="007B24F8"/>
    <w:rsid w:val="007C4D3F"/>
    <w:rsid w:val="007E5D91"/>
    <w:rsid w:val="007E6FE0"/>
    <w:rsid w:val="00817C78"/>
    <w:rsid w:val="008229B5"/>
    <w:rsid w:val="00831A9B"/>
    <w:rsid w:val="00833E0A"/>
    <w:rsid w:val="00843E9E"/>
    <w:rsid w:val="0085149B"/>
    <w:rsid w:val="008634C5"/>
    <w:rsid w:val="00866F7F"/>
    <w:rsid w:val="00887FFD"/>
    <w:rsid w:val="008A4085"/>
    <w:rsid w:val="008A501C"/>
    <w:rsid w:val="008A5699"/>
    <w:rsid w:val="008D1FCF"/>
    <w:rsid w:val="008E0B3D"/>
    <w:rsid w:val="008E1A9E"/>
    <w:rsid w:val="008E3672"/>
    <w:rsid w:val="008F24E3"/>
    <w:rsid w:val="008F2CB6"/>
    <w:rsid w:val="00923786"/>
    <w:rsid w:val="00941CB7"/>
    <w:rsid w:val="00963C78"/>
    <w:rsid w:val="009666F1"/>
    <w:rsid w:val="00970692"/>
    <w:rsid w:val="00970AC4"/>
    <w:rsid w:val="00973341"/>
    <w:rsid w:val="00975012"/>
    <w:rsid w:val="00991049"/>
    <w:rsid w:val="00992314"/>
    <w:rsid w:val="009928A9"/>
    <w:rsid w:val="00996E2C"/>
    <w:rsid w:val="009A2F38"/>
    <w:rsid w:val="009A5EC6"/>
    <w:rsid w:val="009A7712"/>
    <w:rsid w:val="009B0942"/>
    <w:rsid w:val="009B73C6"/>
    <w:rsid w:val="009C2899"/>
    <w:rsid w:val="009C2F1E"/>
    <w:rsid w:val="009C6A3B"/>
    <w:rsid w:val="009D21F4"/>
    <w:rsid w:val="00A110AF"/>
    <w:rsid w:val="00A112AA"/>
    <w:rsid w:val="00A24A58"/>
    <w:rsid w:val="00A50032"/>
    <w:rsid w:val="00A54FA8"/>
    <w:rsid w:val="00A77C44"/>
    <w:rsid w:val="00A8435D"/>
    <w:rsid w:val="00A95F83"/>
    <w:rsid w:val="00AB0F29"/>
    <w:rsid w:val="00AB4710"/>
    <w:rsid w:val="00AB5A64"/>
    <w:rsid w:val="00AB7E5A"/>
    <w:rsid w:val="00AC15C9"/>
    <w:rsid w:val="00AE34DA"/>
    <w:rsid w:val="00AE4D3A"/>
    <w:rsid w:val="00AF38EB"/>
    <w:rsid w:val="00AF5518"/>
    <w:rsid w:val="00AF691E"/>
    <w:rsid w:val="00B16DF6"/>
    <w:rsid w:val="00B1793F"/>
    <w:rsid w:val="00B24834"/>
    <w:rsid w:val="00B27BB5"/>
    <w:rsid w:val="00B33AA4"/>
    <w:rsid w:val="00B64A56"/>
    <w:rsid w:val="00B66466"/>
    <w:rsid w:val="00B665D6"/>
    <w:rsid w:val="00B7161E"/>
    <w:rsid w:val="00B92BFB"/>
    <w:rsid w:val="00BA65D0"/>
    <w:rsid w:val="00BC1EDB"/>
    <w:rsid w:val="00BD1786"/>
    <w:rsid w:val="00BD682D"/>
    <w:rsid w:val="00BE387C"/>
    <w:rsid w:val="00BE4A10"/>
    <w:rsid w:val="00BF012A"/>
    <w:rsid w:val="00BF4652"/>
    <w:rsid w:val="00C05C27"/>
    <w:rsid w:val="00C12A61"/>
    <w:rsid w:val="00C32A94"/>
    <w:rsid w:val="00C345DE"/>
    <w:rsid w:val="00C405D7"/>
    <w:rsid w:val="00C42591"/>
    <w:rsid w:val="00C66318"/>
    <w:rsid w:val="00C74F6D"/>
    <w:rsid w:val="00C82F1F"/>
    <w:rsid w:val="00C87947"/>
    <w:rsid w:val="00C93050"/>
    <w:rsid w:val="00CA56E3"/>
    <w:rsid w:val="00CB7603"/>
    <w:rsid w:val="00CE64A3"/>
    <w:rsid w:val="00CF5713"/>
    <w:rsid w:val="00D01BF0"/>
    <w:rsid w:val="00D04B18"/>
    <w:rsid w:val="00D06459"/>
    <w:rsid w:val="00D15351"/>
    <w:rsid w:val="00D257A5"/>
    <w:rsid w:val="00D27303"/>
    <w:rsid w:val="00D40E17"/>
    <w:rsid w:val="00D45457"/>
    <w:rsid w:val="00D60882"/>
    <w:rsid w:val="00D62466"/>
    <w:rsid w:val="00D87137"/>
    <w:rsid w:val="00D91C61"/>
    <w:rsid w:val="00D9789C"/>
    <w:rsid w:val="00DB214F"/>
    <w:rsid w:val="00DB7D8E"/>
    <w:rsid w:val="00DD2F74"/>
    <w:rsid w:val="00DD502B"/>
    <w:rsid w:val="00DE1C04"/>
    <w:rsid w:val="00DE2643"/>
    <w:rsid w:val="00DE3338"/>
    <w:rsid w:val="00E060EB"/>
    <w:rsid w:val="00E200AA"/>
    <w:rsid w:val="00E34E07"/>
    <w:rsid w:val="00E378A3"/>
    <w:rsid w:val="00E456E3"/>
    <w:rsid w:val="00E50AC7"/>
    <w:rsid w:val="00E53916"/>
    <w:rsid w:val="00E55357"/>
    <w:rsid w:val="00E57C01"/>
    <w:rsid w:val="00E64ECF"/>
    <w:rsid w:val="00E70EC8"/>
    <w:rsid w:val="00E72BDB"/>
    <w:rsid w:val="00E74B9D"/>
    <w:rsid w:val="00E8076F"/>
    <w:rsid w:val="00E86B85"/>
    <w:rsid w:val="00EA27F0"/>
    <w:rsid w:val="00EA4B88"/>
    <w:rsid w:val="00EA731D"/>
    <w:rsid w:val="00EB2539"/>
    <w:rsid w:val="00EB4403"/>
    <w:rsid w:val="00F02481"/>
    <w:rsid w:val="00F03C20"/>
    <w:rsid w:val="00F209F2"/>
    <w:rsid w:val="00F2320E"/>
    <w:rsid w:val="00F31DB3"/>
    <w:rsid w:val="00F62E2C"/>
    <w:rsid w:val="00F71E88"/>
    <w:rsid w:val="00F83378"/>
    <w:rsid w:val="00F9406E"/>
    <w:rsid w:val="00FB1C5E"/>
    <w:rsid w:val="00FB2276"/>
    <w:rsid w:val="00FB5A0C"/>
    <w:rsid w:val="00FD185F"/>
    <w:rsid w:val="00FE10B2"/>
    <w:rsid w:val="00FE19E9"/>
    <w:rsid w:val="00FE1A4E"/>
    <w:rsid w:val="00FE4A64"/>
    <w:rsid w:val="00FE62F4"/>
    <w:rsid w:val="00FF4EFE"/>
    <w:rsid w:val="00FF72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1460"/>
  <w15:docId w15:val="{4F1890A4-8480-4ED4-BEC4-6299481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7B65"/>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paragraph" w:styleId="Overskrift7">
    <w:name w:val="heading 7"/>
    <w:basedOn w:val="Normal"/>
    <w:next w:val="Normal"/>
    <w:link w:val="Overskrift7Tegn"/>
    <w:uiPriority w:val="9"/>
    <w:unhideWhenUsed/>
    <w:qFormat/>
    <w:rsid w:val="00DB21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paragraph" w:styleId="Markeringsbobletekst">
    <w:name w:val="Balloon Text"/>
    <w:basedOn w:val="Normal"/>
    <w:link w:val="MarkeringsbobletekstTegn"/>
    <w:uiPriority w:val="99"/>
    <w:semiHidden/>
    <w:unhideWhenUsed/>
    <w:rsid w:val="000F432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4324"/>
    <w:rPr>
      <w:rFonts w:ascii="Tahoma" w:hAnsi="Tahoma" w:cs="Tahoma"/>
      <w:sz w:val="16"/>
      <w:szCs w:val="16"/>
    </w:rPr>
  </w:style>
  <w:style w:type="paragraph" w:styleId="Listeafsnit">
    <w:name w:val="List Paragraph"/>
    <w:basedOn w:val="Normal"/>
    <w:uiPriority w:val="34"/>
    <w:qFormat/>
    <w:rsid w:val="00FF7277"/>
    <w:pPr>
      <w:ind w:left="720"/>
      <w:contextualSpacing/>
    </w:pPr>
  </w:style>
  <w:style w:type="character" w:styleId="Hyperlink">
    <w:name w:val="Hyperlink"/>
    <w:basedOn w:val="Standardskrifttypeiafsnit"/>
    <w:uiPriority w:val="99"/>
    <w:unhideWhenUsed/>
    <w:rsid w:val="00400179"/>
    <w:rPr>
      <w:color w:val="0000FF" w:themeColor="hyperlink"/>
      <w:u w:val="single"/>
    </w:rPr>
  </w:style>
  <w:style w:type="paragraph" w:styleId="Sidehoved">
    <w:name w:val="header"/>
    <w:basedOn w:val="Normal"/>
    <w:link w:val="SidehovedTegn"/>
    <w:uiPriority w:val="99"/>
    <w:unhideWhenUsed/>
    <w:rsid w:val="00112FA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2FAF"/>
  </w:style>
  <w:style w:type="paragraph" w:styleId="Sidefod">
    <w:name w:val="footer"/>
    <w:basedOn w:val="Normal"/>
    <w:link w:val="SidefodTegn"/>
    <w:uiPriority w:val="99"/>
    <w:unhideWhenUsed/>
    <w:rsid w:val="00112FA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2FAF"/>
  </w:style>
  <w:style w:type="character" w:customStyle="1" w:styleId="Overskrift7Tegn">
    <w:name w:val="Overskrift 7 Tegn"/>
    <w:basedOn w:val="Standardskrifttypeiafsnit"/>
    <w:link w:val="Overskrift7"/>
    <w:uiPriority w:val="9"/>
    <w:rsid w:val="00DB214F"/>
    <w:rPr>
      <w:rFonts w:asciiTheme="majorHAnsi" w:eastAsiaTheme="majorEastAsia" w:hAnsiTheme="majorHAnsi" w:cstheme="majorBidi"/>
      <w:i/>
      <w:iCs/>
      <w:color w:val="404040" w:themeColor="text1" w:themeTint="BF"/>
    </w:rPr>
  </w:style>
  <w:style w:type="paragraph" w:styleId="Ingenafstand">
    <w:name w:val="No Spacing"/>
    <w:uiPriority w:val="1"/>
    <w:qFormat/>
    <w:rsid w:val="00DB214F"/>
    <w:pPr>
      <w:spacing w:line="240" w:lineRule="auto"/>
    </w:pPr>
  </w:style>
  <w:style w:type="character" w:styleId="Ulstomtale">
    <w:name w:val="Unresolved Mention"/>
    <w:basedOn w:val="Standardskrifttypeiafsnit"/>
    <w:uiPriority w:val="99"/>
    <w:semiHidden/>
    <w:unhideWhenUsed/>
    <w:rsid w:val="00C82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1862">
      <w:bodyDiv w:val="1"/>
      <w:marLeft w:val="0"/>
      <w:marRight w:val="0"/>
      <w:marTop w:val="0"/>
      <w:marBottom w:val="0"/>
      <w:divBdr>
        <w:top w:val="none" w:sz="0" w:space="0" w:color="auto"/>
        <w:left w:val="none" w:sz="0" w:space="0" w:color="auto"/>
        <w:bottom w:val="none" w:sz="0" w:space="0" w:color="auto"/>
        <w:right w:val="none" w:sz="0" w:space="0" w:color="auto"/>
      </w:divBdr>
    </w:div>
    <w:div w:id="147483456">
      <w:bodyDiv w:val="1"/>
      <w:marLeft w:val="0"/>
      <w:marRight w:val="0"/>
      <w:marTop w:val="0"/>
      <w:marBottom w:val="0"/>
      <w:divBdr>
        <w:top w:val="none" w:sz="0" w:space="0" w:color="auto"/>
        <w:left w:val="none" w:sz="0" w:space="0" w:color="auto"/>
        <w:bottom w:val="none" w:sz="0" w:space="0" w:color="auto"/>
        <w:right w:val="none" w:sz="0" w:space="0" w:color="auto"/>
      </w:divBdr>
    </w:div>
    <w:div w:id="253170711">
      <w:bodyDiv w:val="1"/>
      <w:marLeft w:val="0"/>
      <w:marRight w:val="0"/>
      <w:marTop w:val="0"/>
      <w:marBottom w:val="0"/>
      <w:divBdr>
        <w:top w:val="none" w:sz="0" w:space="0" w:color="auto"/>
        <w:left w:val="none" w:sz="0" w:space="0" w:color="auto"/>
        <w:bottom w:val="none" w:sz="0" w:space="0" w:color="auto"/>
        <w:right w:val="none" w:sz="0" w:space="0" w:color="auto"/>
      </w:divBdr>
    </w:div>
    <w:div w:id="267733793">
      <w:bodyDiv w:val="1"/>
      <w:marLeft w:val="0"/>
      <w:marRight w:val="0"/>
      <w:marTop w:val="0"/>
      <w:marBottom w:val="0"/>
      <w:divBdr>
        <w:top w:val="none" w:sz="0" w:space="0" w:color="auto"/>
        <w:left w:val="none" w:sz="0" w:space="0" w:color="auto"/>
        <w:bottom w:val="none" w:sz="0" w:space="0" w:color="auto"/>
        <w:right w:val="none" w:sz="0" w:space="0" w:color="auto"/>
      </w:divBdr>
    </w:div>
    <w:div w:id="654140524">
      <w:bodyDiv w:val="1"/>
      <w:marLeft w:val="0"/>
      <w:marRight w:val="0"/>
      <w:marTop w:val="0"/>
      <w:marBottom w:val="0"/>
      <w:divBdr>
        <w:top w:val="none" w:sz="0" w:space="0" w:color="auto"/>
        <w:left w:val="none" w:sz="0" w:space="0" w:color="auto"/>
        <w:bottom w:val="none" w:sz="0" w:space="0" w:color="auto"/>
        <w:right w:val="none" w:sz="0" w:space="0" w:color="auto"/>
      </w:divBdr>
    </w:div>
    <w:div w:id="668951308">
      <w:bodyDiv w:val="1"/>
      <w:marLeft w:val="0"/>
      <w:marRight w:val="0"/>
      <w:marTop w:val="0"/>
      <w:marBottom w:val="0"/>
      <w:divBdr>
        <w:top w:val="none" w:sz="0" w:space="0" w:color="auto"/>
        <w:left w:val="none" w:sz="0" w:space="0" w:color="auto"/>
        <w:bottom w:val="none" w:sz="0" w:space="0" w:color="auto"/>
        <w:right w:val="none" w:sz="0" w:space="0" w:color="auto"/>
      </w:divBdr>
    </w:div>
    <w:div w:id="938754618">
      <w:bodyDiv w:val="1"/>
      <w:marLeft w:val="0"/>
      <w:marRight w:val="0"/>
      <w:marTop w:val="0"/>
      <w:marBottom w:val="0"/>
      <w:divBdr>
        <w:top w:val="none" w:sz="0" w:space="0" w:color="auto"/>
        <w:left w:val="none" w:sz="0" w:space="0" w:color="auto"/>
        <w:bottom w:val="none" w:sz="0" w:space="0" w:color="auto"/>
        <w:right w:val="none" w:sz="0" w:space="0" w:color="auto"/>
      </w:divBdr>
    </w:div>
    <w:div w:id="1278635519">
      <w:bodyDiv w:val="1"/>
      <w:marLeft w:val="0"/>
      <w:marRight w:val="0"/>
      <w:marTop w:val="0"/>
      <w:marBottom w:val="0"/>
      <w:divBdr>
        <w:top w:val="none" w:sz="0" w:space="0" w:color="auto"/>
        <w:left w:val="none" w:sz="0" w:space="0" w:color="auto"/>
        <w:bottom w:val="none" w:sz="0" w:space="0" w:color="auto"/>
        <w:right w:val="none" w:sz="0" w:space="0" w:color="auto"/>
      </w:divBdr>
    </w:div>
    <w:div w:id="1439178714">
      <w:bodyDiv w:val="1"/>
      <w:marLeft w:val="0"/>
      <w:marRight w:val="0"/>
      <w:marTop w:val="0"/>
      <w:marBottom w:val="0"/>
      <w:divBdr>
        <w:top w:val="none" w:sz="0" w:space="0" w:color="auto"/>
        <w:left w:val="none" w:sz="0" w:space="0" w:color="auto"/>
        <w:bottom w:val="none" w:sz="0" w:space="0" w:color="auto"/>
        <w:right w:val="none" w:sz="0" w:space="0" w:color="auto"/>
      </w:divBdr>
    </w:div>
    <w:div w:id="1504665647">
      <w:bodyDiv w:val="1"/>
      <w:marLeft w:val="0"/>
      <w:marRight w:val="0"/>
      <w:marTop w:val="0"/>
      <w:marBottom w:val="0"/>
      <w:divBdr>
        <w:top w:val="none" w:sz="0" w:space="0" w:color="auto"/>
        <w:left w:val="none" w:sz="0" w:space="0" w:color="auto"/>
        <w:bottom w:val="none" w:sz="0" w:space="0" w:color="auto"/>
        <w:right w:val="none" w:sz="0" w:space="0" w:color="auto"/>
      </w:divBdr>
    </w:div>
    <w:div w:id="1860199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672</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Kolbjørn</dc:creator>
  <cp:lastModifiedBy>Louise Kolbjørn</cp:lastModifiedBy>
  <cp:revision>10</cp:revision>
  <dcterms:created xsi:type="dcterms:W3CDTF">2020-04-20T16:21:00Z</dcterms:created>
  <dcterms:modified xsi:type="dcterms:W3CDTF">2020-09-29T19:19:00Z</dcterms:modified>
</cp:coreProperties>
</file>