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BE597" w14:textId="503C61E9" w:rsidR="00241392" w:rsidRDefault="00EB4403" w:rsidP="00497B65">
      <w:pPr>
        <w:spacing w:line="240" w:lineRule="auto"/>
      </w:pPr>
      <w:r>
        <w:t xml:space="preserve">Hvor: </w:t>
      </w:r>
      <w:r w:rsidR="008E1A9E">
        <w:t>SYMB</w:t>
      </w:r>
      <w:r w:rsidR="003B28A6">
        <w:t xml:space="preserve">, </w:t>
      </w:r>
      <w:r w:rsidR="008E1A9E">
        <w:t>Banegårdspladsen 2</w:t>
      </w:r>
      <w:r w:rsidR="003B28A6" w:rsidRPr="003B28A6">
        <w:t>, 4400 Kalundborg</w:t>
      </w:r>
    </w:p>
    <w:p w14:paraId="6C239D4E" w14:textId="77777777" w:rsidR="003B28A6" w:rsidRDefault="00B27BB5" w:rsidP="00497B65">
      <w:pPr>
        <w:spacing w:line="240" w:lineRule="auto"/>
      </w:pPr>
      <w:r>
        <w:br/>
        <w:t xml:space="preserve">Deltagere: </w:t>
      </w:r>
    </w:p>
    <w:p w14:paraId="2D56B62B" w14:textId="095F826C" w:rsidR="00002D28" w:rsidRDefault="003B28A6" w:rsidP="00D15351">
      <w:pPr>
        <w:pStyle w:val="Listeafsnit"/>
        <w:numPr>
          <w:ilvl w:val="0"/>
          <w:numId w:val="2"/>
        </w:numPr>
        <w:spacing w:line="240" w:lineRule="auto"/>
      </w:pPr>
      <w:r>
        <w:t>Bestyrelsen:</w:t>
      </w:r>
      <w:r w:rsidR="00152A57">
        <w:t xml:space="preserve"> </w:t>
      </w:r>
      <w:r w:rsidR="006E584C">
        <w:t>Esben Hansen,</w:t>
      </w:r>
      <w:r w:rsidR="00C32A94">
        <w:t xml:space="preserve"> </w:t>
      </w:r>
      <w:r w:rsidR="00E64ECF">
        <w:t>Henrik Brinkløv</w:t>
      </w:r>
      <w:r w:rsidR="003F0C02">
        <w:t xml:space="preserve">, </w:t>
      </w:r>
      <w:r w:rsidR="00AB4710">
        <w:t>Sonja Larsen,</w:t>
      </w:r>
      <w:r w:rsidR="006E584C">
        <w:t xml:space="preserve"> Malene Grandjean, Anders Baagland, Jürgen Andresen</w:t>
      </w:r>
      <w:r w:rsidR="00C32A94">
        <w:t>,</w:t>
      </w:r>
      <w:r w:rsidR="00C32A94" w:rsidRPr="00C32A94">
        <w:t xml:space="preserve"> </w:t>
      </w:r>
      <w:r w:rsidR="00C32A94">
        <w:t>Søren Mariegård</w:t>
      </w:r>
    </w:p>
    <w:p w14:paraId="33823EE3" w14:textId="47C03463" w:rsidR="003B28A6" w:rsidRDefault="003B28A6" w:rsidP="00D15351">
      <w:pPr>
        <w:pStyle w:val="Listeafsnit"/>
        <w:numPr>
          <w:ilvl w:val="0"/>
          <w:numId w:val="2"/>
        </w:numPr>
        <w:spacing w:line="240" w:lineRule="auto"/>
      </w:pPr>
      <w:r>
        <w:t>Sekretariatsleder: L</w:t>
      </w:r>
      <w:r w:rsidR="00497B65">
        <w:t>ouise Kolbjørn</w:t>
      </w:r>
    </w:p>
    <w:p w14:paraId="75EFB4F4" w14:textId="77777777" w:rsidR="00E060EB" w:rsidRDefault="00E060EB" w:rsidP="00E060EB">
      <w:pPr>
        <w:pStyle w:val="Listeafsnit"/>
        <w:numPr>
          <w:ilvl w:val="0"/>
          <w:numId w:val="2"/>
        </w:numPr>
        <w:spacing w:line="240" w:lineRule="auto"/>
      </w:pPr>
      <w:r>
        <w:t>Afbud:</w:t>
      </w:r>
      <w:r w:rsidRPr="003F0C02">
        <w:t xml:space="preserve"> </w:t>
      </w:r>
      <w:r>
        <w:t>Søren Bang Knudsen</w:t>
      </w:r>
    </w:p>
    <w:p w14:paraId="6654347A" w14:textId="33963938" w:rsidR="007C4D3F" w:rsidRDefault="007C4D3F" w:rsidP="007C4D3F">
      <w:pPr>
        <w:spacing w:line="240" w:lineRule="auto"/>
      </w:pPr>
    </w:p>
    <w:p w14:paraId="4B60D2E7" w14:textId="0CB18BF2" w:rsidR="002D2E7B" w:rsidRDefault="00EB4403" w:rsidP="002D2E7B">
      <w:pPr>
        <w:spacing w:line="240" w:lineRule="auto"/>
      </w:pPr>
      <w:r>
        <w:t>- - - - - - - - - - - - - - - - - - - - - - - - - - - - - - - - - - - - - - - - - - - - - - - - - - - - - - - - - - - - - - - - -</w:t>
      </w:r>
    </w:p>
    <w:p w14:paraId="5C87D17E" w14:textId="0232CFF2" w:rsidR="00150F13" w:rsidRDefault="007C4D3F" w:rsidP="002D2E7B">
      <w:pPr>
        <w:spacing w:line="240" w:lineRule="auto"/>
      </w:pPr>
      <w:r>
        <w:t xml:space="preserve">Mødestyrer: </w:t>
      </w:r>
      <w:r w:rsidR="00C32A94">
        <w:t>EH</w:t>
      </w:r>
      <w:r w:rsidR="00EB4403">
        <w:br/>
        <w:t>Referent: L</w:t>
      </w:r>
      <w:r w:rsidR="00E060EB">
        <w:t>K</w:t>
      </w:r>
    </w:p>
    <w:p w14:paraId="6F6EB0FE" w14:textId="0488F41E" w:rsidR="006E584C" w:rsidRPr="00D25CC7" w:rsidRDefault="006E584C" w:rsidP="002D2E7B">
      <w:pPr>
        <w:spacing w:line="240" w:lineRule="auto"/>
      </w:pPr>
    </w:p>
    <w:p w14:paraId="5006A9E6" w14:textId="0E5C7999" w:rsidR="00C32A94" w:rsidRPr="00D25CC7" w:rsidRDefault="00D25CC7" w:rsidP="00C32A94">
      <w:pPr>
        <w:pStyle w:val="Listeafsnit"/>
        <w:numPr>
          <w:ilvl w:val="0"/>
          <w:numId w:val="23"/>
        </w:numPr>
        <w:rPr>
          <w:b/>
          <w:bCs/>
        </w:rPr>
      </w:pPr>
      <w:r w:rsidRPr="00D25CC7">
        <w:rPr>
          <w:b/>
          <w:bCs/>
        </w:rPr>
        <w:t>Præsentation af alle</w:t>
      </w:r>
    </w:p>
    <w:p w14:paraId="084AE3E1" w14:textId="5758651B" w:rsidR="006E584C" w:rsidRPr="00D25CC7" w:rsidRDefault="00D25CC7" w:rsidP="006E584C">
      <w:pPr>
        <w:spacing w:line="240" w:lineRule="auto"/>
      </w:pPr>
      <w:r w:rsidRPr="00D25CC7">
        <w:t>Alle præsenterer sig.</w:t>
      </w:r>
    </w:p>
    <w:p w14:paraId="752BA854" w14:textId="77777777" w:rsidR="00D25CC7" w:rsidRPr="00D25CC7" w:rsidRDefault="00D25CC7" w:rsidP="006E584C">
      <w:pPr>
        <w:spacing w:line="240" w:lineRule="auto"/>
      </w:pPr>
    </w:p>
    <w:p w14:paraId="3C14E8F5" w14:textId="7D9A199A" w:rsidR="006E584C" w:rsidRPr="00E07EA3" w:rsidRDefault="006E584C" w:rsidP="006E584C">
      <w:pPr>
        <w:pStyle w:val="Listeafsnit"/>
        <w:numPr>
          <w:ilvl w:val="0"/>
          <w:numId w:val="23"/>
        </w:numPr>
        <w:spacing w:line="240" w:lineRule="auto"/>
        <w:rPr>
          <w:b/>
          <w:bCs/>
        </w:rPr>
      </w:pPr>
      <w:r w:rsidRPr="00E07EA3">
        <w:rPr>
          <w:b/>
          <w:bCs/>
        </w:rPr>
        <w:t>K</w:t>
      </w:r>
      <w:r w:rsidR="00D25CC7" w:rsidRPr="00E07EA3">
        <w:rPr>
          <w:b/>
          <w:bCs/>
        </w:rPr>
        <w:t>onstituering</w:t>
      </w:r>
      <w:r w:rsidRPr="00E07EA3">
        <w:rPr>
          <w:b/>
          <w:bCs/>
        </w:rPr>
        <w:t xml:space="preserve"> </w:t>
      </w:r>
      <w:r w:rsidRPr="008D0E0F">
        <w:t>(EH)</w:t>
      </w:r>
    </w:p>
    <w:p w14:paraId="1BD51452" w14:textId="726C2841" w:rsidR="00E07EA3" w:rsidRDefault="00E07EA3" w:rsidP="00E07EA3">
      <w:pPr>
        <w:spacing w:line="240" w:lineRule="auto"/>
      </w:pPr>
      <w:r>
        <w:t>Søren Mariegård vælges til formand</w:t>
      </w:r>
      <w:r w:rsidR="00940239">
        <w:t>.</w:t>
      </w:r>
    </w:p>
    <w:p w14:paraId="1F41F077" w14:textId="56A63D01" w:rsidR="00E07EA3" w:rsidRDefault="00E07EA3" w:rsidP="00E07EA3">
      <w:pPr>
        <w:spacing w:line="240" w:lineRule="auto"/>
      </w:pPr>
      <w:r>
        <w:t>Esben Hansen vælges som næstformand</w:t>
      </w:r>
      <w:r w:rsidR="00940239">
        <w:t>.</w:t>
      </w:r>
    </w:p>
    <w:p w14:paraId="427F2109" w14:textId="22232FA9" w:rsidR="00940239" w:rsidRDefault="00940239" w:rsidP="00E07EA3">
      <w:pPr>
        <w:spacing w:line="240" w:lineRule="auto"/>
      </w:pPr>
    </w:p>
    <w:p w14:paraId="3AE8349F" w14:textId="314A7705" w:rsidR="00940239" w:rsidRDefault="00940239" w:rsidP="00E07EA3">
      <w:pPr>
        <w:spacing w:line="240" w:lineRule="auto"/>
      </w:pPr>
      <w:r>
        <w:t>Vedr. kasserer-opgaven:</w:t>
      </w:r>
    </w:p>
    <w:p w14:paraId="097CE39F" w14:textId="3C6E1893" w:rsidR="00940239" w:rsidRDefault="00940239" w:rsidP="00E07EA3">
      <w:pPr>
        <w:spacing w:line="240" w:lineRule="auto"/>
      </w:pPr>
      <w:r>
        <w:t>Karin er frivillig administrativ medarbejder i SYMB og har fremadrettet opgaven med at stå for de daglige økonomiske opgaver.</w:t>
      </w:r>
    </w:p>
    <w:p w14:paraId="69D5FBA1" w14:textId="66B1A2D5" w:rsidR="00940239" w:rsidRDefault="00940239" w:rsidP="00E07EA3">
      <w:pPr>
        <w:spacing w:line="240" w:lineRule="auto"/>
      </w:pPr>
      <w:r>
        <w:t>Søren Bang Knudsen vælges som kasserer.</w:t>
      </w:r>
    </w:p>
    <w:p w14:paraId="47C0A0A4" w14:textId="77777777" w:rsidR="00755412" w:rsidRDefault="00755412" w:rsidP="00E07EA3">
      <w:pPr>
        <w:spacing w:line="240" w:lineRule="auto"/>
      </w:pPr>
    </w:p>
    <w:p w14:paraId="2FB03CB7" w14:textId="04CC82AE" w:rsidR="00940239" w:rsidRPr="00D25CC7" w:rsidRDefault="00940239" w:rsidP="00E07EA3">
      <w:pPr>
        <w:spacing w:line="240" w:lineRule="auto"/>
      </w:pPr>
      <w:r>
        <w:t>Jürgen Andresen er suppleant.</w:t>
      </w:r>
    </w:p>
    <w:p w14:paraId="0939DE04" w14:textId="77777777" w:rsidR="006E584C" w:rsidRPr="00D25CC7" w:rsidRDefault="006E584C" w:rsidP="006E584C">
      <w:pPr>
        <w:spacing w:line="240" w:lineRule="auto"/>
      </w:pPr>
    </w:p>
    <w:p w14:paraId="0C06FF38" w14:textId="0BE3A0FE" w:rsidR="006E584C" w:rsidRDefault="006E584C" w:rsidP="006E584C">
      <w:pPr>
        <w:pStyle w:val="Listeafsnit"/>
        <w:numPr>
          <w:ilvl w:val="0"/>
          <w:numId w:val="23"/>
        </w:numPr>
        <w:spacing w:line="240" w:lineRule="auto"/>
        <w:rPr>
          <w:b/>
          <w:bCs/>
        </w:rPr>
      </w:pPr>
      <w:r w:rsidRPr="00940239">
        <w:rPr>
          <w:b/>
          <w:bCs/>
        </w:rPr>
        <w:t>S</w:t>
      </w:r>
      <w:r w:rsidR="00D25CC7" w:rsidRPr="00940239">
        <w:rPr>
          <w:b/>
          <w:bCs/>
        </w:rPr>
        <w:t>trategi</w:t>
      </w:r>
      <w:r w:rsidR="00BA23A5">
        <w:rPr>
          <w:b/>
          <w:bCs/>
        </w:rPr>
        <w:t xml:space="preserve">ske </w:t>
      </w:r>
      <w:r w:rsidR="00940239">
        <w:rPr>
          <w:b/>
          <w:bCs/>
        </w:rPr>
        <w:t>indsatsområder</w:t>
      </w:r>
      <w:r w:rsidRPr="00940239">
        <w:rPr>
          <w:b/>
          <w:bCs/>
        </w:rPr>
        <w:t xml:space="preserve"> </w:t>
      </w:r>
      <w:r w:rsidRPr="008D0E0F">
        <w:t>(AB)</w:t>
      </w:r>
    </w:p>
    <w:p w14:paraId="3231258E" w14:textId="43DF968F" w:rsidR="00940239" w:rsidRPr="00940239" w:rsidRDefault="00BA23A5" w:rsidP="00BA23A5">
      <w:pPr>
        <w:spacing w:line="240" w:lineRule="auto"/>
      </w:pPr>
      <w:r>
        <w:t xml:space="preserve">Der er formuleret 10 strategiske </w:t>
      </w:r>
      <w:r w:rsidR="00940239">
        <w:t>indsatsområder</w:t>
      </w:r>
      <w:r>
        <w:t>, som den nye bestyrelse skal arbejde videre med og sikre</w:t>
      </w:r>
      <w:r w:rsidR="00755412">
        <w:t>,</w:t>
      </w:r>
      <w:r>
        <w:t xml:space="preserve"> at der er en klar sammenhæng mellem </w:t>
      </w:r>
      <w:r w:rsidR="00A262E5">
        <w:t>mission</w:t>
      </w:r>
      <w:r>
        <w:t xml:space="preserve">, vision og de </w:t>
      </w:r>
      <w:r w:rsidR="00A262E5">
        <w:t>strategiske</w:t>
      </w:r>
      <w:r>
        <w:t xml:space="preserve"> områder. </w:t>
      </w:r>
      <w:r w:rsidR="00755412">
        <w:t xml:space="preserve">Samt </w:t>
      </w:r>
      <w:r>
        <w:t xml:space="preserve">sikre formidling her af. </w:t>
      </w:r>
    </w:p>
    <w:p w14:paraId="63916C63" w14:textId="0A1BC35A" w:rsidR="00940239" w:rsidRPr="00D25CC7" w:rsidRDefault="00940239" w:rsidP="00940239">
      <w:pPr>
        <w:spacing w:line="240" w:lineRule="auto"/>
      </w:pPr>
    </w:p>
    <w:p w14:paraId="7350D5CF" w14:textId="171F7267" w:rsidR="006E584C" w:rsidRDefault="006E584C" w:rsidP="006E584C">
      <w:pPr>
        <w:pStyle w:val="Listeafsnit"/>
        <w:numPr>
          <w:ilvl w:val="0"/>
          <w:numId w:val="23"/>
        </w:numPr>
        <w:spacing w:line="240" w:lineRule="auto"/>
      </w:pPr>
      <w:r w:rsidRPr="00BA23A5">
        <w:rPr>
          <w:b/>
          <w:bCs/>
        </w:rPr>
        <w:t>M</w:t>
      </w:r>
      <w:r w:rsidR="00D25CC7" w:rsidRPr="00BA23A5">
        <w:rPr>
          <w:b/>
          <w:bCs/>
        </w:rPr>
        <w:t>ission og vision</w:t>
      </w:r>
      <w:r w:rsidRPr="00D25CC7">
        <w:t xml:space="preserve"> (AB)</w:t>
      </w:r>
    </w:p>
    <w:p w14:paraId="64C398DA" w14:textId="38EEAFAC" w:rsidR="00A262E5" w:rsidRDefault="00940239" w:rsidP="00A262E5">
      <w:pPr>
        <w:spacing w:line="240" w:lineRule="auto"/>
      </w:pPr>
      <w:r>
        <w:t>Arbejdet med</w:t>
      </w:r>
      <w:r w:rsidR="00755412">
        <w:t>,</w:t>
      </w:r>
      <w:r>
        <w:t xml:space="preserve"> hvad SYMB er</w:t>
      </w:r>
      <w:r w:rsidR="00755412">
        <w:t>,</w:t>
      </w:r>
      <w:r>
        <w:t xml:space="preserve"> er et dynamisk arbejde, som udvikles løbende. </w:t>
      </w:r>
      <w:r w:rsidR="00755412">
        <w:t xml:space="preserve">Den tidligere bestyrelse har udarbejdet et udkast til mission og vision, som den nye bestyrelse gennemarbejder på det næste strategiseminar. </w:t>
      </w:r>
      <w:r w:rsidR="00A262E5">
        <w:t xml:space="preserve">Det skal </w:t>
      </w:r>
      <w:r w:rsidR="00D70A99">
        <w:t xml:space="preserve">også </w:t>
      </w:r>
      <w:r w:rsidR="00A262E5">
        <w:t>være mere tydeligt hvem, der gør hvad, så vi får fordelt opgaverne ud til dem, der er bedst.</w:t>
      </w:r>
      <w:r w:rsidR="00755412" w:rsidRPr="00755412">
        <w:t xml:space="preserve"> </w:t>
      </w:r>
      <w:r w:rsidR="00D70A99">
        <w:t xml:space="preserve">Derfor arbejdes med følgende på næste strategiseminar: </w:t>
      </w:r>
    </w:p>
    <w:p w14:paraId="2F0C5BAC" w14:textId="285F395A" w:rsidR="00A262E5" w:rsidRDefault="00A262E5" w:rsidP="00755412">
      <w:pPr>
        <w:pStyle w:val="Listeafsnit"/>
        <w:numPr>
          <w:ilvl w:val="0"/>
          <w:numId w:val="30"/>
        </w:numPr>
        <w:spacing w:line="240" w:lineRule="auto"/>
      </w:pPr>
      <w:r>
        <w:t xml:space="preserve">Prioritering af indsatsområder </w:t>
      </w:r>
    </w:p>
    <w:p w14:paraId="0E9410A0" w14:textId="36EB744A" w:rsidR="00A262E5" w:rsidRDefault="00A262E5" w:rsidP="00755412">
      <w:pPr>
        <w:pStyle w:val="Listeafsnit"/>
        <w:numPr>
          <w:ilvl w:val="0"/>
          <w:numId w:val="30"/>
        </w:numPr>
        <w:spacing w:line="240" w:lineRule="auto"/>
      </w:pPr>
      <w:r>
        <w:t>Gennemgå mission og vision</w:t>
      </w:r>
    </w:p>
    <w:p w14:paraId="01D917DF" w14:textId="191A8E34" w:rsidR="00A262E5" w:rsidRDefault="00A262E5" w:rsidP="00755412">
      <w:pPr>
        <w:pStyle w:val="Listeafsnit"/>
        <w:numPr>
          <w:ilvl w:val="0"/>
          <w:numId w:val="30"/>
        </w:numPr>
        <w:spacing w:line="240" w:lineRule="auto"/>
      </w:pPr>
      <w:r>
        <w:t>Gennemgå organisationsplan og fordele ansvars</w:t>
      </w:r>
      <w:r w:rsidR="00755412">
        <w:t>- og arbejds</w:t>
      </w:r>
      <w:r>
        <w:t>områder</w:t>
      </w:r>
    </w:p>
    <w:p w14:paraId="2FA19FBB" w14:textId="2AC4F9A8" w:rsidR="00A262E5" w:rsidRDefault="00A262E5" w:rsidP="00755412">
      <w:pPr>
        <w:pStyle w:val="Listeafsnit"/>
        <w:numPr>
          <w:ilvl w:val="0"/>
          <w:numId w:val="30"/>
        </w:numPr>
        <w:spacing w:line="240" w:lineRule="auto"/>
      </w:pPr>
      <w:r>
        <w:t>Tydeliggøre</w:t>
      </w:r>
      <w:r w:rsidR="00D84130">
        <w:t>,</w:t>
      </w:r>
      <w:r>
        <w:t xml:space="preserve"> hvilke elementer der skal formidles ud ad til og hvilke </w:t>
      </w:r>
      <w:r w:rsidR="00D84130">
        <w:t>elementer</w:t>
      </w:r>
      <w:r>
        <w:t xml:space="preserve"> </w:t>
      </w:r>
      <w:r w:rsidR="00D84130">
        <w:t>arbejder</w:t>
      </w:r>
      <w:r>
        <w:t xml:space="preserve"> vi med ind</w:t>
      </w:r>
      <w:r w:rsidR="00D84130">
        <w:t>adtil</w:t>
      </w:r>
    </w:p>
    <w:p w14:paraId="0529A0E8" w14:textId="77777777" w:rsidR="00A262E5" w:rsidRPr="00D25CC7" w:rsidRDefault="00A262E5" w:rsidP="00A262E5">
      <w:pPr>
        <w:spacing w:line="240" w:lineRule="auto"/>
      </w:pPr>
    </w:p>
    <w:p w14:paraId="34D61AB1" w14:textId="7FFC973C" w:rsidR="006E584C" w:rsidRPr="00D25CC7" w:rsidRDefault="006E584C" w:rsidP="006E584C">
      <w:pPr>
        <w:pStyle w:val="Listeafsnit"/>
        <w:numPr>
          <w:ilvl w:val="0"/>
          <w:numId w:val="23"/>
        </w:numPr>
        <w:spacing w:line="240" w:lineRule="auto"/>
      </w:pPr>
      <w:r w:rsidRPr="003E0813">
        <w:rPr>
          <w:b/>
          <w:bCs/>
        </w:rPr>
        <w:t>M</w:t>
      </w:r>
      <w:r w:rsidR="00D25CC7" w:rsidRPr="003E0813">
        <w:rPr>
          <w:b/>
          <w:bCs/>
        </w:rPr>
        <w:t xml:space="preserve">øderække 4 bestyrelsesmøder </w:t>
      </w:r>
      <w:r w:rsidRPr="00D25CC7">
        <w:t>(SM)</w:t>
      </w:r>
    </w:p>
    <w:p w14:paraId="3C78A725" w14:textId="533C3B66" w:rsidR="00C66915" w:rsidRDefault="00C66915" w:rsidP="00BD08F1">
      <w:pPr>
        <w:pStyle w:val="Listeafsnit"/>
        <w:numPr>
          <w:ilvl w:val="0"/>
          <w:numId w:val="28"/>
        </w:numPr>
        <w:spacing w:line="240" w:lineRule="auto"/>
      </w:pPr>
      <w:r>
        <w:t xml:space="preserve">Strategimøde: </w:t>
      </w:r>
      <w:r w:rsidR="008D0E0F">
        <w:t>onsdag</w:t>
      </w:r>
      <w:r>
        <w:t xml:space="preserve"> den 18.3 kl. 17-21</w:t>
      </w:r>
    </w:p>
    <w:p w14:paraId="06FDBA18" w14:textId="77051E9A" w:rsidR="00337B66" w:rsidRDefault="00C66915" w:rsidP="00BD08F1">
      <w:pPr>
        <w:pStyle w:val="Listeafsnit"/>
        <w:numPr>
          <w:ilvl w:val="0"/>
          <w:numId w:val="28"/>
        </w:numPr>
        <w:spacing w:line="240" w:lineRule="auto"/>
      </w:pPr>
      <w:r>
        <w:t xml:space="preserve">Strategimøde: </w:t>
      </w:r>
      <w:r w:rsidR="008D0E0F">
        <w:t>tirsdag</w:t>
      </w:r>
      <w:r>
        <w:t xml:space="preserve"> den 1.9 kl. 17-21</w:t>
      </w:r>
    </w:p>
    <w:p w14:paraId="2130C131" w14:textId="6FA94608" w:rsidR="00C66915" w:rsidRDefault="00C66915" w:rsidP="00BD08F1">
      <w:pPr>
        <w:pStyle w:val="Listeafsnit"/>
        <w:numPr>
          <w:ilvl w:val="0"/>
          <w:numId w:val="28"/>
        </w:numPr>
        <w:spacing w:line="240" w:lineRule="auto"/>
      </w:pPr>
      <w:r>
        <w:t>Bestyrelsesmøde</w:t>
      </w:r>
      <w:r w:rsidR="003E0813">
        <w:t>:</w:t>
      </w:r>
      <w:r>
        <w:t xml:space="preserve"> </w:t>
      </w:r>
      <w:r w:rsidR="008D0E0F">
        <w:t>mandag</w:t>
      </w:r>
      <w:r>
        <w:t xml:space="preserve"> den 20.4 kl. 19-21</w:t>
      </w:r>
    </w:p>
    <w:p w14:paraId="76D3F13B" w14:textId="653CD0B6" w:rsidR="003E0813" w:rsidRDefault="003E0813" w:rsidP="00BD08F1">
      <w:pPr>
        <w:pStyle w:val="Listeafsnit"/>
        <w:numPr>
          <w:ilvl w:val="0"/>
          <w:numId w:val="28"/>
        </w:numPr>
        <w:spacing w:line="240" w:lineRule="auto"/>
      </w:pPr>
      <w:r>
        <w:t xml:space="preserve">Bestyrelsesmøde: </w:t>
      </w:r>
      <w:r w:rsidR="008D0E0F">
        <w:t>mandag</w:t>
      </w:r>
      <w:r>
        <w:t xml:space="preserve"> den 8.6 kl. 18-20</w:t>
      </w:r>
    </w:p>
    <w:p w14:paraId="6F47278D" w14:textId="77777777" w:rsidR="00337B66" w:rsidRPr="00D25CC7" w:rsidRDefault="00337B66" w:rsidP="006E584C">
      <w:pPr>
        <w:spacing w:line="240" w:lineRule="auto"/>
      </w:pPr>
    </w:p>
    <w:p w14:paraId="4DEA1839" w14:textId="0D0843FB" w:rsidR="006E584C" w:rsidRDefault="006E584C" w:rsidP="006E584C">
      <w:pPr>
        <w:pStyle w:val="Listeafsnit"/>
        <w:numPr>
          <w:ilvl w:val="0"/>
          <w:numId w:val="23"/>
        </w:numPr>
        <w:spacing w:line="240" w:lineRule="auto"/>
      </w:pPr>
      <w:r w:rsidRPr="009D1E41">
        <w:rPr>
          <w:b/>
          <w:bCs/>
        </w:rPr>
        <w:t>F</w:t>
      </w:r>
      <w:r w:rsidR="00D25CC7" w:rsidRPr="009D1E41">
        <w:rPr>
          <w:b/>
          <w:bCs/>
        </w:rPr>
        <w:t>remtidig rapportering af økonomisk status</w:t>
      </w:r>
      <w:r w:rsidRPr="009D1E41">
        <w:rPr>
          <w:b/>
          <w:bCs/>
        </w:rPr>
        <w:t xml:space="preserve"> </w:t>
      </w:r>
      <w:r w:rsidRPr="00D25CC7">
        <w:t>(SM)</w:t>
      </w:r>
    </w:p>
    <w:p w14:paraId="1124B539" w14:textId="33E2317A" w:rsidR="009D1E41" w:rsidRPr="00D25CC7" w:rsidRDefault="009D1E41" w:rsidP="009D1E41">
      <w:pPr>
        <w:spacing w:line="240" w:lineRule="auto"/>
      </w:pPr>
      <w:r>
        <w:t xml:space="preserve">Regnskab og budget er sendt ud til den nye bestyrelse. </w:t>
      </w:r>
      <w:r w:rsidR="00293663">
        <w:t>Årsregnskabet</w:t>
      </w:r>
      <w:r>
        <w:t xml:space="preserve"> ser fornuftig ud. </w:t>
      </w:r>
    </w:p>
    <w:p w14:paraId="28B0205F" w14:textId="77777777" w:rsidR="006E584C" w:rsidRPr="00D25CC7" w:rsidRDefault="006E584C" w:rsidP="006E584C">
      <w:pPr>
        <w:spacing w:line="240" w:lineRule="auto"/>
      </w:pPr>
    </w:p>
    <w:p w14:paraId="07D691F0" w14:textId="3054EA30" w:rsidR="006E584C" w:rsidRDefault="006E584C" w:rsidP="006E584C">
      <w:pPr>
        <w:pStyle w:val="Listeafsnit"/>
        <w:numPr>
          <w:ilvl w:val="0"/>
          <w:numId w:val="23"/>
        </w:numPr>
        <w:spacing w:line="240" w:lineRule="auto"/>
      </w:pPr>
      <w:r w:rsidRPr="00D70A99">
        <w:rPr>
          <w:b/>
          <w:bCs/>
        </w:rPr>
        <w:t>D</w:t>
      </w:r>
      <w:r w:rsidR="00D25CC7" w:rsidRPr="00D70A99">
        <w:rPr>
          <w:b/>
          <w:bCs/>
        </w:rPr>
        <w:t>aglig Ledelse og Driftsgruppe</w:t>
      </w:r>
      <w:r w:rsidR="00BD08F1">
        <w:t xml:space="preserve"> </w:t>
      </w:r>
      <w:r w:rsidRPr="00D25CC7">
        <w:t xml:space="preserve">(EB </w:t>
      </w:r>
      <w:r w:rsidR="008D0E0F">
        <w:t>og</w:t>
      </w:r>
      <w:r w:rsidRPr="00D25CC7">
        <w:t xml:space="preserve"> SM)</w:t>
      </w:r>
    </w:p>
    <w:p w14:paraId="1FF4AB54" w14:textId="1743D57C" w:rsidR="00BD08F1" w:rsidRDefault="00BD08F1" w:rsidP="00BD08F1">
      <w:pPr>
        <w:pStyle w:val="Listeafsnit"/>
        <w:numPr>
          <w:ilvl w:val="0"/>
          <w:numId w:val="29"/>
        </w:numPr>
        <w:spacing w:line="240" w:lineRule="auto"/>
      </w:pPr>
      <w:r>
        <w:lastRenderedPageBreak/>
        <w:t xml:space="preserve">Daglig Ledelse </w:t>
      </w:r>
      <w:r w:rsidR="00D70A99">
        <w:t xml:space="preserve">bestående af Søren, Esben og Louise </w:t>
      </w:r>
      <w:r>
        <w:t>forsætter som hidtil</w:t>
      </w:r>
      <w:r w:rsidR="00D70A99">
        <w:t>, G</w:t>
      </w:r>
      <w:r>
        <w:t xml:space="preserve">ruppens funktion og prokura </w:t>
      </w:r>
      <w:r w:rsidR="008D0E0F">
        <w:t>gennemgås</w:t>
      </w:r>
      <w:r>
        <w:t xml:space="preserve"> på førstkommende strategimøde. Gruppen mødes hver 2. </w:t>
      </w:r>
      <w:r w:rsidR="00D70A99">
        <w:t>u</w:t>
      </w:r>
      <w:r>
        <w:t>ge.</w:t>
      </w:r>
    </w:p>
    <w:p w14:paraId="7FA6F1D6" w14:textId="052FE858" w:rsidR="00BD08F1" w:rsidRPr="00D25CC7" w:rsidRDefault="00BD08F1" w:rsidP="00BD08F1">
      <w:pPr>
        <w:pStyle w:val="Listeafsnit"/>
        <w:numPr>
          <w:ilvl w:val="0"/>
          <w:numId w:val="29"/>
        </w:numPr>
        <w:spacing w:line="240" w:lineRule="auto"/>
      </w:pPr>
      <w:r>
        <w:t>Driftsgruppen står for</w:t>
      </w:r>
      <w:r w:rsidR="00033C94">
        <w:t>,</w:t>
      </w:r>
      <w:r>
        <w:t xml:space="preserve"> at huset fungerer</w:t>
      </w:r>
      <w:r w:rsidR="00033C94">
        <w:t xml:space="preserve"> i praksis</w:t>
      </w:r>
      <w:r>
        <w:t>. Gruppen mødes en gang pr</w:t>
      </w:r>
      <w:r w:rsidR="00D70A99">
        <w:t>.</w:t>
      </w:r>
      <w:r>
        <w:t xml:space="preserve"> måned. </w:t>
      </w:r>
    </w:p>
    <w:p w14:paraId="4DA96B38" w14:textId="77777777" w:rsidR="006E584C" w:rsidRPr="00D25CC7" w:rsidRDefault="006E584C" w:rsidP="006E584C">
      <w:pPr>
        <w:spacing w:line="240" w:lineRule="auto"/>
      </w:pPr>
    </w:p>
    <w:p w14:paraId="778324AC" w14:textId="7BF1E99C" w:rsidR="006E584C" w:rsidRDefault="006E584C" w:rsidP="006E584C">
      <w:pPr>
        <w:pStyle w:val="Listeafsnit"/>
        <w:numPr>
          <w:ilvl w:val="0"/>
          <w:numId w:val="23"/>
        </w:numPr>
        <w:spacing w:line="240" w:lineRule="auto"/>
      </w:pPr>
      <w:r w:rsidRPr="009D1E41">
        <w:rPr>
          <w:b/>
          <w:bCs/>
        </w:rPr>
        <w:t>R</w:t>
      </w:r>
      <w:r w:rsidR="00D25CC7" w:rsidRPr="009D1E41">
        <w:rPr>
          <w:b/>
          <w:bCs/>
        </w:rPr>
        <w:t>enovering af huset og ansøgninger</w:t>
      </w:r>
      <w:r w:rsidR="00D25CC7">
        <w:t xml:space="preserve"> </w:t>
      </w:r>
      <w:r w:rsidRPr="00D25CC7">
        <w:t xml:space="preserve">(AB </w:t>
      </w:r>
      <w:r w:rsidR="00033C94">
        <w:t>og</w:t>
      </w:r>
      <w:r w:rsidRPr="00D25CC7">
        <w:t xml:space="preserve"> LK)</w:t>
      </w:r>
    </w:p>
    <w:p w14:paraId="092DBF0B" w14:textId="6E4F8A6C" w:rsidR="009D1E41" w:rsidRDefault="009D1E41" w:rsidP="009D1E41">
      <w:r>
        <w:t>Vi arbejder på to fondsansøgninger LAG og Underværker. De to</w:t>
      </w:r>
      <w:r w:rsidR="00033C94">
        <w:t xml:space="preserve"> puljer</w:t>
      </w:r>
      <w:r>
        <w:t xml:space="preserve"> har frist 27.3.</w:t>
      </w:r>
      <w:r w:rsidR="00033C94">
        <w:t xml:space="preserve"> </w:t>
      </w:r>
      <w:r>
        <w:t>Bestyrelsen beslutter</w:t>
      </w:r>
      <w:r w:rsidR="00033C94">
        <w:t>,</w:t>
      </w:r>
      <w:r>
        <w:t xml:space="preserve"> at vi kører videre med denne proces.</w:t>
      </w:r>
      <w:r w:rsidR="00033C94">
        <w:t xml:space="preserve"> Louise sender en mail ud til alle tovholdere og laver et opslags på </w:t>
      </w:r>
      <w:proofErr w:type="spellStart"/>
      <w:r w:rsidR="00033C94">
        <w:t>facebook</w:t>
      </w:r>
      <w:proofErr w:type="spellEnd"/>
      <w:r w:rsidR="00033C94">
        <w:t xml:space="preserve"> før vi går i luften med Underværker, så vi sikrer at folk er orienterede. </w:t>
      </w:r>
    </w:p>
    <w:p w14:paraId="7D22D8CF" w14:textId="77777777" w:rsidR="006E584C" w:rsidRPr="00D25CC7" w:rsidRDefault="006E584C" w:rsidP="006E584C">
      <w:pPr>
        <w:spacing w:line="240" w:lineRule="auto"/>
      </w:pPr>
    </w:p>
    <w:p w14:paraId="3CE486FE" w14:textId="78F3100D" w:rsidR="006E584C" w:rsidRPr="00033C94" w:rsidRDefault="006E584C" w:rsidP="006E584C">
      <w:pPr>
        <w:pStyle w:val="Listeafsnit"/>
        <w:numPr>
          <w:ilvl w:val="0"/>
          <w:numId w:val="23"/>
        </w:numPr>
        <w:spacing w:line="240" w:lineRule="auto"/>
        <w:rPr>
          <w:b/>
          <w:bCs/>
        </w:rPr>
      </w:pPr>
      <w:r w:rsidRPr="00033C94">
        <w:rPr>
          <w:b/>
          <w:bCs/>
        </w:rPr>
        <w:t>E</w:t>
      </w:r>
      <w:r w:rsidR="00D25CC7" w:rsidRPr="00033C94">
        <w:rPr>
          <w:b/>
          <w:bCs/>
        </w:rPr>
        <w:t>ventuelt</w:t>
      </w:r>
    </w:p>
    <w:p w14:paraId="59604A5B" w14:textId="234C513E" w:rsidR="007C4D3F" w:rsidRPr="00D25CC7" w:rsidRDefault="00EE100A" w:rsidP="007C4D3F">
      <w:pPr>
        <w:pStyle w:val="Listeafsnit"/>
        <w:numPr>
          <w:ilvl w:val="0"/>
          <w:numId w:val="26"/>
        </w:numPr>
        <w:spacing w:line="240" w:lineRule="auto"/>
      </w:pPr>
      <w:r>
        <w:t>Louise tager konta</w:t>
      </w:r>
      <w:r w:rsidR="00033C94">
        <w:t>k</w:t>
      </w:r>
      <w:r>
        <w:t>t</w:t>
      </w:r>
      <w:r w:rsidR="00033C94" w:rsidRPr="00033C94">
        <w:t xml:space="preserve"> </w:t>
      </w:r>
      <w:r w:rsidR="00033C94" w:rsidRPr="00D25CC7">
        <w:t>til pressen om den nye bestyrelse</w:t>
      </w:r>
    </w:p>
    <w:p w14:paraId="6CCB692B" w14:textId="18D2BEF6" w:rsidR="00BD08F1" w:rsidRDefault="007C4D3F" w:rsidP="00AA056A">
      <w:pPr>
        <w:pStyle w:val="Listeafsnit"/>
        <w:numPr>
          <w:ilvl w:val="0"/>
          <w:numId w:val="26"/>
        </w:numPr>
        <w:spacing w:line="240" w:lineRule="auto"/>
      </w:pPr>
      <w:r w:rsidRPr="00D25CC7">
        <w:t>Sonja Husted (</w:t>
      </w:r>
      <w:proofErr w:type="spellStart"/>
      <w:r w:rsidRPr="00D25CC7">
        <w:t>SYMBs</w:t>
      </w:r>
      <w:proofErr w:type="spellEnd"/>
      <w:r w:rsidRPr="00D25CC7">
        <w:t xml:space="preserve"> husjournalist)</w:t>
      </w:r>
      <w:r w:rsidR="00AB3810">
        <w:t xml:space="preserve"> </w:t>
      </w:r>
      <w:r w:rsidRPr="00D25CC7">
        <w:t>skr</w:t>
      </w:r>
      <w:r w:rsidR="00BE387C" w:rsidRPr="00D25CC7">
        <w:t>i</w:t>
      </w:r>
      <w:r w:rsidRPr="00D25CC7">
        <w:t>ve</w:t>
      </w:r>
      <w:r w:rsidR="00AB3810">
        <w:t>r</w:t>
      </w:r>
      <w:r w:rsidRPr="00D25CC7">
        <w:t xml:space="preserve"> artikel om </w:t>
      </w:r>
      <w:proofErr w:type="spellStart"/>
      <w:r w:rsidRPr="00D25CC7">
        <w:t>SYMBs</w:t>
      </w:r>
      <w:proofErr w:type="spellEnd"/>
      <w:r w:rsidRPr="00D25CC7">
        <w:t xml:space="preserve"> nye bestyrelse</w:t>
      </w:r>
      <w:r w:rsidR="00AB3810">
        <w:t xml:space="preserve"> til </w:t>
      </w:r>
      <w:proofErr w:type="spellStart"/>
      <w:r w:rsidRPr="00D25CC7">
        <w:t>SYMBs</w:t>
      </w:r>
      <w:proofErr w:type="spellEnd"/>
      <w:r w:rsidRPr="00D25CC7">
        <w:t xml:space="preserve"> website, </w:t>
      </w:r>
      <w:proofErr w:type="spellStart"/>
      <w:r w:rsidRPr="00D25CC7">
        <w:t>facebook</w:t>
      </w:r>
      <w:proofErr w:type="spellEnd"/>
      <w:r w:rsidRPr="00D25CC7">
        <w:t xml:space="preserve"> og nyhedsbrev</w:t>
      </w:r>
      <w:r w:rsidR="00AB3810">
        <w:t>. Indholdet skal være lidt om, h</w:t>
      </w:r>
      <w:r w:rsidR="00BD08F1">
        <w:t>vem er i bestyrelsen? Hvilke roller? Hvem er de nye? Anders, Malene og Jürgen.</w:t>
      </w:r>
      <w:r w:rsidR="00EE100A">
        <w:t xml:space="preserve"> Der står allerede noget på hjemmesiden + beretningen.</w:t>
      </w:r>
    </w:p>
    <w:p w14:paraId="76C64A1B" w14:textId="77777777" w:rsidR="00AB3810" w:rsidRDefault="009D1E41" w:rsidP="006E584C">
      <w:pPr>
        <w:pStyle w:val="Listeafsnit"/>
        <w:numPr>
          <w:ilvl w:val="0"/>
          <w:numId w:val="26"/>
        </w:numPr>
        <w:spacing w:line="240" w:lineRule="auto"/>
      </w:pPr>
      <w:r>
        <w:t xml:space="preserve">Den nye formand vælges til </w:t>
      </w:r>
      <w:r w:rsidR="00BD08F1">
        <w:t>repræsentant</w:t>
      </w:r>
      <w:r>
        <w:t xml:space="preserve"> for SYMB i VELUX-projektet</w:t>
      </w:r>
      <w:r w:rsidR="00BD08F1">
        <w:t xml:space="preserve"> som afløser for den afgående formand</w:t>
      </w:r>
      <w:r w:rsidR="00AB3810">
        <w:t>.</w:t>
      </w:r>
    </w:p>
    <w:p w14:paraId="1F51404C" w14:textId="77777777" w:rsidR="00AB3810" w:rsidRDefault="00AB3810" w:rsidP="00AB3810">
      <w:pPr>
        <w:spacing w:line="240" w:lineRule="auto"/>
        <w:rPr>
          <w:b/>
          <w:bCs/>
        </w:rPr>
      </w:pPr>
    </w:p>
    <w:p w14:paraId="5D7E8809" w14:textId="77777777" w:rsidR="00AB3810" w:rsidRDefault="00AB3810" w:rsidP="00AB3810">
      <w:pPr>
        <w:spacing w:line="240" w:lineRule="auto"/>
        <w:rPr>
          <w:b/>
          <w:bCs/>
        </w:rPr>
      </w:pPr>
    </w:p>
    <w:p w14:paraId="261B999D" w14:textId="0B1C7343" w:rsidR="006E584C" w:rsidRPr="00AB3810" w:rsidRDefault="006E584C" w:rsidP="00AB3810">
      <w:pPr>
        <w:spacing w:line="240" w:lineRule="auto"/>
      </w:pPr>
      <w:r w:rsidRPr="00AB3810">
        <w:rPr>
          <w:b/>
          <w:bCs/>
        </w:rPr>
        <w:tab/>
      </w:r>
    </w:p>
    <w:p w14:paraId="1C743E6B" w14:textId="5E7F80CD" w:rsidR="00E50AC7" w:rsidRDefault="00B56313" w:rsidP="006E584C">
      <w:pPr>
        <w:spacing w:line="240" w:lineRule="auto"/>
        <w:contextualSpacing/>
        <w:rPr>
          <w:b/>
        </w:rPr>
      </w:pPr>
      <w:r>
        <w:rPr>
          <w:b/>
          <w:noProof/>
        </w:rPr>
        <w:drawing>
          <wp:inline distT="0" distB="0" distL="0" distR="0" wp14:anchorId="3E1113E5" wp14:editId="5999BCE5">
            <wp:extent cx="6123940" cy="4592955"/>
            <wp:effectExtent l="0" t="0" r="0" b="0"/>
            <wp:docPr id="2" name="Billede 2" descr="Et billede, der indeholder person, indendørs, stående, poser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ybestyrelse SYMB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D2D96" w14:textId="494AA9A9" w:rsidR="00827CDF" w:rsidRDefault="00827CDF" w:rsidP="006E584C">
      <w:pPr>
        <w:spacing w:line="240" w:lineRule="auto"/>
        <w:contextualSpacing/>
        <w:rPr>
          <w:b/>
        </w:rPr>
      </w:pPr>
    </w:p>
    <w:p w14:paraId="54752C52" w14:textId="77777777" w:rsidR="00827CDF" w:rsidRDefault="00827CDF" w:rsidP="00827CDF">
      <w:pPr>
        <w:spacing w:line="240" w:lineRule="auto"/>
        <w:contextualSpacing/>
        <w:rPr>
          <w:b/>
        </w:rPr>
      </w:pPr>
    </w:p>
    <w:p w14:paraId="54C04BFA" w14:textId="77777777" w:rsidR="00827CDF" w:rsidRDefault="00827CDF" w:rsidP="00827CDF">
      <w:pPr>
        <w:spacing w:line="240" w:lineRule="auto"/>
        <w:contextualSpacing/>
        <w:rPr>
          <w:b/>
        </w:rPr>
      </w:pPr>
    </w:p>
    <w:p w14:paraId="6DBAE023" w14:textId="77777777" w:rsidR="00827CDF" w:rsidRDefault="00827CDF" w:rsidP="00827CDF">
      <w:pPr>
        <w:spacing w:line="240" w:lineRule="auto"/>
        <w:contextualSpacing/>
        <w:rPr>
          <w:b/>
        </w:rPr>
      </w:pPr>
    </w:p>
    <w:p w14:paraId="16C5E32E" w14:textId="2312E006" w:rsidR="00827CDF" w:rsidRDefault="00827CDF" w:rsidP="00827CDF">
      <w:pPr>
        <w:spacing w:line="240" w:lineRule="auto"/>
        <w:contextualSpacing/>
        <w:rPr>
          <w:b/>
        </w:rPr>
      </w:pPr>
      <w:r w:rsidRPr="00827CDF">
        <w:rPr>
          <w:b/>
        </w:rPr>
        <w:t>Godkendt og underskrevet af bestyrelsen</w:t>
      </w:r>
    </w:p>
    <w:p w14:paraId="2629013A" w14:textId="77777777" w:rsidR="00827CDF" w:rsidRPr="00827CDF" w:rsidRDefault="00827CDF" w:rsidP="00827CDF">
      <w:pPr>
        <w:spacing w:line="240" w:lineRule="auto"/>
        <w:contextualSpacing/>
        <w:rPr>
          <w:b/>
        </w:rPr>
      </w:pPr>
    </w:p>
    <w:p w14:paraId="40A907C5" w14:textId="6E19B614" w:rsidR="00827CDF" w:rsidRPr="00827CDF" w:rsidRDefault="00827CDF" w:rsidP="00827CDF">
      <w:pPr>
        <w:tabs>
          <w:tab w:val="left" w:pos="1760"/>
        </w:tabs>
        <w:spacing w:line="240" w:lineRule="auto"/>
        <w:contextualSpacing/>
        <w:rPr>
          <w:b/>
        </w:rPr>
      </w:pPr>
      <w:r>
        <w:rPr>
          <w:b/>
        </w:rPr>
        <w:tab/>
      </w:r>
    </w:p>
    <w:p w14:paraId="2F9BE2EA" w14:textId="77777777" w:rsidR="00827CDF" w:rsidRPr="00827CDF" w:rsidRDefault="00827CDF" w:rsidP="00827CDF">
      <w:pPr>
        <w:spacing w:line="240" w:lineRule="auto"/>
        <w:contextualSpacing/>
        <w:rPr>
          <w:b/>
        </w:rPr>
      </w:pPr>
      <w:r w:rsidRPr="00827CDF">
        <w:rPr>
          <w:b/>
        </w:rPr>
        <w:t>Dato:</w:t>
      </w:r>
    </w:p>
    <w:p w14:paraId="0A5CF664" w14:textId="77777777" w:rsidR="00827CDF" w:rsidRPr="00827CDF" w:rsidRDefault="00827CDF" w:rsidP="00827CDF">
      <w:pPr>
        <w:spacing w:line="240" w:lineRule="auto"/>
        <w:contextualSpacing/>
        <w:rPr>
          <w:b/>
        </w:rPr>
      </w:pPr>
    </w:p>
    <w:p w14:paraId="2B650377" w14:textId="11EF4410" w:rsidR="00827CDF" w:rsidRPr="00827CDF" w:rsidRDefault="00827CDF" w:rsidP="00827CDF">
      <w:pPr>
        <w:spacing w:line="240" w:lineRule="auto"/>
        <w:contextualSpacing/>
        <w:rPr>
          <w:b/>
        </w:rPr>
      </w:pPr>
      <w:r>
        <w:rPr>
          <w:b/>
        </w:rPr>
        <w:t>Søren Mariegård</w:t>
      </w:r>
      <w:r w:rsidRPr="00827CDF">
        <w:rPr>
          <w:b/>
        </w:rPr>
        <w:tab/>
      </w:r>
      <w:r w:rsidRPr="00827CDF">
        <w:rPr>
          <w:b/>
        </w:rPr>
        <w:tab/>
        <w:t>Esben Hansen</w:t>
      </w:r>
    </w:p>
    <w:p w14:paraId="5D42BB5A" w14:textId="77777777" w:rsidR="00827CDF" w:rsidRPr="00827CDF" w:rsidRDefault="00827CDF" w:rsidP="00827CDF">
      <w:pPr>
        <w:spacing w:line="240" w:lineRule="auto"/>
        <w:contextualSpacing/>
        <w:rPr>
          <w:b/>
        </w:rPr>
      </w:pPr>
      <w:r w:rsidRPr="00827CDF">
        <w:rPr>
          <w:b/>
        </w:rPr>
        <w:t>Formand</w:t>
      </w:r>
      <w:r w:rsidRPr="00827CDF">
        <w:rPr>
          <w:b/>
        </w:rPr>
        <w:tab/>
      </w:r>
      <w:r w:rsidRPr="00827CDF">
        <w:rPr>
          <w:b/>
        </w:rPr>
        <w:tab/>
      </w:r>
      <w:r w:rsidRPr="00827CDF">
        <w:rPr>
          <w:b/>
        </w:rPr>
        <w:tab/>
        <w:t xml:space="preserve"> Næstformand</w:t>
      </w:r>
    </w:p>
    <w:p w14:paraId="641A64B4" w14:textId="77777777" w:rsidR="00827CDF" w:rsidRPr="00827CDF" w:rsidRDefault="00827CDF" w:rsidP="00827CDF">
      <w:pPr>
        <w:spacing w:line="240" w:lineRule="auto"/>
        <w:contextualSpacing/>
        <w:rPr>
          <w:b/>
        </w:rPr>
      </w:pPr>
    </w:p>
    <w:p w14:paraId="639634A4" w14:textId="77777777" w:rsidR="00827CDF" w:rsidRPr="00827CDF" w:rsidRDefault="00827CDF" w:rsidP="00827CDF">
      <w:pPr>
        <w:spacing w:line="240" w:lineRule="auto"/>
        <w:contextualSpacing/>
        <w:rPr>
          <w:b/>
        </w:rPr>
      </w:pPr>
    </w:p>
    <w:p w14:paraId="146E5CF6" w14:textId="45E0240A" w:rsidR="00827CDF" w:rsidRPr="00827CDF" w:rsidRDefault="00827CDF" w:rsidP="00827CDF">
      <w:pPr>
        <w:spacing w:line="240" w:lineRule="auto"/>
        <w:contextualSpacing/>
        <w:rPr>
          <w:b/>
        </w:rPr>
      </w:pPr>
      <w:r>
        <w:rPr>
          <w:b/>
        </w:rPr>
        <w:t>Malene Grandjean</w:t>
      </w:r>
      <w:r w:rsidRPr="00827CDF">
        <w:rPr>
          <w:b/>
        </w:rPr>
        <w:t xml:space="preserve"> </w:t>
      </w:r>
      <w:r w:rsidRPr="00827CDF">
        <w:rPr>
          <w:b/>
        </w:rPr>
        <w:tab/>
      </w:r>
      <w:r w:rsidRPr="00827CDF">
        <w:rPr>
          <w:b/>
        </w:rPr>
        <w:tab/>
        <w:t>Henrik Brinkløv</w:t>
      </w:r>
      <w:r w:rsidRPr="00827CDF">
        <w:rPr>
          <w:b/>
        </w:rPr>
        <w:tab/>
      </w:r>
      <w:r w:rsidRPr="00827CDF">
        <w:rPr>
          <w:b/>
        </w:rPr>
        <w:tab/>
      </w:r>
    </w:p>
    <w:p w14:paraId="68F0F3A0" w14:textId="77777777" w:rsidR="00827CDF" w:rsidRPr="00827CDF" w:rsidRDefault="00827CDF" w:rsidP="00827CDF">
      <w:pPr>
        <w:spacing w:line="240" w:lineRule="auto"/>
        <w:contextualSpacing/>
        <w:rPr>
          <w:b/>
        </w:rPr>
      </w:pPr>
    </w:p>
    <w:p w14:paraId="7EBF2C0B" w14:textId="77777777" w:rsidR="00827CDF" w:rsidRPr="00827CDF" w:rsidRDefault="00827CDF" w:rsidP="00827CDF">
      <w:pPr>
        <w:spacing w:line="240" w:lineRule="auto"/>
        <w:contextualSpacing/>
        <w:rPr>
          <w:b/>
        </w:rPr>
      </w:pPr>
    </w:p>
    <w:p w14:paraId="0709A9EB" w14:textId="40122960" w:rsidR="00827CDF" w:rsidRPr="00827CDF" w:rsidRDefault="00827CDF" w:rsidP="00827CDF">
      <w:pPr>
        <w:spacing w:line="240" w:lineRule="auto"/>
        <w:contextualSpacing/>
        <w:rPr>
          <w:b/>
        </w:rPr>
      </w:pPr>
      <w:r>
        <w:rPr>
          <w:b/>
        </w:rPr>
        <w:t>Anders Baagland</w:t>
      </w:r>
      <w:r w:rsidRPr="00827CDF">
        <w:rPr>
          <w:b/>
        </w:rPr>
        <w:tab/>
      </w:r>
      <w:r w:rsidRPr="00827CDF">
        <w:rPr>
          <w:b/>
        </w:rPr>
        <w:tab/>
        <w:t>Sonja Larsen</w:t>
      </w:r>
    </w:p>
    <w:p w14:paraId="18C86308" w14:textId="77777777" w:rsidR="00827CDF" w:rsidRPr="00827CDF" w:rsidRDefault="00827CDF" w:rsidP="00827CDF">
      <w:pPr>
        <w:spacing w:line="240" w:lineRule="auto"/>
        <w:contextualSpacing/>
        <w:rPr>
          <w:b/>
        </w:rPr>
      </w:pPr>
    </w:p>
    <w:p w14:paraId="5A8BE865" w14:textId="77777777" w:rsidR="00827CDF" w:rsidRPr="00827CDF" w:rsidRDefault="00827CDF" w:rsidP="00827CDF">
      <w:pPr>
        <w:spacing w:line="240" w:lineRule="auto"/>
        <w:contextualSpacing/>
        <w:rPr>
          <w:b/>
        </w:rPr>
      </w:pPr>
    </w:p>
    <w:p w14:paraId="505B8DE3" w14:textId="76EB6BB5" w:rsidR="00827CDF" w:rsidRDefault="00827CDF" w:rsidP="00827CDF">
      <w:pPr>
        <w:spacing w:line="240" w:lineRule="auto"/>
        <w:contextualSpacing/>
        <w:rPr>
          <w:b/>
        </w:rPr>
      </w:pPr>
      <w:r w:rsidRPr="00827CDF">
        <w:rPr>
          <w:b/>
        </w:rPr>
        <w:t>Søren Bang Knudsen</w:t>
      </w:r>
      <w:r w:rsidRPr="00827CDF">
        <w:rPr>
          <w:b/>
        </w:rPr>
        <w:tab/>
      </w:r>
      <w:r>
        <w:rPr>
          <w:b/>
        </w:rPr>
        <w:t>Jürgen Andresen</w:t>
      </w:r>
    </w:p>
    <w:sectPr w:rsidR="00827CDF">
      <w:headerReference w:type="default" r:id="rId8"/>
      <w:pgSz w:w="11909" w:h="16834"/>
      <w:pgMar w:top="1440" w:right="855" w:bottom="1440" w:left="141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10EFB" w14:textId="77777777" w:rsidR="00642918" w:rsidRDefault="00642918">
      <w:pPr>
        <w:spacing w:line="240" w:lineRule="auto"/>
      </w:pPr>
      <w:r>
        <w:separator/>
      </w:r>
    </w:p>
  </w:endnote>
  <w:endnote w:type="continuationSeparator" w:id="0">
    <w:p w14:paraId="23FF45C0" w14:textId="77777777" w:rsidR="00642918" w:rsidRDefault="00642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E2243" w14:textId="77777777" w:rsidR="00642918" w:rsidRDefault="00642918">
      <w:pPr>
        <w:spacing w:line="240" w:lineRule="auto"/>
      </w:pPr>
      <w:r>
        <w:separator/>
      </w:r>
    </w:p>
  </w:footnote>
  <w:footnote w:type="continuationSeparator" w:id="0">
    <w:p w14:paraId="1E520773" w14:textId="77777777" w:rsidR="00642918" w:rsidRDefault="00642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9542" w14:textId="5AECD994" w:rsidR="00923786" w:rsidRDefault="00EB4403">
    <w:pPr>
      <w:pBdr>
        <w:top w:val="nil"/>
        <w:left w:val="nil"/>
        <w:bottom w:val="nil"/>
        <w:right w:val="nil"/>
        <w:between w:val="nil"/>
      </w:pBdr>
      <w:rPr>
        <w:sz w:val="24"/>
        <w:szCs w:val="24"/>
        <w:u w:val="single"/>
      </w:rPr>
    </w:pPr>
    <w:r>
      <w:rPr>
        <w:noProof/>
        <w:lang w:val="da-DK"/>
      </w:rPr>
      <w:drawing>
        <wp:inline distT="114300" distB="114300" distL="114300" distR="114300" wp14:anchorId="3D7D516D" wp14:editId="0BA98570">
          <wp:extent cx="1204913" cy="431610"/>
          <wp:effectExtent l="0" t="0" r="0" b="0"/>
          <wp:docPr id="1" name="image2.png" descr="cropped-SYMB-logo-vign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ropped-SYMB-logo-vigne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431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E584C">
      <w:rPr>
        <w:sz w:val="24"/>
        <w:szCs w:val="24"/>
        <w:u w:val="single"/>
      </w:rPr>
      <w:t>Konstituerende b</w:t>
    </w:r>
    <w:r>
      <w:rPr>
        <w:sz w:val="24"/>
        <w:szCs w:val="24"/>
        <w:u w:val="single"/>
      </w:rPr>
      <w:t>es</w:t>
    </w:r>
    <w:r w:rsidR="008E1A9E">
      <w:rPr>
        <w:sz w:val="24"/>
        <w:szCs w:val="24"/>
        <w:u w:val="single"/>
      </w:rPr>
      <w:t>tyrel</w:t>
    </w:r>
    <w:r w:rsidR="00AB4710">
      <w:rPr>
        <w:sz w:val="24"/>
        <w:szCs w:val="24"/>
        <w:u w:val="single"/>
      </w:rPr>
      <w:t xml:space="preserve">sesmøde – </w:t>
    </w:r>
    <w:r w:rsidR="00D25CC7">
      <w:rPr>
        <w:sz w:val="24"/>
        <w:szCs w:val="24"/>
        <w:u w:val="single"/>
      </w:rPr>
      <w:t>referat</w:t>
    </w:r>
    <w:r w:rsidR="006E584C">
      <w:rPr>
        <w:sz w:val="24"/>
        <w:szCs w:val="24"/>
        <w:u w:val="single"/>
      </w:rPr>
      <w:t xml:space="preserve"> </w:t>
    </w:r>
    <w:r w:rsidR="00FF4EFE">
      <w:rPr>
        <w:sz w:val="24"/>
        <w:szCs w:val="24"/>
        <w:u w:val="single"/>
      </w:rPr>
      <w:t>d</w:t>
    </w:r>
    <w:r w:rsidR="006E584C">
      <w:rPr>
        <w:sz w:val="24"/>
        <w:szCs w:val="24"/>
        <w:u w:val="single"/>
      </w:rPr>
      <w:t>.1</w:t>
    </w:r>
    <w:r w:rsidR="00FF4EFE">
      <w:rPr>
        <w:sz w:val="24"/>
        <w:szCs w:val="24"/>
        <w:u w:val="single"/>
      </w:rPr>
      <w:t>.</w:t>
    </w:r>
    <w:r w:rsidR="006E584C">
      <w:rPr>
        <w:sz w:val="24"/>
        <w:szCs w:val="24"/>
        <w:u w:val="single"/>
      </w:rPr>
      <w:t>3</w:t>
    </w:r>
    <w:r w:rsidR="00FF4EFE">
      <w:rPr>
        <w:sz w:val="24"/>
        <w:szCs w:val="24"/>
        <w:u w:val="single"/>
      </w:rPr>
      <w:t xml:space="preserve"> 2020</w:t>
    </w:r>
    <w:r>
      <w:rPr>
        <w:sz w:val="24"/>
        <w:szCs w:val="24"/>
        <w:u w:val="single"/>
      </w:rPr>
      <w:t xml:space="preserve"> kl. </w:t>
    </w:r>
    <w:r w:rsidR="00DB214F">
      <w:rPr>
        <w:b/>
        <w:sz w:val="24"/>
        <w:szCs w:val="24"/>
        <w:u w:val="single"/>
      </w:rPr>
      <w:t>1</w:t>
    </w:r>
    <w:r w:rsidR="006E584C">
      <w:rPr>
        <w:b/>
        <w:sz w:val="24"/>
        <w:szCs w:val="24"/>
        <w:u w:val="single"/>
      </w:rPr>
      <w:t>0</w:t>
    </w:r>
    <w:r w:rsidR="00FF4EFE">
      <w:rPr>
        <w:b/>
        <w:sz w:val="24"/>
        <w:szCs w:val="24"/>
        <w:u w:val="single"/>
      </w:rPr>
      <w:t>-</w:t>
    </w:r>
    <w:r w:rsidR="006E584C">
      <w:rPr>
        <w:b/>
        <w:sz w:val="24"/>
        <w:szCs w:val="24"/>
        <w:u w:val="single"/>
      </w:rPr>
      <w:t>11.30</w:t>
    </w:r>
  </w:p>
  <w:p w14:paraId="60B8BCB9" w14:textId="77777777" w:rsidR="00923786" w:rsidRDefault="00EB4403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4"/>
        <w:szCs w:val="24"/>
      </w:rPr>
    </w:pPr>
    <w:r>
      <w:rPr>
        <w:sz w:val="24"/>
        <w:szCs w:val="24"/>
      </w:rPr>
      <w:t>- - - - - - - - - - - - - - - - - - - - - - - - - - - - - - - - - - - - - - - - - - - - - - - - - - - - - - - - - - - - - - - - -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F6"/>
    <w:multiLevelType w:val="hybridMultilevel"/>
    <w:tmpl w:val="D47C4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12B"/>
    <w:multiLevelType w:val="hybridMultilevel"/>
    <w:tmpl w:val="DA9E9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56D"/>
    <w:multiLevelType w:val="hybridMultilevel"/>
    <w:tmpl w:val="70B689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2DFB"/>
    <w:multiLevelType w:val="hybridMultilevel"/>
    <w:tmpl w:val="10226D12"/>
    <w:lvl w:ilvl="0" w:tplc="A4C6AB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3CF9"/>
    <w:multiLevelType w:val="hybridMultilevel"/>
    <w:tmpl w:val="B96E5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095A"/>
    <w:multiLevelType w:val="hybridMultilevel"/>
    <w:tmpl w:val="C4523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31A3"/>
    <w:multiLevelType w:val="multilevel"/>
    <w:tmpl w:val="D6AACE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D7E27D6"/>
    <w:multiLevelType w:val="hybridMultilevel"/>
    <w:tmpl w:val="9C028BF8"/>
    <w:lvl w:ilvl="0" w:tplc="DD14FA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7860"/>
    <w:multiLevelType w:val="hybridMultilevel"/>
    <w:tmpl w:val="926A7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66B"/>
    <w:multiLevelType w:val="hybridMultilevel"/>
    <w:tmpl w:val="458A0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5B6"/>
    <w:multiLevelType w:val="hybridMultilevel"/>
    <w:tmpl w:val="AD2A8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50B02"/>
    <w:multiLevelType w:val="hybridMultilevel"/>
    <w:tmpl w:val="04C07B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505A1"/>
    <w:multiLevelType w:val="hybridMultilevel"/>
    <w:tmpl w:val="56A094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01810"/>
    <w:multiLevelType w:val="hybridMultilevel"/>
    <w:tmpl w:val="ACA49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94EB5"/>
    <w:multiLevelType w:val="hybridMultilevel"/>
    <w:tmpl w:val="67A6B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078DF"/>
    <w:multiLevelType w:val="hybridMultilevel"/>
    <w:tmpl w:val="942019C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F3688"/>
    <w:multiLevelType w:val="hybridMultilevel"/>
    <w:tmpl w:val="6FF6B5B2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1295EBF"/>
    <w:multiLevelType w:val="hybridMultilevel"/>
    <w:tmpl w:val="0B44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5030B"/>
    <w:multiLevelType w:val="hybridMultilevel"/>
    <w:tmpl w:val="C19AB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223"/>
    <w:multiLevelType w:val="hybridMultilevel"/>
    <w:tmpl w:val="C0F4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5ACD"/>
    <w:multiLevelType w:val="hybridMultilevel"/>
    <w:tmpl w:val="63D09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86846"/>
    <w:multiLevelType w:val="multilevel"/>
    <w:tmpl w:val="445A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92301"/>
    <w:multiLevelType w:val="hybridMultilevel"/>
    <w:tmpl w:val="2CFE9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46B3A"/>
    <w:multiLevelType w:val="hybridMultilevel"/>
    <w:tmpl w:val="FA38CB70"/>
    <w:lvl w:ilvl="0" w:tplc="3216F14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FB"/>
    <w:multiLevelType w:val="hybridMultilevel"/>
    <w:tmpl w:val="ABF8C1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C6277"/>
    <w:multiLevelType w:val="hybridMultilevel"/>
    <w:tmpl w:val="5DD8A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21ABA"/>
    <w:multiLevelType w:val="hybridMultilevel"/>
    <w:tmpl w:val="3F8C578E"/>
    <w:lvl w:ilvl="0" w:tplc="457885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B1ABF"/>
    <w:multiLevelType w:val="hybridMultilevel"/>
    <w:tmpl w:val="B576E37E"/>
    <w:lvl w:ilvl="0" w:tplc="1F02171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5903"/>
    <w:multiLevelType w:val="multilevel"/>
    <w:tmpl w:val="D6AACE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F152DBC"/>
    <w:multiLevelType w:val="hybridMultilevel"/>
    <w:tmpl w:val="9DAA1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67F2F"/>
    <w:multiLevelType w:val="hybridMultilevel"/>
    <w:tmpl w:val="F7E6D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30"/>
  </w:num>
  <w:num w:numId="5">
    <w:abstractNumId w:val="16"/>
  </w:num>
  <w:num w:numId="6">
    <w:abstractNumId w:val="17"/>
  </w:num>
  <w:num w:numId="7">
    <w:abstractNumId w:val="10"/>
  </w:num>
  <w:num w:numId="8">
    <w:abstractNumId w:val="7"/>
  </w:num>
  <w:num w:numId="9">
    <w:abstractNumId w:val="9"/>
  </w:num>
  <w:num w:numId="10">
    <w:abstractNumId w:val="19"/>
  </w:num>
  <w:num w:numId="11">
    <w:abstractNumId w:val="18"/>
  </w:num>
  <w:num w:numId="12">
    <w:abstractNumId w:val="11"/>
  </w:num>
  <w:num w:numId="13">
    <w:abstractNumId w:val="20"/>
  </w:num>
  <w:num w:numId="14">
    <w:abstractNumId w:val="29"/>
  </w:num>
  <w:num w:numId="15">
    <w:abstractNumId w:val="15"/>
  </w:num>
  <w:num w:numId="16">
    <w:abstractNumId w:val="28"/>
  </w:num>
  <w:num w:numId="17">
    <w:abstractNumId w:val="21"/>
  </w:num>
  <w:num w:numId="18">
    <w:abstractNumId w:val="27"/>
  </w:num>
  <w:num w:numId="19">
    <w:abstractNumId w:val="25"/>
  </w:num>
  <w:num w:numId="20">
    <w:abstractNumId w:val="26"/>
  </w:num>
  <w:num w:numId="21">
    <w:abstractNumId w:val="8"/>
  </w:num>
  <w:num w:numId="22">
    <w:abstractNumId w:val="24"/>
  </w:num>
  <w:num w:numId="23">
    <w:abstractNumId w:val="2"/>
  </w:num>
  <w:num w:numId="24">
    <w:abstractNumId w:val="23"/>
  </w:num>
  <w:num w:numId="25">
    <w:abstractNumId w:val="12"/>
  </w:num>
  <w:num w:numId="26">
    <w:abstractNumId w:val="5"/>
  </w:num>
  <w:num w:numId="27">
    <w:abstractNumId w:val="3"/>
  </w:num>
  <w:num w:numId="28">
    <w:abstractNumId w:val="0"/>
  </w:num>
  <w:num w:numId="29">
    <w:abstractNumId w:val="13"/>
  </w:num>
  <w:num w:numId="30">
    <w:abstractNumId w:val="14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86"/>
    <w:rsid w:val="00002D28"/>
    <w:rsid w:val="00014CC7"/>
    <w:rsid w:val="00014F68"/>
    <w:rsid w:val="00033C94"/>
    <w:rsid w:val="00033F6C"/>
    <w:rsid w:val="00044A71"/>
    <w:rsid w:val="00045D16"/>
    <w:rsid w:val="00046E33"/>
    <w:rsid w:val="00074630"/>
    <w:rsid w:val="00077DF9"/>
    <w:rsid w:val="00083739"/>
    <w:rsid w:val="00085A10"/>
    <w:rsid w:val="0009286C"/>
    <w:rsid w:val="0009508E"/>
    <w:rsid w:val="000A024F"/>
    <w:rsid w:val="000A4CC7"/>
    <w:rsid w:val="000A6EA2"/>
    <w:rsid w:val="000B4EC5"/>
    <w:rsid w:val="000B57CC"/>
    <w:rsid w:val="000C2CD1"/>
    <w:rsid w:val="000D665E"/>
    <w:rsid w:val="000F4324"/>
    <w:rsid w:val="00112FAF"/>
    <w:rsid w:val="00135A18"/>
    <w:rsid w:val="00150406"/>
    <w:rsid w:val="00150F13"/>
    <w:rsid w:val="00152A57"/>
    <w:rsid w:val="00154477"/>
    <w:rsid w:val="001846D1"/>
    <w:rsid w:val="0018560A"/>
    <w:rsid w:val="001A1380"/>
    <w:rsid w:val="001A2207"/>
    <w:rsid w:val="001D3FCC"/>
    <w:rsid w:val="00205CAB"/>
    <w:rsid w:val="00215D75"/>
    <w:rsid w:val="0023105E"/>
    <w:rsid w:val="00241392"/>
    <w:rsid w:val="00263A8E"/>
    <w:rsid w:val="0026582E"/>
    <w:rsid w:val="00273E7C"/>
    <w:rsid w:val="00280159"/>
    <w:rsid w:val="00280E88"/>
    <w:rsid w:val="002932EB"/>
    <w:rsid w:val="00293663"/>
    <w:rsid w:val="002B0459"/>
    <w:rsid w:val="002B5E1A"/>
    <w:rsid w:val="002D2E7B"/>
    <w:rsid w:val="002E01F9"/>
    <w:rsid w:val="00300D89"/>
    <w:rsid w:val="00302E39"/>
    <w:rsid w:val="003121A2"/>
    <w:rsid w:val="0031236E"/>
    <w:rsid w:val="00316F15"/>
    <w:rsid w:val="003170A6"/>
    <w:rsid w:val="00322432"/>
    <w:rsid w:val="003309CB"/>
    <w:rsid w:val="00335A23"/>
    <w:rsid w:val="00335B43"/>
    <w:rsid w:val="00337B66"/>
    <w:rsid w:val="00350F63"/>
    <w:rsid w:val="00352866"/>
    <w:rsid w:val="00360E3C"/>
    <w:rsid w:val="003908D5"/>
    <w:rsid w:val="00392967"/>
    <w:rsid w:val="0039353C"/>
    <w:rsid w:val="00394982"/>
    <w:rsid w:val="003B28A6"/>
    <w:rsid w:val="003B4506"/>
    <w:rsid w:val="003B6825"/>
    <w:rsid w:val="003E0813"/>
    <w:rsid w:val="003F0C02"/>
    <w:rsid w:val="003F45CB"/>
    <w:rsid w:val="00400179"/>
    <w:rsid w:val="004309A1"/>
    <w:rsid w:val="004346C4"/>
    <w:rsid w:val="00476F4C"/>
    <w:rsid w:val="004811A1"/>
    <w:rsid w:val="00481F28"/>
    <w:rsid w:val="00483850"/>
    <w:rsid w:val="004876BD"/>
    <w:rsid w:val="004963DD"/>
    <w:rsid w:val="00497172"/>
    <w:rsid w:val="00497B65"/>
    <w:rsid w:val="004C4B7F"/>
    <w:rsid w:val="004D2FF1"/>
    <w:rsid w:val="004E599D"/>
    <w:rsid w:val="004E5DFA"/>
    <w:rsid w:val="00501399"/>
    <w:rsid w:val="00501A23"/>
    <w:rsid w:val="0050369A"/>
    <w:rsid w:val="00516596"/>
    <w:rsid w:val="005547C0"/>
    <w:rsid w:val="00597C80"/>
    <w:rsid w:val="005A3F4A"/>
    <w:rsid w:val="005A7435"/>
    <w:rsid w:val="005C0A34"/>
    <w:rsid w:val="005C55FF"/>
    <w:rsid w:val="005C7C71"/>
    <w:rsid w:val="005D2D3E"/>
    <w:rsid w:val="005D40E5"/>
    <w:rsid w:val="005E3CC8"/>
    <w:rsid w:val="00620D8C"/>
    <w:rsid w:val="006417EE"/>
    <w:rsid w:val="00642918"/>
    <w:rsid w:val="006543AA"/>
    <w:rsid w:val="006A0264"/>
    <w:rsid w:val="006E584C"/>
    <w:rsid w:val="00717BD4"/>
    <w:rsid w:val="00724C91"/>
    <w:rsid w:val="00727435"/>
    <w:rsid w:val="007470AE"/>
    <w:rsid w:val="00750D39"/>
    <w:rsid w:val="007546A4"/>
    <w:rsid w:val="00755412"/>
    <w:rsid w:val="0079063B"/>
    <w:rsid w:val="007A38E6"/>
    <w:rsid w:val="007B24F8"/>
    <w:rsid w:val="007C4D3F"/>
    <w:rsid w:val="007E5D91"/>
    <w:rsid w:val="007E6FE0"/>
    <w:rsid w:val="00817C78"/>
    <w:rsid w:val="008229B5"/>
    <w:rsid w:val="00827CDF"/>
    <w:rsid w:val="00831A9B"/>
    <w:rsid w:val="00833E0A"/>
    <w:rsid w:val="00843E9E"/>
    <w:rsid w:val="0085149B"/>
    <w:rsid w:val="00866F7F"/>
    <w:rsid w:val="00887FFD"/>
    <w:rsid w:val="008A4085"/>
    <w:rsid w:val="008A501C"/>
    <w:rsid w:val="008A5699"/>
    <w:rsid w:val="008D0E0F"/>
    <w:rsid w:val="008D1FCF"/>
    <w:rsid w:val="008E0B3D"/>
    <w:rsid w:val="008E1A9E"/>
    <w:rsid w:val="008E3672"/>
    <w:rsid w:val="008F2CB6"/>
    <w:rsid w:val="009226CC"/>
    <w:rsid w:val="00923786"/>
    <w:rsid w:val="00940239"/>
    <w:rsid w:val="00941CB7"/>
    <w:rsid w:val="00963C78"/>
    <w:rsid w:val="009666F1"/>
    <w:rsid w:val="00970692"/>
    <w:rsid w:val="00970AC4"/>
    <w:rsid w:val="00973341"/>
    <w:rsid w:val="00975012"/>
    <w:rsid w:val="00991049"/>
    <w:rsid w:val="00992314"/>
    <w:rsid w:val="009928A9"/>
    <w:rsid w:val="00996E2C"/>
    <w:rsid w:val="009A2F38"/>
    <w:rsid w:val="009A5EC6"/>
    <w:rsid w:val="009A7712"/>
    <w:rsid w:val="009B0942"/>
    <w:rsid w:val="009B73C6"/>
    <w:rsid w:val="009C2899"/>
    <w:rsid w:val="009C2F1E"/>
    <w:rsid w:val="009C6A3B"/>
    <w:rsid w:val="009D1E41"/>
    <w:rsid w:val="009D21F4"/>
    <w:rsid w:val="00A110AF"/>
    <w:rsid w:val="00A112AA"/>
    <w:rsid w:val="00A24A58"/>
    <w:rsid w:val="00A262E5"/>
    <w:rsid w:val="00A50032"/>
    <w:rsid w:val="00A54FA8"/>
    <w:rsid w:val="00A77C44"/>
    <w:rsid w:val="00A8435D"/>
    <w:rsid w:val="00A95F83"/>
    <w:rsid w:val="00AB0F29"/>
    <w:rsid w:val="00AB3810"/>
    <w:rsid w:val="00AB4710"/>
    <w:rsid w:val="00AB5A64"/>
    <w:rsid w:val="00AB7E5A"/>
    <w:rsid w:val="00AC15C9"/>
    <w:rsid w:val="00AE34DA"/>
    <w:rsid w:val="00AE4D3A"/>
    <w:rsid w:val="00AF38EB"/>
    <w:rsid w:val="00AF5518"/>
    <w:rsid w:val="00AF691E"/>
    <w:rsid w:val="00B16DF6"/>
    <w:rsid w:val="00B1793F"/>
    <w:rsid w:val="00B24834"/>
    <w:rsid w:val="00B27BB5"/>
    <w:rsid w:val="00B33AA4"/>
    <w:rsid w:val="00B56313"/>
    <w:rsid w:val="00B64A56"/>
    <w:rsid w:val="00B66466"/>
    <w:rsid w:val="00B665D6"/>
    <w:rsid w:val="00B92BFB"/>
    <w:rsid w:val="00BA23A5"/>
    <w:rsid w:val="00BA65D0"/>
    <w:rsid w:val="00BC1EDB"/>
    <w:rsid w:val="00BD08F1"/>
    <w:rsid w:val="00BD1786"/>
    <w:rsid w:val="00BE387C"/>
    <w:rsid w:val="00BE4A10"/>
    <w:rsid w:val="00BF012A"/>
    <w:rsid w:val="00BF4652"/>
    <w:rsid w:val="00C05C27"/>
    <w:rsid w:val="00C12A61"/>
    <w:rsid w:val="00C31574"/>
    <w:rsid w:val="00C32A94"/>
    <w:rsid w:val="00C345DE"/>
    <w:rsid w:val="00C405D7"/>
    <w:rsid w:val="00C66318"/>
    <w:rsid w:val="00C66915"/>
    <w:rsid w:val="00C74F6D"/>
    <w:rsid w:val="00C82F1F"/>
    <w:rsid w:val="00C87947"/>
    <w:rsid w:val="00C93050"/>
    <w:rsid w:val="00CB7603"/>
    <w:rsid w:val="00CE64A3"/>
    <w:rsid w:val="00CF5713"/>
    <w:rsid w:val="00D04B18"/>
    <w:rsid w:val="00D06459"/>
    <w:rsid w:val="00D15351"/>
    <w:rsid w:val="00D257A5"/>
    <w:rsid w:val="00D25CC7"/>
    <w:rsid w:val="00D27303"/>
    <w:rsid w:val="00D40E17"/>
    <w:rsid w:val="00D45457"/>
    <w:rsid w:val="00D60882"/>
    <w:rsid w:val="00D62466"/>
    <w:rsid w:val="00D70A99"/>
    <w:rsid w:val="00D84130"/>
    <w:rsid w:val="00D87137"/>
    <w:rsid w:val="00D91C61"/>
    <w:rsid w:val="00D9789C"/>
    <w:rsid w:val="00DB214F"/>
    <w:rsid w:val="00DD2F74"/>
    <w:rsid w:val="00DD502B"/>
    <w:rsid w:val="00DE1C04"/>
    <w:rsid w:val="00DE3338"/>
    <w:rsid w:val="00E060EB"/>
    <w:rsid w:val="00E07EA3"/>
    <w:rsid w:val="00E200AA"/>
    <w:rsid w:val="00E34E07"/>
    <w:rsid w:val="00E378A3"/>
    <w:rsid w:val="00E456E3"/>
    <w:rsid w:val="00E50AC7"/>
    <w:rsid w:val="00E53916"/>
    <w:rsid w:val="00E55357"/>
    <w:rsid w:val="00E57C01"/>
    <w:rsid w:val="00E64ECF"/>
    <w:rsid w:val="00E70EC8"/>
    <w:rsid w:val="00E72BDB"/>
    <w:rsid w:val="00E8076F"/>
    <w:rsid w:val="00E86B85"/>
    <w:rsid w:val="00EA27F0"/>
    <w:rsid w:val="00EA4B88"/>
    <w:rsid w:val="00EA731D"/>
    <w:rsid w:val="00EB2539"/>
    <w:rsid w:val="00EB4403"/>
    <w:rsid w:val="00EE100A"/>
    <w:rsid w:val="00F02481"/>
    <w:rsid w:val="00F03C20"/>
    <w:rsid w:val="00F209F2"/>
    <w:rsid w:val="00F2320E"/>
    <w:rsid w:val="00F31DB3"/>
    <w:rsid w:val="00F62E2C"/>
    <w:rsid w:val="00F71E88"/>
    <w:rsid w:val="00F83378"/>
    <w:rsid w:val="00F9406E"/>
    <w:rsid w:val="00FB1C5E"/>
    <w:rsid w:val="00FB2276"/>
    <w:rsid w:val="00FB5A0C"/>
    <w:rsid w:val="00FD185F"/>
    <w:rsid w:val="00FE10B2"/>
    <w:rsid w:val="00FE1A4E"/>
    <w:rsid w:val="00FE4A64"/>
    <w:rsid w:val="00FE62F4"/>
    <w:rsid w:val="00FF4EFE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1460"/>
  <w15:docId w15:val="{4F1890A4-8480-4ED4-BEC4-6299481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7B65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B21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43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432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F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017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12F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2FAF"/>
  </w:style>
  <w:style w:type="paragraph" w:styleId="Sidefod">
    <w:name w:val="footer"/>
    <w:basedOn w:val="Normal"/>
    <w:link w:val="SidefodTegn"/>
    <w:uiPriority w:val="99"/>
    <w:unhideWhenUsed/>
    <w:rsid w:val="00112F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2FAF"/>
  </w:style>
  <w:style w:type="character" w:customStyle="1" w:styleId="Overskrift7Tegn">
    <w:name w:val="Overskrift 7 Tegn"/>
    <w:basedOn w:val="Standardskrifttypeiafsnit"/>
    <w:link w:val="Overskrift7"/>
    <w:uiPriority w:val="9"/>
    <w:rsid w:val="00DB2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genafstand">
    <w:name w:val="No Spacing"/>
    <w:uiPriority w:val="1"/>
    <w:qFormat/>
    <w:rsid w:val="00DB214F"/>
    <w:pPr>
      <w:spacing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8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Kolbjørn</dc:creator>
  <cp:lastModifiedBy>Louise Kolbjørn</cp:lastModifiedBy>
  <cp:revision>4</cp:revision>
  <dcterms:created xsi:type="dcterms:W3CDTF">2020-03-03T08:37:00Z</dcterms:created>
  <dcterms:modified xsi:type="dcterms:W3CDTF">2020-09-23T10:42:00Z</dcterms:modified>
</cp:coreProperties>
</file>