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06A9" w14:textId="65A0C537" w:rsidR="005A7A3E" w:rsidRDefault="2BD86238" w:rsidP="2BD86238">
      <w:pPr>
        <w:jc w:val="center"/>
        <w:rPr>
          <w:rFonts w:ascii="Times New Roman" w:eastAsia="Times New Roman" w:hAnsi="Times New Roman" w:cs="Times New Roman"/>
          <w:color w:val="ED7D31" w:themeColor="accent2"/>
          <w:sz w:val="32"/>
          <w:szCs w:val="32"/>
        </w:rPr>
      </w:pPr>
      <w:r w:rsidRPr="2BD86238">
        <w:rPr>
          <w:rFonts w:ascii="Times New Roman" w:eastAsia="Times New Roman" w:hAnsi="Times New Roman" w:cs="Times New Roman"/>
          <w:color w:val="ED7D31" w:themeColor="accent2"/>
          <w:sz w:val="32"/>
          <w:szCs w:val="32"/>
        </w:rPr>
        <w:t xml:space="preserve">          </w:t>
      </w:r>
    </w:p>
    <w:p w14:paraId="43C06760" w14:textId="54BCB864" w:rsidR="005A7A3E" w:rsidRDefault="005A7A3E" w:rsidP="2BD86238">
      <w:pPr>
        <w:jc w:val="center"/>
        <w:rPr>
          <w:rFonts w:ascii="Times New Roman" w:eastAsia="Times New Roman" w:hAnsi="Times New Roman" w:cs="Times New Roman"/>
          <w:color w:val="ED7D31" w:themeColor="accent2"/>
          <w:sz w:val="32"/>
          <w:szCs w:val="32"/>
        </w:rPr>
      </w:pPr>
    </w:p>
    <w:p w14:paraId="66FAB6DB" w14:textId="1C8C922E" w:rsidR="005A7A3E" w:rsidRDefault="005A7A3E" w:rsidP="2BD86238">
      <w:pPr>
        <w:jc w:val="center"/>
        <w:rPr>
          <w:rFonts w:ascii="Times New Roman" w:eastAsia="Times New Roman" w:hAnsi="Times New Roman" w:cs="Times New Roman"/>
          <w:color w:val="ED7D31" w:themeColor="accent2"/>
          <w:sz w:val="32"/>
          <w:szCs w:val="32"/>
        </w:rPr>
      </w:pPr>
    </w:p>
    <w:p w14:paraId="043A06F5" w14:textId="6B1CA673" w:rsidR="005A7A3E" w:rsidRDefault="00DB0317" w:rsidP="2BD86238">
      <w:pPr>
        <w:jc w:val="center"/>
        <w:rPr>
          <w:rFonts w:ascii="Times New Roman" w:eastAsia="Times New Roman" w:hAnsi="Times New Roman" w:cs="Times New Roman"/>
          <w:color w:val="ED7D31" w:themeColor="accent2"/>
          <w:sz w:val="32"/>
          <w:szCs w:val="32"/>
        </w:rPr>
      </w:pPr>
      <w:r>
        <w:rPr>
          <w:noProof/>
        </w:rPr>
        <w:drawing>
          <wp:inline distT="0" distB="0" distL="0" distR="0" wp14:anchorId="156392D3" wp14:editId="0B3AD57C">
            <wp:extent cx="5932805" cy="3338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A1E0F" w14:textId="644083E3" w:rsidR="005A7A3E" w:rsidRDefault="005A7A3E" w:rsidP="2BD86238">
      <w:pPr>
        <w:jc w:val="center"/>
        <w:rPr>
          <w:rFonts w:ascii="Times New Roman" w:eastAsia="Times New Roman" w:hAnsi="Times New Roman" w:cs="Times New Roman"/>
          <w:color w:val="ED7D31" w:themeColor="accent2"/>
          <w:sz w:val="32"/>
          <w:szCs w:val="32"/>
        </w:rPr>
      </w:pPr>
    </w:p>
    <w:p w14:paraId="4DFFA031" w14:textId="4B1A588A" w:rsidR="005A7A3E" w:rsidRDefault="005A7A3E" w:rsidP="2BD86238">
      <w:pPr>
        <w:jc w:val="center"/>
        <w:rPr>
          <w:rFonts w:ascii="Times New Roman" w:eastAsia="Times New Roman" w:hAnsi="Times New Roman" w:cs="Times New Roman"/>
          <w:color w:val="ED7D31" w:themeColor="accent2"/>
          <w:sz w:val="32"/>
          <w:szCs w:val="32"/>
        </w:rPr>
      </w:pPr>
    </w:p>
    <w:p w14:paraId="495BFDD1" w14:textId="7DD284A8" w:rsidR="005A7A3E" w:rsidRDefault="005A7A3E" w:rsidP="2BD86238">
      <w:pPr>
        <w:jc w:val="center"/>
        <w:rPr>
          <w:rFonts w:ascii="Times New Roman" w:eastAsia="Times New Roman" w:hAnsi="Times New Roman" w:cs="Times New Roman"/>
          <w:color w:val="ED7D31" w:themeColor="accent2"/>
          <w:sz w:val="32"/>
          <w:szCs w:val="32"/>
        </w:rPr>
      </w:pPr>
    </w:p>
    <w:p w14:paraId="10382582" w14:textId="5503A519" w:rsidR="005A7A3E" w:rsidRDefault="005A7A3E" w:rsidP="2BD86238">
      <w:pPr>
        <w:jc w:val="center"/>
        <w:rPr>
          <w:rFonts w:ascii="Times New Roman" w:eastAsia="Times New Roman" w:hAnsi="Times New Roman" w:cs="Times New Roman"/>
          <w:color w:val="ED7D31" w:themeColor="accent2"/>
          <w:sz w:val="32"/>
          <w:szCs w:val="32"/>
        </w:rPr>
      </w:pPr>
    </w:p>
    <w:p w14:paraId="07E184C1" w14:textId="71AE9D54" w:rsidR="005A7A3E" w:rsidRDefault="005A7A3E" w:rsidP="2BD86238">
      <w:pPr>
        <w:jc w:val="center"/>
        <w:rPr>
          <w:rFonts w:ascii="Times New Roman" w:eastAsia="Times New Roman" w:hAnsi="Times New Roman" w:cs="Times New Roman"/>
          <w:color w:val="ED7D31" w:themeColor="accent2"/>
          <w:sz w:val="32"/>
          <w:szCs w:val="32"/>
        </w:rPr>
      </w:pPr>
    </w:p>
    <w:p w14:paraId="03D4A239" w14:textId="77777777" w:rsidR="005A7A3E" w:rsidRDefault="005A7A3E" w:rsidP="2BD86238">
      <w:pPr>
        <w:jc w:val="center"/>
        <w:rPr>
          <w:rFonts w:ascii="Times New Roman" w:eastAsia="Times New Roman" w:hAnsi="Times New Roman" w:cs="Times New Roman"/>
          <w:color w:val="ED7D31" w:themeColor="accent2"/>
          <w:sz w:val="32"/>
          <w:szCs w:val="32"/>
        </w:rPr>
      </w:pPr>
    </w:p>
    <w:p w14:paraId="2C078E63" w14:textId="30CA1A60" w:rsidR="00034410" w:rsidRPr="005A7A3E" w:rsidRDefault="00DB0317" w:rsidP="2BD86238">
      <w:pPr>
        <w:jc w:val="center"/>
        <w:rPr>
          <w:color w:val="000000" w:themeColor="text1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  <w:t>Sohbet Society</w:t>
      </w:r>
      <w:r w:rsidR="2BD86238" w:rsidRPr="005A7A3E"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  <w:t xml:space="preserve"> Trips, Activities, Sleepovers and Retreats Policy </w:t>
      </w:r>
    </w:p>
    <w:p w14:paraId="51CD1E3E" w14:textId="6B780314" w:rsidR="2BD86238" w:rsidRDefault="2BD86238" w:rsidP="2BD86238">
      <w:pPr>
        <w:jc w:val="center"/>
        <w:rPr>
          <w:rFonts w:ascii="Times New Roman" w:eastAsia="Times New Roman" w:hAnsi="Times New Roman" w:cs="Times New Roman"/>
          <w:color w:val="ED7D31" w:themeColor="accent2"/>
          <w:sz w:val="32"/>
          <w:szCs w:val="32"/>
        </w:rPr>
      </w:pPr>
    </w:p>
    <w:p w14:paraId="17E18181" w14:textId="18F518F4" w:rsidR="2BD86238" w:rsidRDefault="2BD86238" w:rsidP="2BD86238">
      <w:pPr>
        <w:rPr>
          <w:rFonts w:ascii="Times New Roman" w:eastAsia="Times New Roman" w:hAnsi="Times New Roman" w:cs="Times New Roman"/>
          <w:color w:val="ED7D31" w:themeColor="accent2"/>
          <w:sz w:val="32"/>
          <w:szCs w:val="32"/>
        </w:rPr>
      </w:pPr>
    </w:p>
    <w:p w14:paraId="426A706A" w14:textId="77777777" w:rsidR="005A7A3E" w:rsidRDefault="005A7A3E" w:rsidP="2BD86238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03C297DA" w14:textId="77777777" w:rsidR="005A7A3E" w:rsidRDefault="005A7A3E" w:rsidP="2BD86238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7C385465" w14:textId="77777777" w:rsidR="005A7A3E" w:rsidRDefault="005A7A3E" w:rsidP="2BD86238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6BB730AD" w14:textId="77777777" w:rsidR="005A7A3E" w:rsidRDefault="005A7A3E" w:rsidP="2BD86238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6063705E" w14:textId="77777777" w:rsidR="005A7A3E" w:rsidRDefault="005A7A3E" w:rsidP="2BD86238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1DDEE010" w14:textId="77777777" w:rsidR="005A7A3E" w:rsidRDefault="005A7A3E" w:rsidP="2BD86238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5050F365" w14:textId="77777777" w:rsidR="005A7A3E" w:rsidRDefault="005A7A3E" w:rsidP="2BD86238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3B7B8C26" w14:textId="77777777" w:rsidR="005A7A3E" w:rsidRDefault="005A7A3E" w:rsidP="2BD86238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567B788C" w14:textId="77777777" w:rsidR="005A7A3E" w:rsidRDefault="2BD86238" w:rsidP="005A7A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We are committed to reviewing our policy and good practice annually.</w:t>
      </w:r>
    </w:p>
    <w:p w14:paraId="23185DBB" w14:textId="26599A26" w:rsidR="2BD86238" w:rsidRPr="005A7A3E" w:rsidRDefault="2BD86238" w:rsidP="005A7A3E">
      <w:pPr>
        <w:rPr>
          <w:rFonts w:ascii="Times New Roman" w:eastAsia="Times New Roman" w:hAnsi="Times New Roman" w:cs="Times New Roman"/>
          <w:sz w:val="28"/>
          <w:szCs w:val="28"/>
        </w:rPr>
      </w:pPr>
      <w:r w:rsidRPr="2BD86238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Introduction</w:t>
      </w:r>
    </w:p>
    <w:p w14:paraId="3134089F" w14:textId="63F644CA" w:rsidR="2BD86238" w:rsidRDefault="2BD86238" w:rsidP="2BD86238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These guidelines bring together the various policies and procedures that apply to any person taking a group of mentees away on a trip, to an event and activities, to a retreat and sleepovers. </w:t>
      </w:r>
    </w:p>
    <w:p w14:paraId="541D06BD" w14:textId="1176E592" w:rsidR="2BD86238" w:rsidRDefault="2BD86238" w:rsidP="2BD86238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Any person taking a group away has a duty of care as well as a legal responsibility under the Children Act for the safety and well-being of the children at all times.</w:t>
      </w:r>
    </w:p>
    <w:p w14:paraId="697FB328" w14:textId="64D06273" w:rsidR="2BD86238" w:rsidRDefault="2BD86238" w:rsidP="2BD86238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As </w:t>
      </w:r>
      <w:r w:rsidR="00DB0317">
        <w:rPr>
          <w:rFonts w:ascii="Times New Roman" w:eastAsia="Times New Roman" w:hAnsi="Times New Roman" w:cs="Times New Roman"/>
          <w:sz w:val="28"/>
          <w:szCs w:val="28"/>
          <w:lang w:val="en-GB"/>
        </w:rPr>
        <w:t>Sohbet Society</w:t>
      </w: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we recognise our responsibility to protect children from abuse, </w:t>
      </w:r>
      <w:r w:rsidR="005A7A3E"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exploitation,</w:t>
      </w: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and negligence, applying zero tolerance and creating a safe environment for them. </w:t>
      </w:r>
    </w:p>
    <w:p w14:paraId="7899C890" w14:textId="0CC88682" w:rsidR="2BD86238" w:rsidRDefault="2BD86238" w:rsidP="2BD86238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12ACB209" w14:textId="774DFB57" w:rsidR="2BD86238" w:rsidRDefault="2BD86238" w:rsidP="2BD86238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2BD86238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Legal framework: </w:t>
      </w:r>
    </w:p>
    <w:p w14:paraId="20B93E7C" w14:textId="5A97E703" w:rsidR="2BD86238" w:rsidRDefault="2BD86238" w:rsidP="2BD86238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This policy has been drawn up on the basis of law and guidance that seeks to protect children, namely the:</w:t>
      </w:r>
    </w:p>
    <w:p w14:paraId="02E24D67" w14:textId="58F0EA78" w:rsidR="2BD86238" w:rsidRDefault="2BD86238" w:rsidP="2BD86238">
      <w:pPr>
        <w:pStyle w:val="ListParagraph"/>
        <w:numPr>
          <w:ilvl w:val="0"/>
          <w:numId w:val="8"/>
        </w:numPr>
        <w:jc w:val="both"/>
        <w:rPr>
          <w:lang w:val="en-GB"/>
        </w:rPr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Children Act 1989</w:t>
      </w:r>
    </w:p>
    <w:p w14:paraId="420E7CFE" w14:textId="7D147DFD" w:rsidR="2BD86238" w:rsidRDefault="2BD86238" w:rsidP="2BD86238">
      <w:pPr>
        <w:pStyle w:val="ListParagraph"/>
        <w:numPr>
          <w:ilvl w:val="0"/>
          <w:numId w:val="8"/>
        </w:numPr>
        <w:jc w:val="both"/>
        <w:rPr>
          <w:lang w:val="en-GB"/>
        </w:rPr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United Nations Convention of the Rights of the Child 1991</w:t>
      </w:r>
    </w:p>
    <w:p w14:paraId="41F31A17" w14:textId="57B21F8F" w:rsidR="2BD86238" w:rsidRDefault="2BD86238" w:rsidP="2BD86238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en-GB"/>
        </w:rPr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Children Act 2004</w:t>
      </w:r>
    </w:p>
    <w:p w14:paraId="7EF229BD" w14:textId="6D296890" w:rsidR="2BD86238" w:rsidRDefault="2BD86238" w:rsidP="2BD86238">
      <w:pPr>
        <w:numPr>
          <w:ilvl w:val="0"/>
          <w:numId w:val="8"/>
        </w:numPr>
        <w:jc w:val="both"/>
        <w:rPr>
          <w:lang w:val="en-GB"/>
        </w:rPr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Safeguarding Vulnerable Groups Act 2006</w:t>
      </w:r>
    </w:p>
    <w:p w14:paraId="0F9A5F0E" w14:textId="1F522082" w:rsidR="2BD86238" w:rsidRDefault="2BD86238" w:rsidP="2BD86238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en-GB"/>
        </w:rPr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Working together to safeguarding children 2010</w:t>
      </w:r>
    </w:p>
    <w:p w14:paraId="3E6654D5" w14:textId="3ECBDC97" w:rsidR="2BD86238" w:rsidRDefault="2BD86238" w:rsidP="2BD86238">
      <w:pPr>
        <w:numPr>
          <w:ilvl w:val="0"/>
          <w:numId w:val="8"/>
        </w:numPr>
        <w:jc w:val="both"/>
        <w:rPr>
          <w:lang w:val="en-GB"/>
        </w:rPr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lastRenderedPageBreak/>
        <w:t>Working together to safeguarding children: a guide to inter-agency working to safeguard and promote the welfare of children: HM Government 2015</w:t>
      </w:r>
    </w:p>
    <w:p w14:paraId="37A5822A" w14:textId="352E584E" w:rsidR="2BD86238" w:rsidRDefault="7AF0BCC2" w:rsidP="2BD86238">
      <w:pPr>
        <w:numPr>
          <w:ilvl w:val="0"/>
          <w:numId w:val="8"/>
        </w:numPr>
        <w:jc w:val="both"/>
        <w:rPr>
          <w:lang w:val="en-GB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>Working together to safeguard children: s</w:t>
      </w:r>
      <w:r w:rsidRPr="7AF0BCC2">
        <w:rPr>
          <w:rFonts w:ascii="Times New Roman" w:eastAsia="Times New Roman" w:hAnsi="Times New Roman" w:cs="Times New Roman"/>
          <w:color w:val="0B0C0C"/>
          <w:sz w:val="28"/>
          <w:szCs w:val="28"/>
          <w:lang w:val="en-GB"/>
        </w:rPr>
        <w:t>tatutory guidance on inter-agency working to safeguard and promote the welfare of children: HM Government 2018</w:t>
      </w:r>
    </w:p>
    <w:p w14:paraId="6137A17C" w14:textId="15B4F95F" w:rsidR="7AF0BCC2" w:rsidRDefault="7AF0BCC2" w:rsidP="7AF0BCC2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1BFC6FE5" w14:textId="26C9FCAF" w:rsidR="2BD86238" w:rsidRDefault="7AF0BCC2" w:rsidP="7AF0BCC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We recognise that:</w:t>
      </w:r>
    </w:p>
    <w:p w14:paraId="01492500" w14:textId="0CB67496" w:rsidR="2BD86238" w:rsidRDefault="2BD86238" w:rsidP="2BD86238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en-GB"/>
        </w:rPr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As </w:t>
      </w:r>
      <w:r w:rsidR="00DB0317">
        <w:rPr>
          <w:rFonts w:ascii="Times New Roman" w:eastAsia="Times New Roman" w:hAnsi="Times New Roman" w:cs="Times New Roman"/>
          <w:sz w:val="28"/>
          <w:szCs w:val="28"/>
          <w:lang w:val="en-GB"/>
        </w:rPr>
        <w:t>Sohbet Society</w:t>
      </w: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we recognise our responsibility to protect children from abuse, exploitation</w:t>
      </w:r>
      <w:r w:rsidR="005A7A3E">
        <w:rPr>
          <w:rFonts w:ascii="Times New Roman" w:eastAsia="Times New Roman" w:hAnsi="Times New Roman" w:cs="Times New Roman"/>
          <w:sz w:val="28"/>
          <w:szCs w:val="28"/>
          <w:lang w:val="en-GB"/>
        </w:rPr>
        <w:t>,</w:t>
      </w: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and negligence, applying zero tolerance and creating a safe environment for them. </w:t>
      </w:r>
    </w:p>
    <w:p w14:paraId="4E4A37F7" w14:textId="2F0ED11F" w:rsidR="2BD86238" w:rsidRDefault="2BD86238" w:rsidP="2BD86238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en-GB"/>
        </w:rPr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Trips, activities, sleepovers and retreats require properly structured planning, organisation. Therefore, the event must be well planned.</w:t>
      </w:r>
    </w:p>
    <w:p w14:paraId="17CAED9A" w14:textId="491E1863" w:rsidR="2BD86238" w:rsidRDefault="2BD86238" w:rsidP="2BD86238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en-GB"/>
        </w:rPr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Participants and parents/guardians must read and sign the relevant Parent Consent Form and must be aware of possible procedures and sanctions.</w:t>
      </w:r>
    </w:p>
    <w:p w14:paraId="424463CF" w14:textId="63A7F5B0" w:rsidR="2BD86238" w:rsidRDefault="7AF0BCC2" w:rsidP="7AF0BCC2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>At least one of the responsible adults should be trained in First Aid.</w:t>
      </w:r>
    </w:p>
    <w:p w14:paraId="203D33E8" w14:textId="41828620" w:rsidR="2BD86238" w:rsidRDefault="7AF0BCC2" w:rsidP="7AF0BCC2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en-GB"/>
        </w:rPr>
      </w:pPr>
      <w:r w:rsidRPr="7AF0BCC2">
        <w:rPr>
          <w:rFonts w:ascii="Arial" w:eastAsia="Arial" w:hAnsi="Arial" w:cs="Arial"/>
          <w:sz w:val="24"/>
          <w:szCs w:val="24"/>
          <w:lang w:val="en-GB"/>
        </w:rPr>
        <w:t>The event must be promoted effectively to all pupils, who should be well-informed about the nature and purpose of the trip or activity and able to participate appropriately in the trip or activity.</w:t>
      </w:r>
    </w:p>
    <w:p w14:paraId="28E75296" w14:textId="6D0168AA" w:rsidR="2BD86238" w:rsidRDefault="2BD86238" w:rsidP="7AF0BCC2">
      <w:pPr>
        <w:ind w:left="360"/>
        <w:jc w:val="both"/>
        <w:rPr>
          <w:color w:val="FF0000"/>
          <w:sz w:val="28"/>
          <w:szCs w:val="28"/>
          <w:lang w:val="en-GB"/>
        </w:rPr>
      </w:pPr>
    </w:p>
    <w:p w14:paraId="458B0790" w14:textId="66016E22" w:rsidR="7AF0BCC2" w:rsidRDefault="7AF0BCC2" w:rsidP="7AF0BCC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Guidelines to Follow before Activities, Trips, Retreats and Sleepovers:</w:t>
      </w:r>
    </w:p>
    <w:p w14:paraId="5B273991" w14:textId="2DF0AD32" w:rsidR="7AF0BCC2" w:rsidRDefault="7AF0BCC2" w:rsidP="7AF0BCC2">
      <w:pPr>
        <w:pStyle w:val="ListParagraph"/>
        <w:numPr>
          <w:ilvl w:val="0"/>
          <w:numId w:val="9"/>
        </w:numPr>
        <w:jc w:val="both"/>
        <w:rPr>
          <w:b/>
          <w:bCs/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>The mentees have been well-informed about the event and what it consists of</w:t>
      </w:r>
      <w:r w:rsidR="005A7A3E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614484DE" w14:textId="053132BB" w:rsidR="7AF0BCC2" w:rsidRDefault="7AF0BCC2" w:rsidP="7AF0BCC2">
      <w:pPr>
        <w:pStyle w:val="ListParagraph"/>
        <w:numPr>
          <w:ilvl w:val="0"/>
          <w:numId w:val="9"/>
        </w:numPr>
        <w:jc w:val="both"/>
        <w:rPr>
          <w:b/>
          <w:bCs/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>The event has been planned and arranged properly</w:t>
      </w:r>
      <w:r w:rsidR="005A7A3E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281AFE98" w14:textId="4A59415C" w:rsidR="7AF0BCC2" w:rsidRDefault="7AF0BCC2" w:rsidP="7AF0BCC2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>Participants and parents/guardians have read and signed the relevant Parent Consent Form and are aware of possible procedures and sanctions.</w:t>
      </w:r>
    </w:p>
    <w:p w14:paraId="5A560740" w14:textId="34AA15BE" w:rsidR="7AF0BCC2" w:rsidRDefault="7AF0BCC2" w:rsidP="7AF0BCC2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Check that the children are well informed about the event. </w:t>
      </w:r>
    </w:p>
    <w:p w14:paraId="4D52BFE5" w14:textId="144936C8" w:rsidR="7AF0BCC2" w:rsidRDefault="7AF0BCC2" w:rsidP="7AF0BCC2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>Make sure to have the contact details of the parents/guardians.</w:t>
      </w:r>
    </w:p>
    <w:p w14:paraId="648770D0" w14:textId="38EC6C5C" w:rsidR="7AF0BCC2" w:rsidRDefault="7AF0BCC2" w:rsidP="7AF0BCC2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>Always visit an area/place before you take a group there.</w:t>
      </w:r>
    </w:p>
    <w:p w14:paraId="2E2140FD" w14:textId="0A26727F" w:rsidR="7AF0BCC2" w:rsidRDefault="7AF0BCC2" w:rsidP="7AF0BCC2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>Check the safety of the area.</w:t>
      </w:r>
    </w:p>
    <w:p w14:paraId="1AA223EF" w14:textId="442FD42E" w:rsidR="7AF0BCC2" w:rsidRDefault="7AF0BCC2" w:rsidP="7AF0BCC2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>Write safety instructions with phone numbers.</w:t>
      </w:r>
    </w:p>
    <w:p w14:paraId="61EB584B" w14:textId="6118FEDF" w:rsidR="7AF0BCC2" w:rsidRDefault="7AF0BCC2" w:rsidP="7AF0BCC2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>Know the children’s medical details, normal behaviour, responsibility level etc.</w:t>
      </w:r>
    </w:p>
    <w:p w14:paraId="18BA7F14" w14:textId="61ADF025" w:rsidR="7AF0BCC2" w:rsidRDefault="7AF0BCC2" w:rsidP="7AF0BCC2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260EC12F" w14:textId="6A363FFD" w:rsidR="2BD86238" w:rsidRDefault="2BD86238" w:rsidP="2BD8623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2BD86238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lastRenderedPageBreak/>
        <w:t xml:space="preserve">Supervision: </w:t>
      </w:r>
    </w:p>
    <w:p w14:paraId="1F33DC9B" w14:textId="25A029BE" w:rsidR="2BD86238" w:rsidRDefault="2BD86238" w:rsidP="2BD86238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The level of supervision should take account of:</w:t>
      </w:r>
    </w:p>
    <w:p w14:paraId="5C861367" w14:textId="3BA4352E" w:rsidR="2BD86238" w:rsidRDefault="2BD86238" w:rsidP="2BD86238">
      <w:pPr>
        <w:ind w:left="360"/>
        <w:jc w:val="both"/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a) The age and ability of the young people;</w:t>
      </w:r>
    </w:p>
    <w:p w14:paraId="0E8B6E62" w14:textId="747C4684" w:rsidR="2BD86238" w:rsidRDefault="2BD86238" w:rsidP="2BD86238">
      <w:pPr>
        <w:ind w:left="360"/>
        <w:jc w:val="both"/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b) The activity being undertaken;</w:t>
      </w:r>
    </w:p>
    <w:p w14:paraId="32BC7C90" w14:textId="6E732FC2" w:rsidR="2BD86238" w:rsidRDefault="2BD86238" w:rsidP="2BD86238">
      <w:pPr>
        <w:ind w:left="360"/>
        <w:jc w:val="both"/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c) Children's growing independence;</w:t>
      </w:r>
    </w:p>
    <w:p w14:paraId="7CA16766" w14:textId="5B9AD106" w:rsidR="2BD86238" w:rsidRDefault="2BD86238" w:rsidP="2BD86238">
      <w:pPr>
        <w:ind w:left="360"/>
        <w:jc w:val="both"/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d) Children's need for privacy;</w:t>
      </w:r>
    </w:p>
    <w:p w14:paraId="5965C85E" w14:textId="2916BFCE" w:rsidR="2BD86238" w:rsidRDefault="2BD86238" w:rsidP="2BD86238">
      <w:pPr>
        <w:ind w:left="360"/>
        <w:jc w:val="both"/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e) The geography of the venue being used;</w:t>
      </w:r>
    </w:p>
    <w:p w14:paraId="7D85864D" w14:textId="368628FE" w:rsidR="2BD86238" w:rsidRDefault="2BD86238" w:rsidP="2BD86238">
      <w:pPr>
        <w:ind w:left="360"/>
        <w:jc w:val="both"/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f) The risk assessment.</w:t>
      </w:r>
    </w:p>
    <w:p w14:paraId="2065326B" w14:textId="532D4ECF" w:rsidR="2BD86238" w:rsidRDefault="2BD86238" w:rsidP="2BD86238"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val="en-GB"/>
        </w:rPr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There must be enough qualified people remaining to supervise the group safely.</w:t>
      </w:r>
    </w:p>
    <w:p w14:paraId="29E39BA6" w14:textId="76E33494" w:rsidR="2BD86238" w:rsidRDefault="2BD86238" w:rsidP="2BD86238"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val="en-GB"/>
        </w:rPr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At least one of the responsible adults should be with the children at all times, or at least within very easy reach.</w:t>
      </w:r>
    </w:p>
    <w:p w14:paraId="12DD4D4D" w14:textId="53997164" w:rsidR="2BD86238" w:rsidRDefault="2BD86238" w:rsidP="2BD86238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The children must at all times know the whereabouts of at least one of the responsible adults in case of emergency.</w:t>
      </w:r>
    </w:p>
    <w:p w14:paraId="73A6FF9E" w14:textId="6AE6920C" w:rsidR="2BD86238" w:rsidRDefault="7AF0BCC2" w:rsidP="7AF0BCC2"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If the activities involve ‘adventure activities’, we will consider the need for instructors and lifeguards. </w:t>
      </w:r>
    </w:p>
    <w:p w14:paraId="7E346A8C" w14:textId="1A1A2D49" w:rsidR="2BD86238" w:rsidRDefault="005A7A3E" w:rsidP="2BD8623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2BD86238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Accommodation</w:t>
      </w:r>
      <w:r w:rsidR="2BD86238" w:rsidRPr="2BD86238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: </w:t>
      </w:r>
    </w:p>
    <w:p w14:paraId="6FE2040A" w14:textId="627D2305" w:rsidR="2BD86238" w:rsidRDefault="2BD86238" w:rsidP="2BD8623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2BD86238">
        <w:rPr>
          <w:rFonts w:ascii="Times New Roman" w:eastAsia="Times New Roman" w:hAnsi="Times New Roman" w:cs="Times New Roman"/>
          <w:sz w:val="28"/>
          <w:szCs w:val="28"/>
          <w:lang w:val="en-GB"/>
        </w:rPr>
        <w:t>Accommodation and social arrangements must not expose young people to inappropriate situations.</w:t>
      </w:r>
    </w:p>
    <w:p w14:paraId="28FE8F54" w14:textId="56AFFA78" w:rsidR="2BD86238" w:rsidRDefault="7AF0BCC2" w:rsidP="2BD86238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>Children must not share rooms with adult staff members.</w:t>
      </w:r>
    </w:p>
    <w:p w14:paraId="4823A2CE" w14:textId="7BCD0AF5" w:rsidR="7AF0BCC2" w:rsidRDefault="7AF0BCC2" w:rsidP="7AF0BCC2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3D8A6A2B" w14:textId="499ECB38" w:rsidR="7AF0BCC2" w:rsidRDefault="7AF0BCC2" w:rsidP="7AF0BCC2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Transportation: </w:t>
      </w:r>
    </w:p>
    <w:p w14:paraId="399FF069" w14:textId="5AA2420C" w:rsidR="7AF0BCC2" w:rsidRDefault="7AF0BCC2" w:rsidP="7AF0BCC2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The meeting time and point must be determined, and both the parents and the mentees should be notified. </w:t>
      </w:r>
    </w:p>
    <w:p w14:paraId="5DC06D03" w14:textId="59E523D0" w:rsidR="7AF0BCC2" w:rsidRDefault="7AF0BCC2" w:rsidP="7AF0BCC2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The transportation for the event must be decided and arranged if necessary. </w:t>
      </w:r>
    </w:p>
    <w:p w14:paraId="4F1D0C61" w14:textId="42DA1EAF" w:rsidR="7AF0BCC2" w:rsidRDefault="7AF0BCC2" w:rsidP="7AF0BCC2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GB"/>
        </w:rPr>
      </w:pPr>
    </w:p>
    <w:p w14:paraId="7A3175F9" w14:textId="104101DD" w:rsidR="7AF0BCC2" w:rsidRDefault="7AF0BCC2" w:rsidP="7AF0BCC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What to do in an Emergency:</w:t>
      </w:r>
    </w:p>
    <w:p w14:paraId="087C7D24" w14:textId="794810FF" w:rsidR="7AF0BCC2" w:rsidRDefault="7AF0BCC2" w:rsidP="7AF0BCC2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>If an emergency occurs on a trip, retreat, sleepover</w:t>
      </w:r>
      <w:r w:rsidR="005A7A3E">
        <w:rPr>
          <w:rFonts w:ascii="Times New Roman" w:eastAsia="Times New Roman" w:hAnsi="Times New Roman" w:cs="Times New Roman"/>
          <w:sz w:val="28"/>
          <w:szCs w:val="28"/>
          <w:lang w:val="en-GB"/>
        </w:rPr>
        <w:t>,</w:t>
      </w: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and activity the following points need to be considered.</w:t>
      </w:r>
    </w:p>
    <w:p w14:paraId="0DED613F" w14:textId="3D12894D" w:rsidR="7AF0BCC2" w:rsidRDefault="7AF0BCC2" w:rsidP="7AF0BCC2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lastRenderedPageBreak/>
        <w:t>Establish the nature and extent of the emergency as quickly as possible</w:t>
      </w:r>
      <w:r w:rsidR="00037A4A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482C46EE" w14:textId="0B2A2DE9" w:rsidR="7AF0BCC2" w:rsidRDefault="7AF0BCC2" w:rsidP="7AF0BCC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>Summon the emergency services</w:t>
      </w:r>
      <w:r w:rsidR="00037A4A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7BBE45D4" w14:textId="6C2FFC70" w:rsidR="7AF0BCC2" w:rsidRDefault="7AF0BCC2" w:rsidP="7AF0BCC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>Establish the names of any casualties and get immediate medical attention by the first aider adult if necessary</w:t>
      </w:r>
      <w:r w:rsidR="00037A4A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394EF9AB" w14:textId="07F448C1" w:rsidR="7AF0BCC2" w:rsidRDefault="7AF0BCC2" w:rsidP="7AF0BCC2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>Ensure that the rest of the group is safe and looked after</w:t>
      </w:r>
      <w:r w:rsidR="00037A4A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</w:p>
    <w:p w14:paraId="42A4F69D" w14:textId="4197D587" w:rsidR="7AF0BCC2" w:rsidRDefault="7AF0BCC2" w:rsidP="7AF0BCC2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>Notify the police if necessary</w:t>
      </w:r>
      <w:r w:rsidR="00037A4A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647F8D3D" w14:textId="78E76578" w:rsidR="7AF0BCC2" w:rsidRDefault="7AF0BCC2" w:rsidP="7AF0BCC2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>Notify and inform the parents</w:t>
      </w:r>
      <w:r w:rsidR="00037A4A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225B076A" w14:textId="2CF95F57" w:rsidR="7AF0BCC2" w:rsidRDefault="7AF0BCC2" w:rsidP="7AF0BCC2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>Write down accurately and as soon as possible all relevant facts and witness details and preserve any vital evidence. Keep a written account of all events, times</w:t>
      </w:r>
      <w:r w:rsidR="00037A4A">
        <w:rPr>
          <w:rFonts w:ascii="Times New Roman" w:eastAsia="Times New Roman" w:hAnsi="Times New Roman" w:cs="Times New Roman"/>
          <w:sz w:val="28"/>
          <w:szCs w:val="28"/>
          <w:lang w:val="en-GB"/>
        </w:rPr>
        <w:t>,</w:t>
      </w:r>
      <w:r w:rsidRPr="7AF0BCC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and contacts after the incident</w:t>
      </w:r>
      <w:r w:rsidR="00037A4A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633B829D" w14:textId="5F94962A" w:rsidR="7AF0BCC2" w:rsidRDefault="7AF0BCC2" w:rsidP="7AF0BCC2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4B530615" w14:textId="25AC0CEA" w:rsidR="7AF0BCC2" w:rsidRDefault="7AF0BCC2" w:rsidP="7AF0BCC2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6B0B7004" w14:textId="3B99C3B9" w:rsidR="2BD86238" w:rsidRDefault="00037A4A" w:rsidP="2BD8623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Monitoring</w:t>
      </w:r>
    </w:p>
    <w:p w14:paraId="14F655BE" w14:textId="77777777" w:rsidR="00037A4A" w:rsidRDefault="00037A4A" w:rsidP="2BD8623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4690"/>
      </w:tblGrid>
      <w:tr w:rsidR="00037A4A" w:rsidRPr="007B30EF" w14:paraId="2D158C51" w14:textId="77777777" w:rsidTr="009E6A3D">
        <w:tc>
          <w:tcPr>
            <w:tcW w:w="4927" w:type="dxa"/>
          </w:tcPr>
          <w:p w14:paraId="5F2EFCF0" w14:textId="77777777" w:rsidR="00037A4A" w:rsidRPr="00B633CF" w:rsidRDefault="00037A4A" w:rsidP="009E6A3D">
            <w:pPr>
              <w:tabs>
                <w:tab w:val="left" w:pos="1134"/>
              </w:tabs>
              <w:rPr>
                <w:rFonts w:ascii="Tahoma" w:hAnsi="Tahoma" w:cs="Tahoma"/>
                <w:szCs w:val="24"/>
              </w:rPr>
            </w:pPr>
            <w:r w:rsidRPr="00B633CF">
              <w:rPr>
                <w:rFonts w:ascii="Tahoma" w:hAnsi="Tahoma" w:cs="Tahoma"/>
                <w:szCs w:val="24"/>
              </w:rPr>
              <w:t>Review Date</w:t>
            </w:r>
          </w:p>
        </w:tc>
        <w:tc>
          <w:tcPr>
            <w:tcW w:w="4928" w:type="dxa"/>
          </w:tcPr>
          <w:p w14:paraId="28AA6C9D" w14:textId="77777777" w:rsidR="00037A4A" w:rsidRPr="00B633CF" w:rsidRDefault="00037A4A" w:rsidP="009E6A3D">
            <w:pPr>
              <w:tabs>
                <w:tab w:val="left" w:pos="1134"/>
              </w:tabs>
              <w:rPr>
                <w:rFonts w:ascii="Tahoma" w:hAnsi="Tahoma" w:cs="Tahoma"/>
                <w:szCs w:val="24"/>
              </w:rPr>
            </w:pPr>
            <w:r w:rsidRPr="00B633CF">
              <w:rPr>
                <w:rFonts w:ascii="Tahoma" w:hAnsi="Tahoma" w:cs="Tahoma"/>
                <w:szCs w:val="24"/>
              </w:rPr>
              <w:t>2</w:t>
            </w:r>
            <w:r>
              <w:rPr>
                <w:rFonts w:ascii="Tahoma" w:hAnsi="Tahoma" w:cs="Tahoma"/>
                <w:szCs w:val="24"/>
              </w:rPr>
              <w:t>9</w:t>
            </w:r>
            <w:r w:rsidRPr="00B633CF">
              <w:rPr>
                <w:rFonts w:ascii="Tahoma" w:hAnsi="Tahoma" w:cs="Tahoma"/>
                <w:szCs w:val="24"/>
              </w:rPr>
              <w:t>/03/202</w:t>
            </w:r>
            <w:r>
              <w:rPr>
                <w:rFonts w:ascii="Tahoma" w:hAnsi="Tahoma" w:cs="Tahoma"/>
                <w:szCs w:val="24"/>
              </w:rPr>
              <w:t>1</w:t>
            </w:r>
          </w:p>
        </w:tc>
      </w:tr>
      <w:tr w:rsidR="00037A4A" w:rsidRPr="007B30EF" w14:paraId="0DE70F2B" w14:textId="77777777" w:rsidTr="009E6A3D">
        <w:tc>
          <w:tcPr>
            <w:tcW w:w="4927" w:type="dxa"/>
          </w:tcPr>
          <w:p w14:paraId="2EB4CBA1" w14:textId="77777777" w:rsidR="00037A4A" w:rsidRPr="00B633CF" w:rsidRDefault="00037A4A" w:rsidP="009E6A3D">
            <w:pPr>
              <w:tabs>
                <w:tab w:val="left" w:pos="1134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Next Review Date</w:t>
            </w:r>
          </w:p>
        </w:tc>
        <w:tc>
          <w:tcPr>
            <w:tcW w:w="4928" w:type="dxa"/>
          </w:tcPr>
          <w:p w14:paraId="68F4AEE9" w14:textId="77777777" w:rsidR="00037A4A" w:rsidRPr="00B633CF" w:rsidRDefault="00037A4A" w:rsidP="009E6A3D">
            <w:pPr>
              <w:tabs>
                <w:tab w:val="left" w:pos="1134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29/03/2022</w:t>
            </w:r>
          </w:p>
        </w:tc>
      </w:tr>
      <w:tr w:rsidR="00037A4A" w:rsidRPr="007B30EF" w14:paraId="61DB780F" w14:textId="77777777" w:rsidTr="009E6A3D">
        <w:tc>
          <w:tcPr>
            <w:tcW w:w="4927" w:type="dxa"/>
          </w:tcPr>
          <w:p w14:paraId="743D9506" w14:textId="77777777" w:rsidR="00037A4A" w:rsidRPr="00B633CF" w:rsidRDefault="00037A4A" w:rsidP="009E6A3D">
            <w:pPr>
              <w:tabs>
                <w:tab w:val="left" w:pos="1134"/>
              </w:tabs>
              <w:rPr>
                <w:rFonts w:ascii="Tahoma" w:hAnsi="Tahoma" w:cs="Tahoma"/>
                <w:szCs w:val="24"/>
              </w:rPr>
            </w:pPr>
            <w:r w:rsidRPr="00B633CF">
              <w:rPr>
                <w:rFonts w:ascii="Tahoma" w:hAnsi="Tahoma" w:cs="Tahoma"/>
                <w:szCs w:val="24"/>
              </w:rPr>
              <w:t xml:space="preserve">Review Author </w:t>
            </w:r>
          </w:p>
        </w:tc>
        <w:tc>
          <w:tcPr>
            <w:tcW w:w="4928" w:type="dxa"/>
          </w:tcPr>
          <w:p w14:paraId="798AEE0E" w14:textId="117910D3" w:rsidR="00037A4A" w:rsidRPr="00B633CF" w:rsidRDefault="00DB0317" w:rsidP="009E6A3D">
            <w:pPr>
              <w:tabs>
                <w:tab w:val="left" w:pos="1134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MB</w:t>
            </w:r>
          </w:p>
        </w:tc>
      </w:tr>
    </w:tbl>
    <w:p w14:paraId="7417451A" w14:textId="77777777" w:rsidR="00037A4A" w:rsidRPr="00037A4A" w:rsidRDefault="00037A4A" w:rsidP="2BD86238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7530BF0E" w14:textId="18BB3BC9" w:rsidR="2BD86238" w:rsidRDefault="2BD86238" w:rsidP="2BD86238">
      <w:pPr>
        <w:ind w:left="360"/>
        <w:jc w:val="both"/>
        <w:rPr>
          <w:rFonts w:ascii="Helvetica" w:eastAsia="Helvetica" w:hAnsi="Helvetica" w:cs="Helvetica"/>
          <w:sz w:val="20"/>
          <w:szCs w:val="20"/>
          <w:lang w:val="en-GB"/>
        </w:rPr>
      </w:pPr>
    </w:p>
    <w:p w14:paraId="5BB5378B" w14:textId="58AF1FEC" w:rsidR="2BD86238" w:rsidRDefault="2BD86238" w:rsidP="2BD86238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39DB4DDD" w14:textId="292DFB16" w:rsidR="2BD86238" w:rsidRDefault="2BD86238" w:rsidP="2BD86238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77A5DF23" w14:textId="64A9DC17" w:rsidR="2BD86238" w:rsidRDefault="2BD86238" w:rsidP="2BD86238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740A4BF4" w14:textId="30F4E326" w:rsidR="2BD86238" w:rsidRDefault="2BD86238" w:rsidP="2BD86238">
      <w:pPr>
        <w:rPr>
          <w:rFonts w:ascii="Times New Roman" w:eastAsia="Times New Roman" w:hAnsi="Times New Roman" w:cs="Times New Roman"/>
          <w:color w:val="ED7D31" w:themeColor="accent2"/>
          <w:sz w:val="32"/>
          <w:szCs w:val="32"/>
        </w:rPr>
      </w:pPr>
    </w:p>
    <w:p w14:paraId="04C9C747" w14:textId="1BFA9A42" w:rsidR="2BD86238" w:rsidRDefault="2BD86238" w:rsidP="2BD86238">
      <w:pPr>
        <w:jc w:val="center"/>
        <w:rPr>
          <w:rFonts w:ascii="Times New Roman" w:eastAsia="Times New Roman" w:hAnsi="Times New Roman" w:cs="Times New Roman"/>
          <w:color w:val="ED7D31" w:themeColor="accent2"/>
          <w:sz w:val="32"/>
          <w:szCs w:val="32"/>
        </w:rPr>
      </w:pPr>
    </w:p>
    <w:sectPr w:rsidR="2BD86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2F08"/>
    <w:multiLevelType w:val="hybridMultilevel"/>
    <w:tmpl w:val="EEDAA174"/>
    <w:lvl w:ilvl="0" w:tplc="59DE1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8E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C6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43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ED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41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67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AB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23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612FC"/>
    <w:multiLevelType w:val="hybridMultilevel"/>
    <w:tmpl w:val="00565F5C"/>
    <w:lvl w:ilvl="0" w:tplc="D95C5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01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B8E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8C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66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62F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E9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A4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CD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509B"/>
    <w:multiLevelType w:val="multilevel"/>
    <w:tmpl w:val="2B0CE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2B756BB2"/>
    <w:multiLevelType w:val="multilevel"/>
    <w:tmpl w:val="D30E6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32285F69"/>
    <w:multiLevelType w:val="hybridMultilevel"/>
    <w:tmpl w:val="FF9A8120"/>
    <w:lvl w:ilvl="0" w:tplc="1840A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4C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A5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65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6A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5A5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E6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CF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C4B08"/>
    <w:multiLevelType w:val="hybridMultilevel"/>
    <w:tmpl w:val="764CC598"/>
    <w:lvl w:ilvl="0" w:tplc="F5346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C7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0A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4F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ED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EC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EB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2F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4A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A58A6"/>
    <w:multiLevelType w:val="hybridMultilevel"/>
    <w:tmpl w:val="416AEBA4"/>
    <w:lvl w:ilvl="0" w:tplc="B5F63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69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E2B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E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E1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8EF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48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03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A4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A1232"/>
    <w:multiLevelType w:val="hybridMultilevel"/>
    <w:tmpl w:val="95E2AB8C"/>
    <w:lvl w:ilvl="0" w:tplc="99166A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66F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26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A2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4A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ACC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69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66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6A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50F9B"/>
    <w:multiLevelType w:val="hybridMultilevel"/>
    <w:tmpl w:val="DB04B4F2"/>
    <w:lvl w:ilvl="0" w:tplc="3A60E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4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EB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6E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2B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4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00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49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67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41E2C0"/>
    <w:rsid w:val="00034410"/>
    <w:rsid w:val="00037A4A"/>
    <w:rsid w:val="005A7A3E"/>
    <w:rsid w:val="00DB0317"/>
    <w:rsid w:val="1B41E2C0"/>
    <w:rsid w:val="2BD86238"/>
    <w:rsid w:val="7AF0B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E2C0"/>
  <w15:chartTrackingRefBased/>
  <w15:docId w15:val="{6EE9B047-3DBB-451C-890C-5A94E00C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ü.</dc:creator>
  <cp:keywords/>
  <dc:description/>
  <cp:lastModifiedBy>Mustafa Balci</cp:lastModifiedBy>
  <cp:revision>4</cp:revision>
  <dcterms:created xsi:type="dcterms:W3CDTF">2019-02-06T13:36:00Z</dcterms:created>
  <dcterms:modified xsi:type="dcterms:W3CDTF">2022-02-15T14:53:00Z</dcterms:modified>
</cp:coreProperties>
</file>