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D0903" w14:textId="50950313" w:rsidR="00820720" w:rsidRDefault="00820720" w:rsidP="00820720">
      <w:pPr>
        <w:jc w:val="center"/>
        <w:rPr>
          <w:rFonts w:ascii="Times New Roman" w:eastAsia="Times New Roman" w:hAnsi="Times New Roman" w:cs="Times New Roman"/>
          <w:b/>
          <w:bCs/>
          <w:color w:val="000000" w:themeColor="text1"/>
          <w:sz w:val="48"/>
          <w:szCs w:val="48"/>
        </w:rPr>
      </w:pPr>
    </w:p>
    <w:p w14:paraId="7CDBEAFF" w14:textId="77777777" w:rsidR="00820720" w:rsidRDefault="00820720" w:rsidP="00820720">
      <w:pPr>
        <w:jc w:val="center"/>
        <w:rPr>
          <w:rFonts w:ascii="Times New Roman" w:eastAsia="Times New Roman" w:hAnsi="Times New Roman" w:cs="Times New Roman"/>
          <w:b/>
          <w:bCs/>
          <w:color w:val="000000" w:themeColor="text1"/>
          <w:sz w:val="48"/>
          <w:szCs w:val="48"/>
        </w:rPr>
      </w:pPr>
    </w:p>
    <w:p w14:paraId="0C2A55CE" w14:textId="51664DE9" w:rsidR="00426228" w:rsidRDefault="00426228" w:rsidP="00820720">
      <w:pPr>
        <w:jc w:val="center"/>
        <w:rPr>
          <w:rFonts w:ascii="Times New Roman" w:eastAsia="Times New Roman" w:hAnsi="Times New Roman" w:cs="Times New Roman"/>
          <w:b/>
          <w:bCs/>
          <w:color w:val="000000" w:themeColor="text1"/>
          <w:sz w:val="48"/>
          <w:szCs w:val="48"/>
        </w:rPr>
      </w:pPr>
    </w:p>
    <w:p w14:paraId="2C76A023" w14:textId="77777777" w:rsidR="00426228" w:rsidRDefault="00426228" w:rsidP="00820720">
      <w:pPr>
        <w:jc w:val="center"/>
        <w:rPr>
          <w:rFonts w:ascii="Times New Roman" w:eastAsia="Times New Roman" w:hAnsi="Times New Roman" w:cs="Times New Roman"/>
          <w:b/>
          <w:bCs/>
          <w:color w:val="000000" w:themeColor="text1"/>
          <w:sz w:val="48"/>
          <w:szCs w:val="48"/>
        </w:rPr>
      </w:pPr>
    </w:p>
    <w:p w14:paraId="7DD04E05" w14:textId="1B86D5BF" w:rsidR="00426228" w:rsidRDefault="00BB5179" w:rsidP="00820720">
      <w:pPr>
        <w:jc w:val="center"/>
        <w:rPr>
          <w:rFonts w:ascii="Times New Roman" w:eastAsia="Times New Roman" w:hAnsi="Times New Roman" w:cs="Times New Roman"/>
          <w:b/>
          <w:bCs/>
          <w:color w:val="000000" w:themeColor="text1"/>
          <w:sz w:val="48"/>
          <w:szCs w:val="48"/>
        </w:rPr>
      </w:pPr>
      <w:r>
        <w:rPr>
          <w:noProof/>
        </w:rPr>
        <w:drawing>
          <wp:inline distT="0" distB="0" distL="0" distR="0" wp14:anchorId="583722AF" wp14:editId="7D0DF542">
            <wp:extent cx="5730875" cy="32213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30875" cy="3221355"/>
                    </a:xfrm>
                    <a:prstGeom prst="rect">
                      <a:avLst/>
                    </a:prstGeom>
                    <a:noFill/>
                    <a:ln>
                      <a:noFill/>
                    </a:ln>
                  </pic:spPr>
                </pic:pic>
              </a:graphicData>
            </a:graphic>
          </wp:inline>
        </w:drawing>
      </w:r>
    </w:p>
    <w:p w14:paraId="3F6D1B98" w14:textId="59437B05" w:rsidR="00426228" w:rsidRDefault="00426228" w:rsidP="00820720">
      <w:pPr>
        <w:jc w:val="center"/>
        <w:rPr>
          <w:rFonts w:ascii="Times New Roman" w:eastAsia="Times New Roman" w:hAnsi="Times New Roman" w:cs="Times New Roman"/>
          <w:b/>
          <w:bCs/>
          <w:color w:val="000000" w:themeColor="text1"/>
          <w:sz w:val="48"/>
          <w:szCs w:val="48"/>
        </w:rPr>
      </w:pPr>
    </w:p>
    <w:p w14:paraId="3DC7F4E9" w14:textId="232F7775" w:rsidR="00426228" w:rsidRDefault="00426228" w:rsidP="00820720">
      <w:pPr>
        <w:jc w:val="center"/>
        <w:rPr>
          <w:rFonts w:ascii="Times New Roman" w:eastAsia="Times New Roman" w:hAnsi="Times New Roman" w:cs="Times New Roman"/>
          <w:b/>
          <w:bCs/>
          <w:color w:val="000000" w:themeColor="text1"/>
          <w:sz w:val="48"/>
          <w:szCs w:val="48"/>
        </w:rPr>
      </w:pPr>
    </w:p>
    <w:p w14:paraId="6F0689EF" w14:textId="2590C9AD" w:rsidR="00426228" w:rsidRDefault="00426228" w:rsidP="00820720">
      <w:pPr>
        <w:jc w:val="center"/>
        <w:rPr>
          <w:rFonts w:ascii="Times New Roman" w:eastAsia="Times New Roman" w:hAnsi="Times New Roman" w:cs="Times New Roman"/>
          <w:b/>
          <w:bCs/>
          <w:color w:val="000000" w:themeColor="text1"/>
          <w:sz w:val="48"/>
          <w:szCs w:val="48"/>
        </w:rPr>
      </w:pPr>
    </w:p>
    <w:p w14:paraId="3E95B103" w14:textId="77777777" w:rsidR="00426228" w:rsidRDefault="00426228" w:rsidP="00820720">
      <w:pPr>
        <w:jc w:val="center"/>
        <w:rPr>
          <w:rFonts w:ascii="Times New Roman" w:eastAsia="Times New Roman" w:hAnsi="Times New Roman" w:cs="Times New Roman"/>
          <w:b/>
          <w:bCs/>
          <w:color w:val="000000" w:themeColor="text1"/>
          <w:sz w:val="48"/>
          <w:szCs w:val="48"/>
        </w:rPr>
      </w:pPr>
    </w:p>
    <w:p w14:paraId="3545714B" w14:textId="013B8E4B" w:rsidR="00820720" w:rsidRPr="00820720" w:rsidRDefault="00BB5179" w:rsidP="00820720">
      <w:pPr>
        <w:jc w:val="center"/>
        <w:rPr>
          <w:rFonts w:ascii="Times New Roman" w:eastAsia="Times New Roman" w:hAnsi="Times New Roman" w:cs="Times New Roman"/>
          <w:b/>
          <w:bCs/>
          <w:color w:val="000000" w:themeColor="text1"/>
          <w:sz w:val="48"/>
          <w:szCs w:val="48"/>
        </w:rPr>
      </w:pPr>
      <w:r>
        <w:rPr>
          <w:rFonts w:ascii="Times New Roman" w:eastAsia="Times New Roman" w:hAnsi="Times New Roman" w:cs="Times New Roman"/>
          <w:b/>
          <w:bCs/>
          <w:color w:val="000000" w:themeColor="text1"/>
          <w:sz w:val="48"/>
          <w:szCs w:val="48"/>
        </w:rPr>
        <w:t xml:space="preserve">SOHBET SOCIETY </w:t>
      </w:r>
    </w:p>
    <w:p w14:paraId="1BA71308" w14:textId="1473B64C" w:rsidR="6D481649" w:rsidRPr="00820720" w:rsidRDefault="6F801520" w:rsidP="00820720">
      <w:pPr>
        <w:jc w:val="center"/>
        <w:rPr>
          <w:rFonts w:ascii="Times New Roman" w:eastAsia="Times New Roman" w:hAnsi="Times New Roman" w:cs="Times New Roman"/>
          <w:b/>
          <w:bCs/>
          <w:color w:val="000000" w:themeColor="text1"/>
          <w:sz w:val="48"/>
          <w:szCs w:val="48"/>
        </w:rPr>
      </w:pPr>
      <w:r w:rsidRPr="00820720">
        <w:rPr>
          <w:rFonts w:ascii="Times New Roman" w:eastAsia="Times New Roman" w:hAnsi="Times New Roman" w:cs="Times New Roman"/>
          <w:b/>
          <w:bCs/>
          <w:color w:val="000000" w:themeColor="text1"/>
          <w:sz w:val="48"/>
          <w:szCs w:val="48"/>
        </w:rPr>
        <w:t>Safeguarding and Child Protection Policy</w:t>
      </w:r>
    </w:p>
    <w:p w14:paraId="4CD57903" w14:textId="01B08100" w:rsidR="6D481649" w:rsidRDefault="6D481649" w:rsidP="6D481649">
      <w:pPr>
        <w:rPr>
          <w:rFonts w:ascii="Times New Roman" w:eastAsia="Times New Roman" w:hAnsi="Times New Roman" w:cs="Times New Roman"/>
          <w:b/>
          <w:bCs/>
          <w:color w:val="F2913F"/>
          <w:sz w:val="28"/>
          <w:szCs w:val="28"/>
        </w:rPr>
      </w:pPr>
    </w:p>
    <w:p w14:paraId="08651758" w14:textId="77777777" w:rsidR="00426228" w:rsidRDefault="00426228" w:rsidP="6D481649">
      <w:pPr>
        <w:jc w:val="both"/>
        <w:rPr>
          <w:rFonts w:ascii="Times New Roman" w:eastAsia="Times New Roman" w:hAnsi="Times New Roman" w:cs="Times New Roman"/>
          <w:b/>
          <w:bCs/>
          <w:color w:val="000000" w:themeColor="text1"/>
          <w:sz w:val="28"/>
          <w:szCs w:val="28"/>
        </w:rPr>
      </w:pPr>
    </w:p>
    <w:p w14:paraId="2E01880B" w14:textId="77777777" w:rsidR="00426228" w:rsidRDefault="00426228" w:rsidP="6D481649">
      <w:pPr>
        <w:jc w:val="both"/>
        <w:rPr>
          <w:rFonts w:ascii="Times New Roman" w:eastAsia="Times New Roman" w:hAnsi="Times New Roman" w:cs="Times New Roman"/>
          <w:b/>
          <w:bCs/>
          <w:color w:val="000000" w:themeColor="text1"/>
          <w:sz w:val="28"/>
          <w:szCs w:val="28"/>
        </w:rPr>
      </w:pPr>
    </w:p>
    <w:p w14:paraId="4DBEBBBC" w14:textId="77777777" w:rsidR="00426228" w:rsidRDefault="00426228" w:rsidP="6D481649">
      <w:pPr>
        <w:jc w:val="both"/>
        <w:rPr>
          <w:rFonts w:ascii="Times New Roman" w:eastAsia="Times New Roman" w:hAnsi="Times New Roman" w:cs="Times New Roman"/>
          <w:b/>
          <w:bCs/>
          <w:color w:val="000000" w:themeColor="text1"/>
          <w:sz w:val="28"/>
          <w:szCs w:val="28"/>
        </w:rPr>
      </w:pPr>
    </w:p>
    <w:p w14:paraId="6FFAADE4" w14:textId="77777777" w:rsidR="00426228" w:rsidRDefault="00426228" w:rsidP="6D481649">
      <w:pPr>
        <w:jc w:val="both"/>
        <w:rPr>
          <w:rFonts w:ascii="Times New Roman" w:eastAsia="Times New Roman" w:hAnsi="Times New Roman" w:cs="Times New Roman"/>
          <w:b/>
          <w:bCs/>
          <w:color w:val="000000" w:themeColor="text1"/>
          <w:sz w:val="28"/>
          <w:szCs w:val="28"/>
        </w:rPr>
      </w:pPr>
    </w:p>
    <w:p w14:paraId="0C9ED2C3" w14:textId="77777777" w:rsidR="00426228" w:rsidRDefault="00426228" w:rsidP="6D481649">
      <w:pPr>
        <w:jc w:val="both"/>
        <w:rPr>
          <w:rFonts w:ascii="Times New Roman" w:eastAsia="Times New Roman" w:hAnsi="Times New Roman" w:cs="Times New Roman"/>
          <w:b/>
          <w:bCs/>
          <w:color w:val="000000" w:themeColor="text1"/>
          <w:sz w:val="28"/>
          <w:szCs w:val="28"/>
        </w:rPr>
      </w:pPr>
    </w:p>
    <w:p w14:paraId="0AFE88C1" w14:textId="77777777" w:rsidR="00426228" w:rsidRDefault="00426228" w:rsidP="6D481649">
      <w:pPr>
        <w:jc w:val="both"/>
        <w:rPr>
          <w:rFonts w:ascii="Times New Roman" w:eastAsia="Times New Roman" w:hAnsi="Times New Roman" w:cs="Times New Roman"/>
          <w:b/>
          <w:bCs/>
          <w:color w:val="000000" w:themeColor="text1"/>
          <w:sz w:val="28"/>
          <w:szCs w:val="28"/>
        </w:rPr>
      </w:pPr>
    </w:p>
    <w:p w14:paraId="2D61A368" w14:textId="77777777" w:rsidR="00426228" w:rsidRDefault="00426228" w:rsidP="6D481649">
      <w:pPr>
        <w:jc w:val="both"/>
        <w:rPr>
          <w:rFonts w:ascii="Times New Roman" w:eastAsia="Times New Roman" w:hAnsi="Times New Roman" w:cs="Times New Roman"/>
          <w:b/>
          <w:bCs/>
          <w:color w:val="000000" w:themeColor="text1"/>
          <w:sz w:val="28"/>
          <w:szCs w:val="28"/>
        </w:rPr>
      </w:pPr>
    </w:p>
    <w:p w14:paraId="7CDCA281" w14:textId="77777777" w:rsidR="00426228" w:rsidRDefault="00426228" w:rsidP="6D481649">
      <w:pPr>
        <w:jc w:val="both"/>
        <w:rPr>
          <w:rFonts w:ascii="Times New Roman" w:eastAsia="Times New Roman" w:hAnsi="Times New Roman" w:cs="Times New Roman"/>
          <w:b/>
          <w:bCs/>
          <w:color w:val="000000" w:themeColor="text1"/>
          <w:sz w:val="28"/>
          <w:szCs w:val="28"/>
        </w:rPr>
      </w:pPr>
    </w:p>
    <w:p w14:paraId="0DC5AAFA" w14:textId="77777777" w:rsidR="00426228" w:rsidRDefault="00426228" w:rsidP="6D481649">
      <w:pPr>
        <w:jc w:val="both"/>
        <w:rPr>
          <w:rFonts w:ascii="Times New Roman" w:eastAsia="Times New Roman" w:hAnsi="Times New Roman" w:cs="Times New Roman"/>
          <w:b/>
          <w:bCs/>
          <w:color w:val="000000" w:themeColor="text1"/>
          <w:sz w:val="28"/>
          <w:szCs w:val="28"/>
        </w:rPr>
      </w:pPr>
    </w:p>
    <w:p w14:paraId="1F3728FD" w14:textId="77777777" w:rsidR="00426228" w:rsidRDefault="00426228" w:rsidP="6D481649">
      <w:pPr>
        <w:jc w:val="both"/>
        <w:rPr>
          <w:rFonts w:ascii="Times New Roman" w:eastAsia="Times New Roman" w:hAnsi="Times New Roman" w:cs="Times New Roman"/>
          <w:b/>
          <w:bCs/>
          <w:color w:val="000000" w:themeColor="text1"/>
          <w:sz w:val="28"/>
          <w:szCs w:val="28"/>
        </w:rPr>
      </w:pPr>
    </w:p>
    <w:p w14:paraId="6444058D" w14:textId="0FB49EA7" w:rsidR="6D481649" w:rsidRPr="00820720" w:rsidRDefault="6D481649" w:rsidP="6D481649">
      <w:pPr>
        <w:jc w:val="both"/>
        <w:rPr>
          <w:rFonts w:ascii="Times New Roman" w:eastAsia="Times New Roman" w:hAnsi="Times New Roman" w:cs="Times New Roman"/>
          <w:color w:val="000000" w:themeColor="text1"/>
          <w:sz w:val="28"/>
          <w:szCs w:val="28"/>
        </w:rPr>
      </w:pPr>
      <w:r w:rsidRPr="00820720">
        <w:rPr>
          <w:rFonts w:ascii="Times New Roman" w:eastAsia="Times New Roman" w:hAnsi="Times New Roman" w:cs="Times New Roman"/>
          <w:b/>
          <w:bCs/>
          <w:color w:val="000000" w:themeColor="text1"/>
          <w:sz w:val="28"/>
          <w:szCs w:val="28"/>
        </w:rPr>
        <w:t>Introduction</w:t>
      </w:r>
    </w:p>
    <w:p w14:paraId="7C040AAC" w14:textId="623E56F0" w:rsidR="6D481649" w:rsidRDefault="6D481649" w:rsidP="6D481649">
      <w:pPr>
        <w:jc w:val="both"/>
        <w:rPr>
          <w:rFonts w:ascii="Times New Roman" w:eastAsia="Times New Roman" w:hAnsi="Times New Roman" w:cs="Times New Roman"/>
          <w:sz w:val="28"/>
          <w:szCs w:val="28"/>
        </w:rPr>
      </w:pPr>
      <w:r w:rsidRPr="6D481649">
        <w:rPr>
          <w:rFonts w:ascii="Times New Roman" w:eastAsia="Times New Roman" w:hAnsi="Times New Roman" w:cs="Times New Roman"/>
          <w:sz w:val="28"/>
          <w:szCs w:val="28"/>
        </w:rPr>
        <w:t xml:space="preserve">Nothing is more important than children’s welfare. Children who need help and protection deserve high quality and effective support as soon as a need is identified. We, as </w:t>
      </w:r>
      <w:r w:rsidR="00BB5179">
        <w:rPr>
          <w:rFonts w:ascii="Times New Roman" w:eastAsia="Times New Roman" w:hAnsi="Times New Roman" w:cs="Times New Roman"/>
          <w:sz w:val="28"/>
          <w:szCs w:val="28"/>
        </w:rPr>
        <w:t xml:space="preserve">Sohbet </w:t>
      </w:r>
      <w:proofErr w:type="gramStart"/>
      <w:r w:rsidR="00BB5179">
        <w:rPr>
          <w:rFonts w:ascii="Times New Roman" w:eastAsia="Times New Roman" w:hAnsi="Times New Roman" w:cs="Times New Roman"/>
          <w:sz w:val="28"/>
          <w:szCs w:val="28"/>
        </w:rPr>
        <w:t xml:space="preserve">Society </w:t>
      </w:r>
      <w:r w:rsidRPr="6D481649">
        <w:rPr>
          <w:rFonts w:ascii="Times New Roman" w:eastAsia="Times New Roman" w:hAnsi="Times New Roman" w:cs="Times New Roman"/>
          <w:sz w:val="28"/>
          <w:szCs w:val="28"/>
        </w:rPr>
        <w:t xml:space="preserve"> want</w:t>
      </w:r>
      <w:proofErr w:type="gramEnd"/>
      <w:r w:rsidRPr="6D481649">
        <w:rPr>
          <w:rFonts w:ascii="Times New Roman" w:eastAsia="Times New Roman" w:hAnsi="Times New Roman" w:cs="Times New Roman"/>
          <w:sz w:val="28"/>
          <w:szCs w:val="28"/>
        </w:rPr>
        <w:t xml:space="preserve"> a system that responds to the needs and interests of children and families.</w:t>
      </w:r>
    </w:p>
    <w:p w14:paraId="1FC66A68" w14:textId="1121E479" w:rsidR="6D481649" w:rsidRDefault="00BB5179" w:rsidP="6D481649">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Sohbet </w:t>
      </w:r>
      <w:proofErr w:type="gramStart"/>
      <w:r>
        <w:rPr>
          <w:rFonts w:ascii="Times New Roman" w:eastAsia="Times New Roman" w:hAnsi="Times New Roman" w:cs="Times New Roman"/>
          <w:sz w:val="28"/>
          <w:szCs w:val="28"/>
        </w:rPr>
        <w:t xml:space="preserve">Society </w:t>
      </w:r>
      <w:r w:rsidR="6D481649" w:rsidRPr="6D481649">
        <w:rPr>
          <w:rFonts w:ascii="Times New Roman" w:eastAsia="Times New Roman" w:hAnsi="Times New Roman" w:cs="Times New Roman"/>
          <w:sz w:val="28"/>
          <w:szCs w:val="28"/>
        </w:rPr>
        <w:t xml:space="preserve"> believes</w:t>
      </w:r>
      <w:proofErr w:type="gramEnd"/>
      <w:r w:rsidR="6D481649" w:rsidRPr="6D481649">
        <w:rPr>
          <w:rFonts w:ascii="Times New Roman" w:eastAsia="Times New Roman" w:hAnsi="Times New Roman" w:cs="Times New Roman"/>
          <w:sz w:val="28"/>
          <w:szCs w:val="28"/>
        </w:rPr>
        <w:t xml:space="preserve"> that a child or young person should never experience abuse of any kind. We have a responsibility to promote the welfare of all children and young people and to keep them safe. We are committed to practice in a way that protects them.</w:t>
      </w:r>
    </w:p>
    <w:p w14:paraId="0BC14404" w14:textId="1CD664E6" w:rsidR="6D481649" w:rsidRDefault="6D481649" w:rsidP="6D481649">
      <w:pPr>
        <w:jc w:val="both"/>
        <w:rPr>
          <w:rFonts w:ascii="Times New Roman" w:eastAsia="Times New Roman" w:hAnsi="Times New Roman" w:cs="Times New Roman"/>
          <w:sz w:val="28"/>
          <w:szCs w:val="28"/>
        </w:rPr>
      </w:pPr>
      <w:r w:rsidRPr="6D481649">
        <w:rPr>
          <w:rFonts w:ascii="Times New Roman" w:eastAsia="Times New Roman" w:hAnsi="Times New Roman" w:cs="Times New Roman"/>
          <w:sz w:val="28"/>
          <w:szCs w:val="28"/>
        </w:rPr>
        <w:t xml:space="preserve">This policy applies to all staff, including senior managers and the board of trustees, mentors, supervisors, paid staff, volunteers or anyone working on behalf of </w:t>
      </w:r>
      <w:r w:rsidR="00BB5179">
        <w:rPr>
          <w:rFonts w:ascii="Times New Roman" w:eastAsia="Times New Roman" w:hAnsi="Times New Roman" w:cs="Times New Roman"/>
          <w:sz w:val="28"/>
          <w:szCs w:val="28"/>
        </w:rPr>
        <w:t xml:space="preserve">Sohbet </w:t>
      </w:r>
      <w:proofErr w:type="gramStart"/>
      <w:r w:rsidR="00BB5179">
        <w:rPr>
          <w:rFonts w:ascii="Times New Roman" w:eastAsia="Times New Roman" w:hAnsi="Times New Roman" w:cs="Times New Roman"/>
          <w:sz w:val="28"/>
          <w:szCs w:val="28"/>
        </w:rPr>
        <w:t xml:space="preserve">Society </w:t>
      </w:r>
      <w:r w:rsidRPr="6D481649">
        <w:rPr>
          <w:rFonts w:ascii="Times New Roman" w:eastAsia="Times New Roman" w:hAnsi="Times New Roman" w:cs="Times New Roman"/>
          <w:sz w:val="28"/>
          <w:szCs w:val="28"/>
        </w:rPr>
        <w:t>.</w:t>
      </w:r>
      <w:proofErr w:type="gramEnd"/>
    </w:p>
    <w:p w14:paraId="05BCEA85" w14:textId="798E32D2" w:rsidR="6D481649" w:rsidRDefault="6D481649" w:rsidP="6D481649">
      <w:pPr>
        <w:jc w:val="both"/>
        <w:rPr>
          <w:rFonts w:ascii="Times New Roman" w:eastAsia="Times New Roman" w:hAnsi="Times New Roman" w:cs="Times New Roman"/>
          <w:sz w:val="28"/>
          <w:szCs w:val="28"/>
        </w:rPr>
      </w:pPr>
    </w:p>
    <w:p w14:paraId="1813DBD8" w14:textId="52FFC677" w:rsidR="6D481649" w:rsidRPr="00820720" w:rsidRDefault="6D481649" w:rsidP="6D481649">
      <w:pPr>
        <w:jc w:val="both"/>
        <w:rPr>
          <w:rFonts w:ascii="Times New Roman" w:eastAsia="Times New Roman" w:hAnsi="Times New Roman" w:cs="Times New Roman"/>
          <w:b/>
          <w:bCs/>
          <w:color w:val="000000" w:themeColor="text1"/>
          <w:sz w:val="28"/>
          <w:szCs w:val="28"/>
        </w:rPr>
      </w:pPr>
      <w:r w:rsidRPr="00820720">
        <w:rPr>
          <w:rFonts w:ascii="Times New Roman" w:eastAsia="Times New Roman" w:hAnsi="Times New Roman" w:cs="Times New Roman"/>
          <w:b/>
          <w:bCs/>
          <w:color w:val="000000" w:themeColor="text1"/>
          <w:sz w:val="28"/>
          <w:szCs w:val="28"/>
        </w:rPr>
        <w:t xml:space="preserve">Principles: </w:t>
      </w:r>
    </w:p>
    <w:p w14:paraId="115D524E" w14:textId="103AC29F" w:rsidR="6D481649" w:rsidRDefault="6D481649" w:rsidP="6D481649">
      <w:pPr>
        <w:ind w:left="360"/>
        <w:jc w:val="both"/>
        <w:rPr>
          <w:rFonts w:ascii="Times New Roman" w:eastAsia="Times New Roman" w:hAnsi="Times New Roman" w:cs="Times New Roman"/>
          <w:sz w:val="28"/>
          <w:szCs w:val="28"/>
        </w:rPr>
      </w:pPr>
      <w:r w:rsidRPr="6D481649">
        <w:rPr>
          <w:rFonts w:ascii="Times New Roman" w:eastAsia="Times New Roman" w:hAnsi="Times New Roman" w:cs="Times New Roman"/>
          <w:sz w:val="28"/>
          <w:szCs w:val="28"/>
        </w:rPr>
        <w:t>The purpose of this policy is:</w:t>
      </w:r>
    </w:p>
    <w:p w14:paraId="26D27012" w14:textId="4CBE0B2E" w:rsidR="6D481649" w:rsidRDefault="00865C48" w:rsidP="6D481649">
      <w:pPr>
        <w:pStyle w:val="ListParagraph"/>
        <w:numPr>
          <w:ilvl w:val="0"/>
          <w:numId w:val="4"/>
        </w:numPr>
        <w:jc w:val="both"/>
        <w:rPr>
          <w:sz w:val="28"/>
          <w:szCs w:val="28"/>
        </w:rPr>
      </w:pPr>
      <w:r>
        <w:rPr>
          <w:rFonts w:ascii="Times New Roman" w:eastAsia="Times New Roman" w:hAnsi="Times New Roman" w:cs="Times New Roman"/>
          <w:sz w:val="28"/>
          <w:szCs w:val="28"/>
        </w:rPr>
        <w:t>T</w:t>
      </w:r>
      <w:r w:rsidR="6D481649" w:rsidRPr="6D481649">
        <w:rPr>
          <w:rFonts w:ascii="Times New Roman" w:eastAsia="Times New Roman" w:hAnsi="Times New Roman" w:cs="Times New Roman"/>
          <w:sz w:val="28"/>
          <w:szCs w:val="28"/>
        </w:rPr>
        <w:t>o create safe settings and services which take the issue of safeguarding and promoting the welfare of children seriously.</w:t>
      </w:r>
    </w:p>
    <w:p w14:paraId="0D81C06D" w14:textId="02FD701E" w:rsidR="6D481649" w:rsidRDefault="00865C48" w:rsidP="6D481649">
      <w:pPr>
        <w:pStyle w:val="ListParagraph"/>
        <w:numPr>
          <w:ilvl w:val="0"/>
          <w:numId w:val="5"/>
        </w:numPr>
        <w:jc w:val="both"/>
        <w:rPr>
          <w:sz w:val="28"/>
          <w:szCs w:val="28"/>
        </w:rPr>
      </w:pPr>
      <w:r>
        <w:rPr>
          <w:rFonts w:ascii="Times New Roman" w:eastAsia="Times New Roman" w:hAnsi="Times New Roman" w:cs="Times New Roman"/>
          <w:sz w:val="28"/>
          <w:szCs w:val="28"/>
        </w:rPr>
        <w:t>T</w:t>
      </w:r>
      <w:r w:rsidR="6D481649" w:rsidRPr="6D481649">
        <w:rPr>
          <w:rFonts w:ascii="Times New Roman" w:eastAsia="Times New Roman" w:hAnsi="Times New Roman" w:cs="Times New Roman"/>
          <w:sz w:val="28"/>
          <w:szCs w:val="28"/>
        </w:rPr>
        <w:t xml:space="preserve">o protect children and young people who receive </w:t>
      </w:r>
      <w:r w:rsidR="00BB5179">
        <w:rPr>
          <w:rFonts w:ascii="Times New Roman" w:eastAsia="Times New Roman" w:hAnsi="Times New Roman" w:cs="Times New Roman"/>
          <w:sz w:val="28"/>
          <w:szCs w:val="28"/>
        </w:rPr>
        <w:t xml:space="preserve">Sohbet Society </w:t>
      </w:r>
      <w:r w:rsidR="6D481649" w:rsidRPr="6D481649">
        <w:rPr>
          <w:rFonts w:ascii="Times New Roman" w:eastAsia="Times New Roman" w:hAnsi="Times New Roman" w:cs="Times New Roman"/>
          <w:sz w:val="28"/>
          <w:szCs w:val="28"/>
        </w:rPr>
        <w:t>’s services, including the children of adults who use our services</w:t>
      </w:r>
      <w:r>
        <w:rPr>
          <w:rFonts w:ascii="Times New Roman" w:eastAsia="Times New Roman" w:hAnsi="Times New Roman" w:cs="Times New Roman"/>
          <w:sz w:val="28"/>
          <w:szCs w:val="28"/>
        </w:rPr>
        <w:t>.</w:t>
      </w:r>
    </w:p>
    <w:p w14:paraId="53A454E0" w14:textId="16808996" w:rsidR="6D481649" w:rsidRDefault="00865C48" w:rsidP="6D481649">
      <w:pPr>
        <w:pStyle w:val="ListParagraph"/>
        <w:numPr>
          <w:ilvl w:val="0"/>
          <w:numId w:val="5"/>
        </w:numPr>
        <w:jc w:val="both"/>
        <w:rPr>
          <w:sz w:val="28"/>
          <w:szCs w:val="28"/>
        </w:rPr>
      </w:pPr>
      <w:r>
        <w:rPr>
          <w:rFonts w:ascii="Times New Roman" w:eastAsia="Times New Roman" w:hAnsi="Times New Roman" w:cs="Times New Roman"/>
          <w:sz w:val="28"/>
          <w:szCs w:val="28"/>
        </w:rPr>
        <w:t>T</w:t>
      </w:r>
      <w:r w:rsidR="6D481649" w:rsidRPr="6D481649">
        <w:rPr>
          <w:rFonts w:ascii="Times New Roman" w:eastAsia="Times New Roman" w:hAnsi="Times New Roman" w:cs="Times New Roman"/>
          <w:sz w:val="28"/>
          <w:szCs w:val="28"/>
        </w:rPr>
        <w:t>o provide staff, volunteers, child and the parents with the overarching principles that guide our approach to safeguarding and child protection</w:t>
      </w:r>
      <w:r>
        <w:rPr>
          <w:rFonts w:ascii="Times New Roman" w:eastAsia="Times New Roman" w:hAnsi="Times New Roman" w:cs="Times New Roman"/>
          <w:sz w:val="28"/>
          <w:szCs w:val="28"/>
        </w:rPr>
        <w:t>.</w:t>
      </w:r>
    </w:p>
    <w:p w14:paraId="6163FAEB" w14:textId="7A4CDC82" w:rsidR="6D481649" w:rsidRDefault="00865C48" w:rsidP="6D481649">
      <w:pPr>
        <w:pStyle w:val="ListParagraph"/>
        <w:numPr>
          <w:ilvl w:val="0"/>
          <w:numId w:val="5"/>
        </w:numPr>
        <w:jc w:val="both"/>
        <w:rPr>
          <w:sz w:val="28"/>
          <w:szCs w:val="28"/>
        </w:rPr>
      </w:pPr>
      <w:r>
        <w:rPr>
          <w:rFonts w:ascii="Times New Roman" w:eastAsia="Times New Roman" w:hAnsi="Times New Roman" w:cs="Times New Roman"/>
          <w:sz w:val="28"/>
          <w:szCs w:val="28"/>
        </w:rPr>
        <w:t>T</w:t>
      </w:r>
      <w:r w:rsidR="6D481649" w:rsidRPr="6D481649">
        <w:rPr>
          <w:rFonts w:ascii="Times New Roman" w:eastAsia="Times New Roman" w:hAnsi="Times New Roman" w:cs="Times New Roman"/>
          <w:sz w:val="28"/>
          <w:szCs w:val="28"/>
        </w:rPr>
        <w:t>o ensure all children feel safe, are treated as individuals and their rights, values and beliefs are respected.</w:t>
      </w:r>
    </w:p>
    <w:p w14:paraId="7B31740F" w14:textId="0F8D43A0" w:rsidR="6D481649" w:rsidRDefault="00865C48" w:rsidP="6D481649">
      <w:pPr>
        <w:pStyle w:val="ListParagraph"/>
        <w:numPr>
          <w:ilvl w:val="0"/>
          <w:numId w:val="5"/>
        </w:numPr>
        <w:jc w:val="both"/>
        <w:rPr>
          <w:sz w:val="28"/>
          <w:szCs w:val="28"/>
        </w:rPr>
      </w:pPr>
      <w:r>
        <w:rPr>
          <w:rFonts w:ascii="Times New Roman" w:eastAsia="Times New Roman" w:hAnsi="Times New Roman" w:cs="Times New Roman"/>
          <w:sz w:val="28"/>
          <w:szCs w:val="28"/>
        </w:rPr>
        <w:lastRenderedPageBreak/>
        <w:t>T</w:t>
      </w:r>
      <w:r w:rsidR="6F801520" w:rsidRPr="6F801520">
        <w:rPr>
          <w:rFonts w:ascii="Times New Roman" w:eastAsia="Times New Roman" w:hAnsi="Times New Roman" w:cs="Times New Roman"/>
          <w:sz w:val="28"/>
          <w:szCs w:val="28"/>
        </w:rPr>
        <w:t>o take action to enable all children to have the best outcomes</w:t>
      </w:r>
      <w:r w:rsidR="00A2380B">
        <w:rPr>
          <w:rFonts w:ascii="Times New Roman" w:eastAsia="Times New Roman" w:hAnsi="Times New Roman" w:cs="Times New Roman"/>
          <w:sz w:val="28"/>
          <w:szCs w:val="28"/>
        </w:rPr>
        <w:t>.</w:t>
      </w:r>
    </w:p>
    <w:p w14:paraId="0753B980" w14:textId="51296A64" w:rsidR="6F801520" w:rsidRDefault="6F801520" w:rsidP="6F801520">
      <w:pPr>
        <w:ind w:left="360"/>
        <w:jc w:val="both"/>
      </w:pPr>
    </w:p>
    <w:p w14:paraId="7DC99427" w14:textId="10582043" w:rsidR="6F801520" w:rsidRPr="00A2380B" w:rsidRDefault="6F801520" w:rsidP="00A2380B">
      <w:pPr>
        <w:jc w:val="both"/>
        <w:rPr>
          <w:color w:val="000000" w:themeColor="text1"/>
        </w:rPr>
      </w:pPr>
      <w:r w:rsidRPr="00A2380B">
        <w:rPr>
          <w:color w:val="000000" w:themeColor="text1"/>
        </w:rPr>
        <w:t xml:space="preserve">                                                                                                                                                                         </w:t>
      </w:r>
    </w:p>
    <w:p w14:paraId="194C6E77" w14:textId="7DE474CC" w:rsidR="6F801520" w:rsidRPr="00A2380B" w:rsidRDefault="6F801520" w:rsidP="6F801520">
      <w:pPr>
        <w:jc w:val="both"/>
        <w:rPr>
          <w:color w:val="000000" w:themeColor="text1"/>
        </w:rPr>
      </w:pPr>
      <w:r w:rsidRPr="00A2380B">
        <w:rPr>
          <w:rFonts w:ascii="Times New Roman" w:eastAsia="Times New Roman" w:hAnsi="Times New Roman" w:cs="Times New Roman"/>
          <w:b/>
          <w:bCs/>
          <w:color w:val="000000" w:themeColor="text1"/>
          <w:sz w:val="28"/>
          <w:szCs w:val="28"/>
        </w:rPr>
        <w:t xml:space="preserve">Legal framework: </w:t>
      </w:r>
    </w:p>
    <w:p w14:paraId="40525C94" w14:textId="31A5D570" w:rsidR="6D481649" w:rsidRDefault="6D481649" w:rsidP="6D481649">
      <w:pPr>
        <w:jc w:val="both"/>
        <w:rPr>
          <w:rFonts w:ascii="Times New Roman" w:eastAsia="Times New Roman" w:hAnsi="Times New Roman" w:cs="Times New Roman"/>
          <w:sz w:val="28"/>
          <w:szCs w:val="28"/>
        </w:rPr>
      </w:pPr>
      <w:r w:rsidRPr="6D481649">
        <w:rPr>
          <w:rFonts w:ascii="Times New Roman" w:eastAsia="Times New Roman" w:hAnsi="Times New Roman" w:cs="Times New Roman"/>
          <w:sz w:val="28"/>
          <w:szCs w:val="28"/>
        </w:rPr>
        <w:t>This policy has been drawn up on the basis of law and guidance that seeks to protect children, namely the:</w:t>
      </w:r>
    </w:p>
    <w:p w14:paraId="11A8E4C1" w14:textId="3975DD47" w:rsidR="6D481649" w:rsidRDefault="6D481649" w:rsidP="6D481649">
      <w:pPr>
        <w:pStyle w:val="ListParagraph"/>
        <w:numPr>
          <w:ilvl w:val="0"/>
          <w:numId w:val="5"/>
        </w:numPr>
        <w:jc w:val="both"/>
        <w:rPr>
          <w:sz w:val="28"/>
          <w:szCs w:val="28"/>
        </w:rPr>
      </w:pPr>
      <w:r w:rsidRPr="6D481649">
        <w:rPr>
          <w:rFonts w:ascii="Times New Roman" w:eastAsia="Times New Roman" w:hAnsi="Times New Roman" w:cs="Times New Roman"/>
          <w:sz w:val="28"/>
          <w:szCs w:val="28"/>
        </w:rPr>
        <w:t>Children Act 1989</w:t>
      </w:r>
    </w:p>
    <w:p w14:paraId="10CEA39F" w14:textId="455E593B" w:rsidR="6D481649" w:rsidRDefault="6D481649" w:rsidP="6D481649">
      <w:pPr>
        <w:pStyle w:val="ListParagraph"/>
        <w:numPr>
          <w:ilvl w:val="0"/>
          <w:numId w:val="5"/>
        </w:numPr>
        <w:jc w:val="both"/>
        <w:rPr>
          <w:sz w:val="28"/>
          <w:szCs w:val="28"/>
        </w:rPr>
      </w:pPr>
      <w:r w:rsidRPr="6D481649">
        <w:rPr>
          <w:rFonts w:ascii="Times New Roman" w:eastAsia="Times New Roman" w:hAnsi="Times New Roman" w:cs="Times New Roman"/>
          <w:sz w:val="28"/>
          <w:szCs w:val="28"/>
        </w:rPr>
        <w:t>United Nations Convention of the Rights of the Child 1991</w:t>
      </w:r>
    </w:p>
    <w:p w14:paraId="5E976E32" w14:textId="6DEB1CB4" w:rsidR="6D481649" w:rsidRDefault="6D481649" w:rsidP="6D481649">
      <w:pPr>
        <w:pStyle w:val="ListParagraph"/>
        <w:numPr>
          <w:ilvl w:val="0"/>
          <w:numId w:val="5"/>
        </w:numPr>
        <w:jc w:val="both"/>
        <w:rPr>
          <w:sz w:val="28"/>
          <w:szCs w:val="28"/>
        </w:rPr>
      </w:pPr>
      <w:r w:rsidRPr="6D481649">
        <w:rPr>
          <w:rFonts w:ascii="Times New Roman" w:eastAsia="Times New Roman" w:hAnsi="Times New Roman" w:cs="Times New Roman"/>
          <w:sz w:val="28"/>
          <w:szCs w:val="28"/>
        </w:rPr>
        <w:t xml:space="preserve">Data Protection Act </w:t>
      </w:r>
      <w:r w:rsidR="00153DA1">
        <w:rPr>
          <w:rFonts w:ascii="Times New Roman" w:eastAsia="Times New Roman" w:hAnsi="Times New Roman" w:cs="Times New Roman"/>
          <w:sz w:val="28"/>
          <w:szCs w:val="28"/>
        </w:rPr>
        <w:t>201</w:t>
      </w:r>
      <w:r w:rsidRPr="6D481649">
        <w:rPr>
          <w:rFonts w:ascii="Times New Roman" w:eastAsia="Times New Roman" w:hAnsi="Times New Roman" w:cs="Times New Roman"/>
          <w:sz w:val="28"/>
          <w:szCs w:val="28"/>
        </w:rPr>
        <w:t>8</w:t>
      </w:r>
    </w:p>
    <w:p w14:paraId="495E413D" w14:textId="27A591B3" w:rsidR="6D481649" w:rsidRDefault="6D481649" w:rsidP="6D481649">
      <w:pPr>
        <w:pStyle w:val="ListParagraph"/>
        <w:numPr>
          <w:ilvl w:val="0"/>
          <w:numId w:val="5"/>
        </w:numPr>
        <w:jc w:val="both"/>
        <w:rPr>
          <w:sz w:val="28"/>
          <w:szCs w:val="28"/>
        </w:rPr>
      </w:pPr>
      <w:r w:rsidRPr="6D481649">
        <w:rPr>
          <w:rFonts w:ascii="Times New Roman" w:eastAsia="Times New Roman" w:hAnsi="Times New Roman" w:cs="Times New Roman"/>
          <w:sz w:val="28"/>
          <w:szCs w:val="28"/>
        </w:rPr>
        <w:t>Human Rights Act 1998</w:t>
      </w:r>
    </w:p>
    <w:p w14:paraId="118D8422" w14:textId="54388C99" w:rsidR="6D481649" w:rsidRDefault="6D481649" w:rsidP="6D481649">
      <w:pPr>
        <w:pStyle w:val="ListParagraph"/>
        <w:numPr>
          <w:ilvl w:val="0"/>
          <w:numId w:val="5"/>
        </w:numPr>
        <w:jc w:val="both"/>
        <w:rPr>
          <w:sz w:val="28"/>
          <w:szCs w:val="28"/>
        </w:rPr>
      </w:pPr>
      <w:r w:rsidRPr="6D481649">
        <w:rPr>
          <w:rFonts w:ascii="Times New Roman" w:eastAsia="Times New Roman" w:hAnsi="Times New Roman" w:cs="Times New Roman"/>
          <w:sz w:val="28"/>
          <w:szCs w:val="28"/>
        </w:rPr>
        <w:t>Sexual Offences Act 2003</w:t>
      </w:r>
    </w:p>
    <w:p w14:paraId="0C7B0F10" w14:textId="13F33B5A" w:rsidR="6D481649" w:rsidRDefault="6D481649" w:rsidP="6D481649">
      <w:pPr>
        <w:pStyle w:val="ListParagraph"/>
        <w:numPr>
          <w:ilvl w:val="0"/>
          <w:numId w:val="5"/>
        </w:numPr>
        <w:jc w:val="both"/>
        <w:rPr>
          <w:sz w:val="28"/>
          <w:szCs w:val="28"/>
        </w:rPr>
      </w:pPr>
      <w:r w:rsidRPr="6D481649">
        <w:rPr>
          <w:rFonts w:ascii="Times New Roman" w:eastAsia="Times New Roman" w:hAnsi="Times New Roman" w:cs="Times New Roman"/>
          <w:sz w:val="28"/>
          <w:szCs w:val="28"/>
        </w:rPr>
        <w:t>Children Act 2004</w:t>
      </w:r>
    </w:p>
    <w:p w14:paraId="4D2EEFAF" w14:textId="01ADDA36" w:rsidR="6D481649" w:rsidRDefault="6D481649" w:rsidP="6D481649">
      <w:pPr>
        <w:pStyle w:val="ListParagraph"/>
        <w:numPr>
          <w:ilvl w:val="0"/>
          <w:numId w:val="5"/>
        </w:numPr>
        <w:jc w:val="both"/>
        <w:rPr>
          <w:sz w:val="28"/>
          <w:szCs w:val="28"/>
        </w:rPr>
      </w:pPr>
      <w:r w:rsidRPr="6D481649">
        <w:rPr>
          <w:rFonts w:ascii="Times New Roman" w:eastAsia="Times New Roman" w:hAnsi="Times New Roman" w:cs="Times New Roman"/>
          <w:sz w:val="28"/>
          <w:szCs w:val="28"/>
        </w:rPr>
        <w:t>Safeguarding Vulnerable Groups Act 2006</w:t>
      </w:r>
    </w:p>
    <w:p w14:paraId="6BC5E29D" w14:textId="1D538888" w:rsidR="6D481649" w:rsidRDefault="6D481649" w:rsidP="6D481649">
      <w:pPr>
        <w:pStyle w:val="ListParagraph"/>
        <w:numPr>
          <w:ilvl w:val="0"/>
          <w:numId w:val="5"/>
        </w:numPr>
        <w:jc w:val="both"/>
        <w:rPr>
          <w:sz w:val="28"/>
          <w:szCs w:val="28"/>
        </w:rPr>
      </w:pPr>
      <w:r w:rsidRPr="6D481649">
        <w:rPr>
          <w:rFonts w:ascii="Times New Roman" w:eastAsia="Times New Roman" w:hAnsi="Times New Roman" w:cs="Times New Roman"/>
          <w:sz w:val="28"/>
          <w:szCs w:val="28"/>
        </w:rPr>
        <w:t>Protection of Freedoms Act 2012</w:t>
      </w:r>
    </w:p>
    <w:p w14:paraId="28AD5961" w14:textId="72AE3782" w:rsidR="6D481649" w:rsidRDefault="6D481649" w:rsidP="6D481649">
      <w:pPr>
        <w:pStyle w:val="ListParagraph"/>
        <w:numPr>
          <w:ilvl w:val="0"/>
          <w:numId w:val="5"/>
        </w:numPr>
        <w:jc w:val="both"/>
        <w:rPr>
          <w:sz w:val="28"/>
          <w:szCs w:val="28"/>
        </w:rPr>
      </w:pPr>
      <w:r w:rsidRPr="6D481649">
        <w:rPr>
          <w:rFonts w:ascii="Times New Roman" w:eastAsia="Times New Roman" w:hAnsi="Times New Roman" w:cs="Times New Roman"/>
          <w:sz w:val="28"/>
          <w:szCs w:val="28"/>
        </w:rPr>
        <w:t>Children and Families Act 2014</w:t>
      </w:r>
    </w:p>
    <w:p w14:paraId="0DF49384" w14:textId="3F8F2A3D" w:rsidR="6D481649" w:rsidRDefault="6D481649" w:rsidP="6D481649">
      <w:pPr>
        <w:pStyle w:val="ListParagraph"/>
        <w:numPr>
          <w:ilvl w:val="0"/>
          <w:numId w:val="5"/>
        </w:numPr>
        <w:jc w:val="both"/>
        <w:rPr>
          <w:sz w:val="28"/>
          <w:szCs w:val="28"/>
        </w:rPr>
      </w:pPr>
      <w:r w:rsidRPr="6D481649">
        <w:rPr>
          <w:rFonts w:ascii="Times New Roman" w:eastAsia="Times New Roman" w:hAnsi="Times New Roman" w:cs="Times New Roman"/>
          <w:sz w:val="28"/>
          <w:szCs w:val="28"/>
        </w:rPr>
        <w:t>Information sharing: Advice for practitioners providing safeguarding services to children, young people, parents and carers: HM Government 2015</w:t>
      </w:r>
    </w:p>
    <w:p w14:paraId="664950C7" w14:textId="4EE88A37" w:rsidR="6D481649" w:rsidRDefault="6D481649" w:rsidP="6D481649">
      <w:pPr>
        <w:pStyle w:val="ListParagraph"/>
        <w:numPr>
          <w:ilvl w:val="0"/>
          <w:numId w:val="5"/>
        </w:numPr>
        <w:jc w:val="both"/>
        <w:rPr>
          <w:sz w:val="28"/>
          <w:szCs w:val="28"/>
        </w:rPr>
      </w:pPr>
      <w:r w:rsidRPr="6D481649">
        <w:rPr>
          <w:rFonts w:ascii="Times New Roman" w:eastAsia="Times New Roman" w:hAnsi="Times New Roman" w:cs="Times New Roman"/>
          <w:sz w:val="28"/>
          <w:szCs w:val="28"/>
        </w:rPr>
        <w:t>Working together to safeguarding children 2010</w:t>
      </w:r>
    </w:p>
    <w:p w14:paraId="09927613" w14:textId="417565DC" w:rsidR="6D481649" w:rsidRDefault="6D481649" w:rsidP="6D481649">
      <w:pPr>
        <w:pStyle w:val="ListParagraph"/>
        <w:numPr>
          <w:ilvl w:val="0"/>
          <w:numId w:val="5"/>
        </w:numPr>
        <w:jc w:val="both"/>
        <w:rPr>
          <w:sz w:val="28"/>
          <w:szCs w:val="28"/>
        </w:rPr>
      </w:pPr>
      <w:r w:rsidRPr="6D481649">
        <w:rPr>
          <w:rFonts w:ascii="Times New Roman" w:eastAsia="Times New Roman" w:hAnsi="Times New Roman" w:cs="Times New Roman"/>
          <w:sz w:val="28"/>
          <w:szCs w:val="28"/>
        </w:rPr>
        <w:t>Working together to safeguarding children: a guide to inter-agency working to safeguard and promote the welfare of children: HM Government 2015</w:t>
      </w:r>
    </w:p>
    <w:p w14:paraId="13EE57B6" w14:textId="65F7635E" w:rsidR="6D481649" w:rsidRDefault="6D481649" w:rsidP="6D481649">
      <w:pPr>
        <w:pStyle w:val="ListParagraph"/>
        <w:numPr>
          <w:ilvl w:val="0"/>
          <w:numId w:val="5"/>
        </w:numPr>
        <w:jc w:val="both"/>
        <w:rPr>
          <w:sz w:val="28"/>
          <w:szCs w:val="28"/>
        </w:rPr>
      </w:pPr>
      <w:r w:rsidRPr="6D481649">
        <w:rPr>
          <w:rFonts w:ascii="Times New Roman" w:eastAsia="Times New Roman" w:hAnsi="Times New Roman" w:cs="Times New Roman"/>
          <w:sz w:val="28"/>
          <w:szCs w:val="28"/>
        </w:rPr>
        <w:t>Working together to safeguard children: s</w:t>
      </w:r>
      <w:r w:rsidRPr="6D481649">
        <w:rPr>
          <w:rFonts w:ascii="Times New Roman" w:eastAsia="Times New Roman" w:hAnsi="Times New Roman" w:cs="Times New Roman"/>
          <w:color w:val="0B0C0C"/>
          <w:sz w:val="28"/>
          <w:szCs w:val="28"/>
        </w:rPr>
        <w:t>tatutory guidance on inter-agency working to safeguard and promote the welfare of children: HM Government 2018</w:t>
      </w:r>
    </w:p>
    <w:p w14:paraId="030E0706" w14:textId="0DF032DA" w:rsidR="6D481649" w:rsidRDefault="6D481649" w:rsidP="6D481649">
      <w:pPr>
        <w:ind w:left="360"/>
        <w:jc w:val="both"/>
        <w:rPr>
          <w:rFonts w:ascii="Times New Roman" w:eastAsia="Times New Roman" w:hAnsi="Times New Roman" w:cs="Times New Roman"/>
          <w:sz w:val="28"/>
          <w:szCs w:val="28"/>
        </w:rPr>
      </w:pPr>
    </w:p>
    <w:p w14:paraId="0FC647B2" w14:textId="23CB7EB0" w:rsidR="6D481649" w:rsidRDefault="6D481649" w:rsidP="6D481649">
      <w:pPr>
        <w:jc w:val="both"/>
        <w:rPr>
          <w:rFonts w:ascii="Times New Roman" w:eastAsia="Times New Roman" w:hAnsi="Times New Roman" w:cs="Times New Roman"/>
          <w:b/>
          <w:bCs/>
          <w:sz w:val="28"/>
          <w:szCs w:val="28"/>
        </w:rPr>
      </w:pPr>
      <w:r w:rsidRPr="6D481649">
        <w:rPr>
          <w:rFonts w:ascii="Times New Roman" w:eastAsia="Times New Roman" w:hAnsi="Times New Roman" w:cs="Times New Roman"/>
          <w:b/>
          <w:bCs/>
          <w:sz w:val="28"/>
          <w:szCs w:val="28"/>
        </w:rPr>
        <w:t>We recognise that:</w:t>
      </w:r>
    </w:p>
    <w:p w14:paraId="1030EB2F" w14:textId="75841FFC" w:rsidR="6D481649" w:rsidRDefault="6D481649" w:rsidP="6D481649">
      <w:pPr>
        <w:pStyle w:val="ListParagraph"/>
        <w:numPr>
          <w:ilvl w:val="0"/>
          <w:numId w:val="5"/>
        </w:numPr>
        <w:jc w:val="both"/>
      </w:pPr>
      <w:r w:rsidRPr="6D481649">
        <w:rPr>
          <w:rFonts w:ascii="Times New Roman" w:eastAsia="Times New Roman" w:hAnsi="Times New Roman" w:cs="Times New Roman"/>
          <w:sz w:val="28"/>
          <w:szCs w:val="28"/>
        </w:rPr>
        <w:t>Children need to be and feel safe in our setting</w:t>
      </w:r>
      <w:r w:rsidR="00865C48">
        <w:rPr>
          <w:rFonts w:ascii="Times New Roman" w:eastAsia="Times New Roman" w:hAnsi="Times New Roman" w:cs="Times New Roman"/>
          <w:sz w:val="28"/>
          <w:szCs w:val="28"/>
        </w:rPr>
        <w:t>.</w:t>
      </w:r>
    </w:p>
    <w:p w14:paraId="3821DE33" w14:textId="68CBFE94" w:rsidR="6D481649" w:rsidRDefault="6D481649" w:rsidP="6D481649">
      <w:pPr>
        <w:pStyle w:val="ListParagraph"/>
        <w:numPr>
          <w:ilvl w:val="0"/>
          <w:numId w:val="5"/>
        </w:numPr>
        <w:jc w:val="both"/>
      </w:pPr>
      <w:r w:rsidRPr="6D481649">
        <w:rPr>
          <w:rFonts w:ascii="Times New Roman" w:eastAsia="Times New Roman" w:hAnsi="Times New Roman" w:cs="Times New Roman"/>
          <w:sz w:val="28"/>
          <w:szCs w:val="28"/>
        </w:rPr>
        <w:t>The welfare of the child is paramount, as enshrined in the Children Act 1989</w:t>
      </w:r>
      <w:r w:rsidR="00865C48">
        <w:rPr>
          <w:rFonts w:ascii="Times New Roman" w:eastAsia="Times New Roman" w:hAnsi="Times New Roman" w:cs="Times New Roman"/>
          <w:sz w:val="28"/>
          <w:szCs w:val="28"/>
        </w:rPr>
        <w:t>.</w:t>
      </w:r>
    </w:p>
    <w:p w14:paraId="35618B5F" w14:textId="6A456E6C" w:rsidR="6D481649" w:rsidRDefault="00865C48" w:rsidP="6D481649">
      <w:pPr>
        <w:pStyle w:val="ListParagraph"/>
        <w:numPr>
          <w:ilvl w:val="0"/>
          <w:numId w:val="5"/>
        </w:numPr>
        <w:jc w:val="both"/>
        <w:rPr>
          <w:sz w:val="28"/>
          <w:szCs w:val="28"/>
        </w:rPr>
      </w:pPr>
      <w:r>
        <w:rPr>
          <w:rFonts w:ascii="Times New Roman" w:eastAsia="Times New Roman" w:hAnsi="Times New Roman" w:cs="Times New Roman"/>
          <w:sz w:val="28"/>
          <w:szCs w:val="28"/>
        </w:rPr>
        <w:t>A</w:t>
      </w:r>
      <w:r w:rsidR="6D481649" w:rsidRPr="6D481649">
        <w:rPr>
          <w:rFonts w:ascii="Times New Roman" w:eastAsia="Times New Roman" w:hAnsi="Times New Roman" w:cs="Times New Roman"/>
          <w:sz w:val="28"/>
          <w:szCs w:val="28"/>
        </w:rPr>
        <w:t>ll children regardless of age, disability, gender reassignment, race, religion or belief, sex, or sexual orientation</w:t>
      </w:r>
      <w:r>
        <w:rPr>
          <w:rFonts w:ascii="Times New Roman" w:eastAsia="Times New Roman" w:hAnsi="Times New Roman" w:cs="Times New Roman"/>
          <w:sz w:val="28"/>
          <w:szCs w:val="28"/>
        </w:rPr>
        <w:t>.</w:t>
      </w:r>
    </w:p>
    <w:p w14:paraId="4AE7F832" w14:textId="4E3303AB" w:rsidR="6D481649" w:rsidRDefault="00865C48" w:rsidP="6D481649">
      <w:pPr>
        <w:pStyle w:val="ListParagraph"/>
        <w:numPr>
          <w:ilvl w:val="0"/>
          <w:numId w:val="5"/>
        </w:numPr>
        <w:jc w:val="both"/>
        <w:rPr>
          <w:sz w:val="28"/>
          <w:szCs w:val="28"/>
        </w:rPr>
      </w:pPr>
      <w:r>
        <w:rPr>
          <w:rFonts w:ascii="Times New Roman" w:eastAsia="Times New Roman" w:hAnsi="Times New Roman" w:cs="Times New Roman"/>
          <w:sz w:val="28"/>
          <w:szCs w:val="28"/>
        </w:rPr>
        <w:t>S</w:t>
      </w:r>
      <w:r w:rsidR="6D481649" w:rsidRPr="6D481649">
        <w:rPr>
          <w:rFonts w:ascii="Times New Roman" w:eastAsia="Times New Roman" w:hAnsi="Times New Roman" w:cs="Times New Roman"/>
          <w:sz w:val="28"/>
          <w:szCs w:val="28"/>
        </w:rPr>
        <w:t>ome children are additionally vulnerable because of the impact of previous experiences, their level of dependency, communication needs or other issues</w:t>
      </w:r>
      <w:r>
        <w:rPr>
          <w:rFonts w:ascii="Times New Roman" w:eastAsia="Times New Roman" w:hAnsi="Times New Roman" w:cs="Times New Roman"/>
          <w:sz w:val="28"/>
          <w:szCs w:val="28"/>
        </w:rPr>
        <w:t>.</w:t>
      </w:r>
    </w:p>
    <w:p w14:paraId="35EA8E76" w14:textId="0E57B05C" w:rsidR="6D481649" w:rsidRDefault="00865C48" w:rsidP="6D481649">
      <w:pPr>
        <w:pStyle w:val="ListParagraph"/>
        <w:numPr>
          <w:ilvl w:val="0"/>
          <w:numId w:val="5"/>
        </w:numPr>
        <w:jc w:val="both"/>
        <w:rPr>
          <w:sz w:val="28"/>
          <w:szCs w:val="28"/>
        </w:rPr>
      </w:pPr>
      <w:r>
        <w:rPr>
          <w:rFonts w:ascii="Times New Roman" w:eastAsia="Times New Roman" w:hAnsi="Times New Roman" w:cs="Times New Roman"/>
          <w:sz w:val="28"/>
          <w:szCs w:val="28"/>
        </w:rPr>
        <w:lastRenderedPageBreak/>
        <w:t>W</w:t>
      </w:r>
      <w:r w:rsidR="6D481649" w:rsidRPr="6D481649">
        <w:rPr>
          <w:rFonts w:ascii="Times New Roman" w:eastAsia="Times New Roman" w:hAnsi="Times New Roman" w:cs="Times New Roman"/>
          <w:sz w:val="28"/>
          <w:szCs w:val="28"/>
        </w:rPr>
        <w:t>orking in partnership with children, young people, their parents, carers and other agencies is essential in promoting young people’s welfare</w:t>
      </w:r>
      <w:r>
        <w:rPr>
          <w:rFonts w:ascii="Times New Roman" w:eastAsia="Times New Roman" w:hAnsi="Times New Roman" w:cs="Times New Roman"/>
          <w:sz w:val="28"/>
          <w:szCs w:val="28"/>
        </w:rPr>
        <w:t>.</w:t>
      </w:r>
    </w:p>
    <w:p w14:paraId="746996FF" w14:textId="551569E6" w:rsidR="6D481649" w:rsidRDefault="6D481649" w:rsidP="6D481649">
      <w:pPr>
        <w:pStyle w:val="ListParagraph"/>
        <w:numPr>
          <w:ilvl w:val="0"/>
          <w:numId w:val="5"/>
        </w:numPr>
        <w:jc w:val="both"/>
        <w:rPr>
          <w:sz w:val="28"/>
          <w:szCs w:val="28"/>
        </w:rPr>
      </w:pPr>
      <w:r w:rsidRPr="6D481649">
        <w:rPr>
          <w:rFonts w:ascii="Times New Roman" w:eastAsia="Times New Roman" w:hAnsi="Times New Roman" w:cs="Times New Roman"/>
          <w:sz w:val="28"/>
          <w:szCs w:val="28"/>
        </w:rPr>
        <w:t>Safeguarding is everyone’s</w:t>
      </w:r>
      <w:r w:rsidRPr="6D481649">
        <w:rPr>
          <w:rFonts w:ascii="Times New Roman" w:eastAsia="Times New Roman" w:hAnsi="Times New Roman" w:cs="Times New Roman"/>
          <w:b/>
          <w:bCs/>
          <w:sz w:val="28"/>
          <w:szCs w:val="28"/>
        </w:rPr>
        <w:t xml:space="preserve"> </w:t>
      </w:r>
      <w:r w:rsidRPr="6D481649">
        <w:rPr>
          <w:rFonts w:ascii="Times New Roman" w:eastAsia="Times New Roman" w:hAnsi="Times New Roman" w:cs="Times New Roman"/>
          <w:sz w:val="28"/>
          <w:szCs w:val="28"/>
        </w:rPr>
        <w:t>responsibility: for services to be effective each professional and organisation should play their full part</w:t>
      </w:r>
      <w:r w:rsidR="00865C48">
        <w:rPr>
          <w:rFonts w:ascii="Times New Roman" w:eastAsia="Times New Roman" w:hAnsi="Times New Roman" w:cs="Times New Roman"/>
          <w:sz w:val="28"/>
          <w:szCs w:val="28"/>
        </w:rPr>
        <w:t>.</w:t>
      </w:r>
    </w:p>
    <w:p w14:paraId="7AD4A770" w14:textId="1004BD4B" w:rsidR="6D481649" w:rsidRDefault="6D481649" w:rsidP="6D481649">
      <w:pPr>
        <w:pStyle w:val="ListParagraph"/>
        <w:numPr>
          <w:ilvl w:val="0"/>
          <w:numId w:val="5"/>
        </w:numPr>
        <w:jc w:val="both"/>
        <w:rPr>
          <w:sz w:val="28"/>
          <w:szCs w:val="28"/>
        </w:rPr>
      </w:pPr>
      <w:r w:rsidRPr="6D481649">
        <w:rPr>
          <w:rFonts w:ascii="Times New Roman" w:eastAsia="Times New Roman" w:hAnsi="Times New Roman" w:cs="Times New Roman"/>
          <w:sz w:val="28"/>
          <w:szCs w:val="28"/>
        </w:rPr>
        <w:t xml:space="preserve">No single professional can have a full picture of a child’s needs and circumstances and, if children and families are to receive the right help at the right time, everyone who comes into contact with them has a role to play in identifying concerns, sharing information and taking prompt action. </w:t>
      </w:r>
      <w:r w:rsidRPr="6D481649">
        <w:rPr>
          <w:rFonts w:ascii="Times New Roman" w:eastAsia="Times New Roman" w:hAnsi="Times New Roman" w:cs="Times New Roman"/>
          <w:i/>
          <w:iCs/>
          <w:sz w:val="28"/>
          <w:szCs w:val="28"/>
        </w:rPr>
        <w:t>Working Together to Safeguard Children, HM Government (2015)</w:t>
      </w:r>
    </w:p>
    <w:p w14:paraId="237A677F" w14:textId="4C894112" w:rsidR="6D481649" w:rsidRDefault="6D481649" w:rsidP="6D481649">
      <w:pPr>
        <w:pStyle w:val="ListParagraph"/>
        <w:numPr>
          <w:ilvl w:val="0"/>
          <w:numId w:val="5"/>
        </w:numPr>
        <w:jc w:val="both"/>
        <w:rPr>
          <w:sz w:val="28"/>
          <w:szCs w:val="28"/>
        </w:rPr>
      </w:pPr>
      <w:r w:rsidRPr="6D481649">
        <w:rPr>
          <w:rFonts w:ascii="Times New Roman" w:eastAsia="Times New Roman" w:hAnsi="Times New Roman" w:cs="Times New Roman"/>
          <w:sz w:val="28"/>
          <w:szCs w:val="28"/>
        </w:rPr>
        <w:t xml:space="preserve">Individual practitioners, whether paid or volunteer, should be aware of their responsibilities for safeguarding and protecting children from harm, how they should respond to child protection concerns and how to make a referral to local authority children’s social care or the police if necessary. </w:t>
      </w:r>
      <w:r w:rsidRPr="6D481649">
        <w:rPr>
          <w:rFonts w:ascii="Times New Roman" w:eastAsia="Times New Roman" w:hAnsi="Times New Roman" w:cs="Times New Roman"/>
          <w:i/>
          <w:iCs/>
          <w:sz w:val="28"/>
          <w:szCs w:val="28"/>
        </w:rPr>
        <w:t xml:space="preserve">Working together to safeguard children, </w:t>
      </w:r>
      <w:r w:rsidRPr="6D481649">
        <w:rPr>
          <w:rFonts w:ascii="Times New Roman" w:eastAsia="Times New Roman" w:hAnsi="Times New Roman" w:cs="Times New Roman"/>
          <w:i/>
          <w:iCs/>
          <w:color w:val="0B0C0C"/>
          <w:sz w:val="28"/>
          <w:szCs w:val="28"/>
        </w:rPr>
        <w:t>HM Government 2018</w:t>
      </w:r>
    </w:p>
    <w:p w14:paraId="06C4D825" w14:textId="559A3291" w:rsidR="6D481649" w:rsidRDefault="6D481649" w:rsidP="6D481649">
      <w:pPr>
        <w:ind w:left="360"/>
        <w:jc w:val="both"/>
        <w:rPr>
          <w:rFonts w:ascii="Times New Roman" w:eastAsia="Times New Roman" w:hAnsi="Times New Roman" w:cs="Times New Roman"/>
        </w:rPr>
      </w:pPr>
    </w:p>
    <w:p w14:paraId="15516943" w14:textId="33D3EEA4" w:rsidR="6D481649" w:rsidRDefault="6D481649" w:rsidP="6D481649">
      <w:pPr>
        <w:jc w:val="both"/>
        <w:rPr>
          <w:rFonts w:ascii="Times New Roman" w:eastAsia="Times New Roman" w:hAnsi="Times New Roman" w:cs="Times New Roman"/>
          <w:b/>
          <w:bCs/>
          <w:sz w:val="28"/>
          <w:szCs w:val="28"/>
        </w:rPr>
      </w:pPr>
      <w:r w:rsidRPr="6D481649">
        <w:rPr>
          <w:rFonts w:ascii="Times New Roman" w:eastAsia="Times New Roman" w:hAnsi="Times New Roman" w:cs="Times New Roman"/>
          <w:b/>
          <w:bCs/>
          <w:sz w:val="28"/>
          <w:szCs w:val="28"/>
        </w:rPr>
        <w:t>We will seek to keep children and young people safe by:</w:t>
      </w:r>
    </w:p>
    <w:p w14:paraId="24E71EED" w14:textId="71870315" w:rsidR="6D481649" w:rsidRDefault="00865C48" w:rsidP="6D481649">
      <w:pPr>
        <w:pStyle w:val="ListParagraph"/>
        <w:numPr>
          <w:ilvl w:val="0"/>
          <w:numId w:val="5"/>
        </w:numPr>
        <w:jc w:val="both"/>
        <w:rPr>
          <w:sz w:val="28"/>
          <w:szCs w:val="28"/>
        </w:rPr>
      </w:pPr>
      <w:r>
        <w:rPr>
          <w:rFonts w:ascii="Times New Roman" w:eastAsia="Times New Roman" w:hAnsi="Times New Roman" w:cs="Times New Roman"/>
          <w:sz w:val="28"/>
          <w:szCs w:val="28"/>
        </w:rPr>
        <w:t>V</w:t>
      </w:r>
      <w:r w:rsidR="6D481649" w:rsidRPr="6D481649">
        <w:rPr>
          <w:rFonts w:ascii="Times New Roman" w:eastAsia="Times New Roman" w:hAnsi="Times New Roman" w:cs="Times New Roman"/>
          <w:sz w:val="28"/>
          <w:szCs w:val="28"/>
        </w:rPr>
        <w:t>aluing them, listening</w:t>
      </w:r>
      <w:r>
        <w:rPr>
          <w:rFonts w:ascii="Times New Roman" w:eastAsia="Times New Roman" w:hAnsi="Times New Roman" w:cs="Times New Roman"/>
          <w:sz w:val="28"/>
          <w:szCs w:val="28"/>
        </w:rPr>
        <w:t>,</w:t>
      </w:r>
      <w:r w:rsidR="6D481649" w:rsidRPr="6D481649">
        <w:rPr>
          <w:rFonts w:ascii="Times New Roman" w:eastAsia="Times New Roman" w:hAnsi="Times New Roman" w:cs="Times New Roman"/>
          <w:sz w:val="28"/>
          <w:szCs w:val="28"/>
        </w:rPr>
        <w:t xml:space="preserve"> and </w:t>
      </w:r>
      <w:r w:rsidR="6D481649" w:rsidRPr="6D481649">
        <w:rPr>
          <w:rFonts w:ascii="ArialMT" w:eastAsia="ArialMT" w:hAnsi="ArialMT" w:cs="ArialMT"/>
          <w:sz w:val="24"/>
          <w:szCs w:val="24"/>
        </w:rPr>
        <w:t>ensuring that their voice is heard and provide appropriate support</w:t>
      </w:r>
      <w:r>
        <w:rPr>
          <w:rFonts w:ascii="ArialMT" w:eastAsia="ArialMT" w:hAnsi="ArialMT" w:cs="ArialMT"/>
          <w:sz w:val="24"/>
          <w:szCs w:val="24"/>
        </w:rPr>
        <w:t>.</w:t>
      </w:r>
    </w:p>
    <w:p w14:paraId="6CB2231E" w14:textId="638E2C32" w:rsidR="6D481649" w:rsidRDefault="00865C48" w:rsidP="6D481649">
      <w:pPr>
        <w:pStyle w:val="ListParagraph"/>
        <w:numPr>
          <w:ilvl w:val="0"/>
          <w:numId w:val="5"/>
        </w:numPr>
        <w:jc w:val="both"/>
        <w:rPr>
          <w:sz w:val="28"/>
          <w:szCs w:val="28"/>
        </w:rPr>
      </w:pPr>
      <w:r>
        <w:rPr>
          <w:rFonts w:ascii="Times New Roman" w:eastAsia="Times New Roman" w:hAnsi="Times New Roman" w:cs="Times New Roman"/>
          <w:sz w:val="28"/>
          <w:szCs w:val="28"/>
        </w:rPr>
        <w:t>A</w:t>
      </w:r>
      <w:r w:rsidR="6D481649" w:rsidRPr="6D481649">
        <w:rPr>
          <w:rFonts w:ascii="Times New Roman" w:eastAsia="Times New Roman" w:hAnsi="Times New Roman" w:cs="Times New Roman"/>
          <w:sz w:val="28"/>
          <w:szCs w:val="28"/>
        </w:rPr>
        <w:t>ppointing a Designated Safeguarding Officer (DSO) for children and young people, a deputy</w:t>
      </w:r>
      <w:r>
        <w:rPr>
          <w:rFonts w:ascii="Times New Roman" w:eastAsia="Times New Roman" w:hAnsi="Times New Roman" w:cs="Times New Roman"/>
          <w:sz w:val="28"/>
          <w:szCs w:val="28"/>
        </w:rPr>
        <w:t>,</w:t>
      </w:r>
      <w:r w:rsidR="6D481649" w:rsidRPr="6D481649">
        <w:rPr>
          <w:rFonts w:ascii="Times New Roman" w:eastAsia="Times New Roman" w:hAnsi="Times New Roman" w:cs="Times New Roman"/>
          <w:sz w:val="28"/>
          <w:szCs w:val="28"/>
        </w:rPr>
        <w:t xml:space="preserve"> and a board member lead for safeguarding</w:t>
      </w:r>
      <w:r>
        <w:rPr>
          <w:rFonts w:ascii="Times New Roman" w:eastAsia="Times New Roman" w:hAnsi="Times New Roman" w:cs="Times New Roman"/>
          <w:sz w:val="28"/>
          <w:szCs w:val="28"/>
        </w:rPr>
        <w:t>.</w:t>
      </w:r>
    </w:p>
    <w:p w14:paraId="243B0C66" w14:textId="568D87DB" w:rsidR="6D481649" w:rsidRDefault="00865C48" w:rsidP="6D481649">
      <w:pPr>
        <w:pStyle w:val="ListParagraph"/>
        <w:numPr>
          <w:ilvl w:val="0"/>
          <w:numId w:val="5"/>
        </w:numPr>
        <w:jc w:val="both"/>
        <w:rPr>
          <w:sz w:val="28"/>
          <w:szCs w:val="28"/>
        </w:rPr>
      </w:pPr>
      <w:r>
        <w:rPr>
          <w:rFonts w:ascii="Times New Roman" w:eastAsia="Times New Roman" w:hAnsi="Times New Roman" w:cs="Times New Roman"/>
          <w:sz w:val="28"/>
          <w:szCs w:val="28"/>
        </w:rPr>
        <w:t>A</w:t>
      </w:r>
      <w:r w:rsidR="6D481649" w:rsidRPr="6D481649">
        <w:rPr>
          <w:rFonts w:ascii="Times New Roman" w:eastAsia="Times New Roman" w:hAnsi="Times New Roman" w:cs="Times New Roman"/>
          <w:sz w:val="28"/>
          <w:szCs w:val="28"/>
        </w:rPr>
        <w:t>dopting child protection and safeguarding practices through procedures and a code of conduct for staff and volunteers</w:t>
      </w:r>
      <w:r>
        <w:rPr>
          <w:rFonts w:ascii="Times New Roman" w:eastAsia="Times New Roman" w:hAnsi="Times New Roman" w:cs="Times New Roman"/>
          <w:sz w:val="28"/>
          <w:szCs w:val="28"/>
        </w:rPr>
        <w:t>.</w:t>
      </w:r>
    </w:p>
    <w:p w14:paraId="75BF3D21" w14:textId="70285B74" w:rsidR="6D481649" w:rsidRDefault="00865C48" w:rsidP="6D481649">
      <w:pPr>
        <w:pStyle w:val="ListParagraph"/>
        <w:numPr>
          <w:ilvl w:val="0"/>
          <w:numId w:val="5"/>
        </w:numPr>
        <w:jc w:val="both"/>
        <w:rPr>
          <w:sz w:val="28"/>
          <w:szCs w:val="28"/>
        </w:rPr>
      </w:pPr>
      <w:r>
        <w:rPr>
          <w:rFonts w:ascii="Times New Roman" w:eastAsia="Times New Roman" w:hAnsi="Times New Roman" w:cs="Times New Roman"/>
          <w:sz w:val="28"/>
          <w:szCs w:val="28"/>
        </w:rPr>
        <w:t>D</w:t>
      </w:r>
      <w:r w:rsidR="6D481649" w:rsidRPr="6D481649">
        <w:rPr>
          <w:rFonts w:ascii="Times New Roman" w:eastAsia="Times New Roman" w:hAnsi="Times New Roman" w:cs="Times New Roman"/>
          <w:sz w:val="28"/>
          <w:szCs w:val="28"/>
        </w:rPr>
        <w:t>eveloping and implementing an effective e-safety policy and related procedures</w:t>
      </w:r>
      <w:r>
        <w:rPr>
          <w:rFonts w:ascii="Times New Roman" w:eastAsia="Times New Roman" w:hAnsi="Times New Roman" w:cs="Times New Roman"/>
          <w:sz w:val="28"/>
          <w:szCs w:val="28"/>
        </w:rPr>
        <w:t>.</w:t>
      </w:r>
    </w:p>
    <w:p w14:paraId="2F2C9F7D" w14:textId="604265D6" w:rsidR="6D481649" w:rsidRDefault="00865C48" w:rsidP="6D481649">
      <w:pPr>
        <w:pStyle w:val="ListParagraph"/>
        <w:numPr>
          <w:ilvl w:val="0"/>
          <w:numId w:val="5"/>
        </w:numPr>
        <w:jc w:val="both"/>
        <w:rPr>
          <w:sz w:val="28"/>
          <w:szCs w:val="28"/>
        </w:rPr>
      </w:pPr>
      <w:r>
        <w:rPr>
          <w:rFonts w:ascii="Times New Roman" w:eastAsia="Times New Roman" w:hAnsi="Times New Roman" w:cs="Times New Roman"/>
          <w:sz w:val="28"/>
          <w:szCs w:val="28"/>
        </w:rPr>
        <w:t>P</w:t>
      </w:r>
      <w:r w:rsidR="6D481649" w:rsidRPr="6D481649">
        <w:rPr>
          <w:rFonts w:ascii="Times New Roman" w:eastAsia="Times New Roman" w:hAnsi="Times New Roman" w:cs="Times New Roman"/>
          <w:sz w:val="28"/>
          <w:szCs w:val="28"/>
        </w:rPr>
        <w:t>roviding effective management for staff and volunteers through supervision, support, training</w:t>
      </w:r>
      <w:r>
        <w:rPr>
          <w:rFonts w:ascii="Times New Roman" w:eastAsia="Times New Roman" w:hAnsi="Times New Roman" w:cs="Times New Roman"/>
          <w:sz w:val="28"/>
          <w:szCs w:val="28"/>
        </w:rPr>
        <w:t>,</w:t>
      </w:r>
      <w:r w:rsidR="6D481649" w:rsidRPr="6D481649">
        <w:rPr>
          <w:rFonts w:ascii="Times New Roman" w:eastAsia="Times New Roman" w:hAnsi="Times New Roman" w:cs="Times New Roman"/>
          <w:sz w:val="28"/>
          <w:szCs w:val="28"/>
        </w:rPr>
        <w:t xml:space="preserve"> and quality assurance measures</w:t>
      </w:r>
      <w:r>
        <w:rPr>
          <w:rFonts w:ascii="Times New Roman" w:eastAsia="Times New Roman" w:hAnsi="Times New Roman" w:cs="Times New Roman"/>
          <w:sz w:val="28"/>
          <w:szCs w:val="28"/>
        </w:rPr>
        <w:t>.</w:t>
      </w:r>
    </w:p>
    <w:p w14:paraId="13E250CB" w14:textId="207B503B" w:rsidR="6D481649" w:rsidRPr="00865C48" w:rsidRDefault="00865C48" w:rsidP="00865C48">
      <w:pPr>
        <w:pStyle w:val="ListParagraph"/>
        <w:numPr>
          <w:ilvl w:val="0"/>
          <w:numId w:val="5"/>
        </w:numPr>
        <w:jc w:val="both"/>
        <w:rPr>
          <w:sz w:val="28"/>
          <w:szCs w:val="28"/>
        </w:rPr>
      </w:pPr>
      <w:r w:rsidRPr="6D481649">
        <w:rPr>
          <w:rFonts w:ascii="Times New Roman" w:eastAsia="Times New Roman" w:hAnsi="Times New Roman" w:cs="Times New Roman"/>
          <w:sz w:val="28"/>
          <w:szCs w:val="28"/>
        </w:rPr>
        <w:t>E</w:t>
      </w:r>
      <w:r w:rsidR="6D481649" w:rsidRPr="00865C48">
        <w:rPr>
          <w:rFonts w:ascii="Times New Roman" w:eastAsia="Times New Roman" w:hAnsi="Times New Roman" w:cs="Times New Roman"/>
          <w:sz w:val="28"/>
          <w:szCs w:val="28"/>
        </w:rPr>
        <w:t>nsuring that our staff and volunteers have fulfilled their safeguarding responsibilities.</w:t>
      </w:r>
    </w:p>
    <w:p w14:paraId="1B6B18CE" w14:textId="62DF37F4" w:rsidR="6D481649" w:rsidRDefault="00865C48" w:rsidP="6D481649">
      <w:pPr>
        <w:pStyle w:val="ListParagraph"/>
        <w:numPr>
          <w:ilvl w:val="0"/>
          <w:numId w:val="5"/>
        </w:numPr>
        <w:jc w:val="both"/>
        <w:rPr>
          <w:sz w:val="28"/>
          <w:szCs w:val="28"/>
        </w:rPr>
      </w:pPr>
      <w:r>
        <w:rPr>
          <w:rFonts w:ascii="Times New Roman" w:eastAsia="Times New Roman" w:hAnsi="Times New Roman" w:cs="Times New Roman"/>
          <w:sz w:val="28"/>
          <w:szCs w:val="28"/>
        </w:rPr>
        <w:t>R</w:t>
      </w:r>
      <w:r w:rsidR="6D481649" w:rsidRPr="6D481649">
        <w:rPr>
          <w:rFonts w:ascii="Times New Roman" w:eastAsia="Times New Roman" w:hAnsi="Times New Roman" w:cs="Times New Roman"/>
          <w:sz w:val="28"/>
          <w:szCs w:val="28"/>
        </w:rPr>
        <w:t>ecruiting staff and volunteers safely, ensuring everyone gets DBS checked</w:t>
      </w:r>
      <w:r>
        <w:rPr>
          <w:rFonts w:ascii="Times New Roman" w:eastAsia="Times New Roman" w:hAnsi="Times New Roman" w:cs="Times New Roman"/>
          <w:sz w:val="28"/>
          <w:szCs w:val="28"/>
        </w:rPr>
        <w:t>.</w:t>
      </w:r>
    </w:p>
    <w:p w14:paraId="3C5C1425" w14:textId="7FDBFD04" w:rsidR="6D481649" w:rsidRDefault="00865C48" w:rsidP="6D481649">
      <w:pPr>
        <w:pStyle w:val="ListParagraph"/>
        <w:numPr>
          <w:ilvl w:val="0"/>
          <w:numId w:val="5"/>
        </w:numPr>
        <w:jc w:val="both"/>
        <w:rPr>
          <w:sz w:val="28"/>
          <w:szCs w:val="28"/>
        </w:rPr>
      </w:pPr>
      <w:r>
        <w:rPr>
          <w:rFonts w:ascii="Times New Roman" w:eastAsia="Times New Roman" w:hAnsi="Times New Roman" w:cs="Times New Roman"/>
          <w:sz w:val="28"/>
          <w:szCs w:val="28"/>
        </w:rPr>
        <w:t>R</w:t>
      </w:r>
      <w:r w:rsidR="6D481649" w:rsidRPr="6D481649">
        <w:rPr>
          <w:rFonts w:ascii="Times New Roman" w:eastAsia="Times New Roman" w:hAnsi="Times New Roman" w:cs="Times New Roman"/>
          <w:sz w:val="28"/>
          <w:szCs w:val="28"/>
        </w:rPr>
        <w:t xml:space="preserve">ecording and storing information professionally and </w:t>
      </w:r>
      <w:r w:rsidR="00466075" w:rsidRPr="6D481649">
        <w:rPr>
          <w:rFonts w:ascii="Times New Roman" w:eastAsia="Times New Roman" w:hAnsi="Times New Roman" w:cs="Times New Roman"/>
          <w:sz w:val="28"/>
          <w:szCs w:val="28"/>
        </w:rPr>
        <w:t>securely and</w:t>
      </w:r>
      <w:r w:rsidR="6D481649" w:rsidRPr="6D481649">
        <w:rPr>
          <w:rFonts w:ascii="Times New Roman" w:eastAsia="Times New Roman" w:hAnsi="Times New Roman" w:cs="Times New Roman"/>
          <w:sz w:val="28"/>
          <w:szCs w:val="28"/>
        </w:rPr>
        <w:t xml:space="preserve"> sharing information about safeguarding and good practice with children, their families, staff and volunteers via leaflets, posters, one-to-one discussions</w:t>
      </w:r>
      <w:r>
        <w:rPr>
          <w:rFonts w:ascii="Times New Roman" w:eastAsia="Times New Roman" w:hAnsi="Times New Roman" w:cs="Times New Roman"/>
          <w:sz w:val="28"/>
          <w:szCs w:val="28"/>
        </w:rPr>
        <w:t>.</w:t>
      </w:r>
    </w:p>
    <w:p w14:paraId="0AEFF1B6" w14:textId="35867013" w:rsidR="6D481649" w:rsidRDefault="00865C48" w:rsidP="6D481649">
      <w:pPr>
        <w:pStyle w:val="ListParagraph"/>
        <w:numPr>
          <w:ilvl w:val="0"/>
          <w:numId w:val="5"/>
        </w:numPr>
        <w:jc w:val="both"/>
        <w:rPr>
          <w:sz w:val="28"/>
          <w:szCs w:val="28"/>
        </w:rPr>
      </w:pPr>
      <w:r>
        <w:rPr>
          <w:rFonts w:ascii="Times New Roman" w:eastAsia="Times New Roman" w:hAnsi="Times New Roman" w:cs="Times New Roman"/>
          <w:sz w:val="28"/>
          <w:szCs w:val="28"/>
        </w:rPr>
        <w:t>U</w:t>
      </w:r>
      <w:r w:rsidR="6D481649" w:rsidRPr="6D481649">
        <w:rPr>
          <w:rFonts w:ascii="Times New Roman" w:eastAsia="Times New Roman" w:hAnsi="Times New Roman" w:cs="Times New Roman"/>
          <w:sz w:val="28"/>
          <w:szCs w:val="28"/>
        </w:rPr>
        <w:t>sing our safeguarding procedures to share concerns and relevant information with agencies who need to know, and involving children, young people, parents, families</w:t>
      </w:r>
      <w:r w:rsidR="00466075">
        <w:rPr>
          <w:rFonts w:ascii="Times New Roman" w:eastAsia="Times New Roman" w:hAnsi="Times New Roman" w:cs="Times New Roman"/>
          <w:sz w:val="28"/>
          <w:szCs w:val="28"/>
        </w:rPr>
        <w:t>,</w:t>
      </w:r>
      <w:r w:rsidR="6D481649" w:rsidRPr="6D481649">
        <w:rPr>
          <w:rFonts w:ascii="Times New Roman" w:eastAsia="Times New Roman" w:hAnsi="Times New Roman" w:cs="Times New Roman"/>
          <w:sz w:val="28"/>
          <w:szCs w:val="28"/>
        </w:rPr>
        <w:t xml:space="preserve"> and carers appropriately</w:t>
      </w:r>
      <w:r>
        <w:rPr>
          <w:rFonts w:ascii="Times New Roman" w:eastAsia="Times New Roman" w:hAnsi="Times New Roman" w:cs="Times New Roman"/>
          <w:sz w:val="28"/>
          <w:szCs w:val="28"/>
        </w:rPr>
        <w:t>.</w:t>
      </w:r>
    </w:p>
    <w:p w14:paraId="5A6B61AC" w14:textId="72341C37" w:rsidR="6D481649" w:rsidRDefault="00865C48" w:rsidP="6D481649">
      <w:pPr>
        <w:pStyle w:val="ListParagraph"/>
        <w:numPr>
          <w:ilvl w:val="0"/>
          <w:numId w:val="5"/>
        </w:numPr>
        <w:jc w:val="both"/>
        <w:rPr>
          <w:sz w:val="28"/>
          <w:szCs w:val="28"/>
        </w:rPr>
      </w:pPr>
      <w:r>
        <w:rPr>
          <w:rFonts w:ascii="Times New Roman" w:eastAsia="Times New Roman" w:hAnsi="Times New Roman" w:cs="Times New Roman"/>
          <w:sz w:val="28"/>
          <w:szCs w:val="28"/>
        </w:rPr>
        <w:t>U</w:t>
      </w:r>
      <w:r w:rsidR="6D481649" w:rsidRPr="6D481649">
        <w:rPr>
          <w:rFonts w:ascii="Times New Roman" w:eastAsia="Times New Roman" w:hAnsi="Times New Roman" w:cs="Times New Roman"/>
          <w:sz w:val="28"/>
          <w:szCs w:val="28"/>
        </w:rPr>
        <w:t>sing our procedures to manage any allegations against staff and volunteers appropriately</w:t>
      </w:r>
      <w:r>
        <w:rPr>
          <w:rFonts w:ascii="Times New Roman" w:eastAsia="Times New Roman" w:hAnsi="Times New Roman" w:cs="Times New Roman"/>
          <w:sz w:val="28"/>
          <w:szCs w:val="28"/>
        </w:rPr>
        <w:t>.</w:t>
      </w:r>
    </w:p>
    <w:p w14:paraId="1970D465" w14:textId="44B1C07D" w:rsidR="6D481649" w:rsidRDefault="00466075" w:rsidP="6D481649">
      <w:pPr>
        <w:pStyle w:val="ListParagraph"/>
        <w:numPr>
          <w:ilvl w:val="0"/>
          <w:numId w:val="5"/>
        </w:numPr>
        <w:jc w:val="both"/>
        <w:rPr>
          <w:sz w:val="28"/>
          <w:szCs w:val="28"/>
        </w:rPr>
      </w:pPr>
      <w:r>
        <w:rPr>
          <w:rFonts w:ascii="Times New Roman" w:eastAsia="Times New Roman" w:hAnsi="Times New Roman" w:cs="Times New Roman"/>
          <w:sz w:val="28"/>
          <w:szCs w:val="28"/>
        </w:rPr>
        <w:lastRenderedPageBreak/>
        <w:t>C</w:t>
      </w:r>
      <w:r w:rsidR="6D481649" w:rsidRPr="6D481649">
        <w:rPr>
          <w:rFonts w:ascii="Times New Roman" w:eastAsia="Times New Roman" w:hAnsi="Times New Roman" w:cs="Times New Roman"/>
          <w:sz w:val="28"/>
          <w:szCs w:val="28"/>
        </w:rPr>
        <w:t>reating and maintaining an anti-bullying environment and ensuring that we have a policy and procedure to help us deal effectively with any bullying that does arise</w:t>
      </w:r>
      <w:r>
        <w:rPr>
          <w:rFonts w:ascii="Times New Roman" w:eastAsia="Times New Roman" w:hAnsi="Times New Roman" w:cs="Times New Roman"/>
          <w:sz w:val="28"/>
          <w:szCs w:val="28"/>
        </w:rPr>
        <w:t>.</w:t>
      </w:r>
      <w:r w:rsidR="6D481649" w:rsidRPr="6D481649">
        <w:rPr>
          <w:rFonts w:ascii="Times New Roman" w:eastAsia="Times New Roman" w:hAnsi="Times New Roman" w:cs="Times New Roman"/>
          <w:sz w:val="28"/>
          <w:szCs w:val="28"/>
        </w:rPr>
        <w:t xml:space="preserve"> </w:t>
      </w:r>
    </w:p>
    <w:p w14:paraId="57DBB3C1" w14:textId="1CE975B0" w:rsidR="6D481649" w:rsidRDefault="00466075" w:rsidP="6D481649">
      <w:pPr>
        <w:pStyle w:val="ListParagraph"/>
        <w:numPr>
          <w:ilvl w:val="0"/>
          <w:numId w:val="5"/>
        </w:numPr>
        <w:jc w:val="both"/>
        <w:rPr>
          <w:sz w:val="28"/>
          <w:szCs w:val="28"/>
        </w:rPr>
      </w:pPr>
      <w:r>
        <w:rPr>
          <w:rFonts w:ascii="Times New Roman" w:eastAsia="Times New Roman" w:hAnsi="Times New Roman" w:cs="Times New Roman"/>
          <w:sz w:val="28"/>
          <w:szCs w:val="28"/>
        </w:rPr>
        <w:t>E</w:t>
      </w:r>
      <w:r w:rsidR="6D481649" w:rsidRPr="6D481649">
        <w:rPr>
          <w:rFonts w:ascii="Times New Roman" w:eastAsia="Times New Roman" w:hAnsi="Times New Roman" w:cs="Times New Roman"/>
          <w:sz w:val="28"/>
          <w:szCs w:val="28"/>
        </w:rPr>
        <w:t>nsuring that we have effective complaints and whistleblowing measures in place</w:t>
      </w:r>
      <w:r>
        <w:rPr>
          <w:rFonts w:ascii="Times New Roman" w:eastAsia="Times New Roman" w:hAnsi="Times New Roman" w:cs="Times New Roman"/>
          <w:sz w:val="28"/>
          <w:szCs w:val="28"/>
        </w:rPr>
        <w:t>.</w:t>
      </w:r>
    </w:p>
    <w:p w14:paraId="6642EAFD" w14:textId="1FB18DF7" w:rsidR="6D481649" w:rsidRDefault="00466075" w:rsidP="6D481649">
      <w:pPr>
        <w:pStyle w:val="ListParagraph"/>
        <w:numPr>
          <w:ilvl w:val="0"/>
          <w:numId w:val="5"/>
        </w:numPr>
        <w:jc w:val="both"/>
        <w:rPr>
          <w:sz w:val="28"/>
          <w:szCs w:val="28"/>
        </w:rPr>
      </w:pPr>
      <w:r>
        <w:rPr>
          <w:rFonts w:ascii="Times New Roman" w:eastAsia="Times New Roman" w:hAnsi="Times New Roman" w:cs="Times New Roman"/>
          <w:sz w:val="28"/>
          <w:szCs w:val="28"/>
        </w:rPr>
        <w:t>E</w:t>
      </w:r>
      <w:r w:rsidR="6D481649" w:rsidRPr="6D481649">
        <w:rPr>
          <w:rFonts w:ascii="Times New Roman" w:eastAsia="Times New Roman" w:hAnsi="Times New Roman" w:cs="Times New Roman"/>
          <w:sz w:val="28"/>
          <w:szCs w:val="28"/>
        </w:rPr>
        <w:t>nsuring that we provide a safe physical environment for our children, young people, staff and volunteers, by applying health and safety measures in accordance with the law and regulatory guidance</w:t>
      </w:r>
    </w:p>
    <w:p w14:paraId="41A3861F" w14:textId="7560379F" w:rsidR="6D481649" w:rsidRDefault="6D481649" w:rsidP="6D481649">
      <w:pPr>
        <w:jc w:val="both"/>
        <w:rPr>
          <w:rFonts w:ascii="Times New Roman" w:eastAsia="Times New Roman" w:hAnsi="Times New Roman" w:cs="Times New Roman"/>
          <w:sz w:val="28"/>
          <w:szCs w:val="28"/>
        </w:rPr>
      </w:pPr>
    </w:p>
    <w:p w14:paraId="22F8FF88" w14:textId="536BF634" w:rsidR="6D481649" w:rsidRDefault="6D481649" w:rsidP="6D481649">
      <w:pPr>
        <w:jc w:val="both"/>
        <w:rPr>
          <w:rFonts w:ascii="Times New Roman" w:eastAsia="Times New Roman" w:hAnsi="Times New Roman" w:cs="Times New Roman"/>
          <w:b/>
          <w:bCs/>
          <w:sz w:val="32"/>
          <w:szCs w:val="32"/>
        </w:rPr>
      </w:pPr>
      <w:r w:rsidRPr="6D481649">
        <w:rPr>
          <w:rFonts w:ascii="Times New Roman" w:eastAsia="Times New Roman" w:hAnsi="Times New Roman" w:cs="Times New Roman"/>
          <w:b/>
          <w:bCs/>
          <w:sz w:val="32"/>
          <w:szCs w:val="32"/>
        </w:rPr>
        <w:t xml:space="preserve">Recognising Abuse and Neglect </w:t>
      </w:r>
    </w:p>
    <w:p w14:paraId="1F76AE15" w14:textId="391A2E56" w:rsidR="6D481649" w:rsidRDefault="6D481649" w:rsidP="6D481649">
      <w:pPr>
        <w:rPr>
          <w:rFonts w:ascii="Times New Roman" w:eastAsia="Times New Roman" w:hAnsi="Times New Roman" w:cs="Times New Roman"/>
          <w:b/>
          <w:bCs/>
          <w:sz w:val="28"/>
          <w:szCs w:val="28"/>
        </w:rPr>
      </w:pPr>
      <w:r w:rsidRPr="6D481649">
        <w:rPr>
          <w:rFonts w:ascii="Times New Roman" w:eastAsia="Times New Roman" w:hAnsi="Times New Roman" w:cs="Times New Roman"/>
          <w:b/>
          <w:bCs/>
          <w:sz w:val="28"/>
          <w:szCs w:val="28"/>
        </w:rPr>
        <w:t xml:space="preserve">Different forms of abuse and neglect </w:t>
      </w:r>
    </w:p>
    <w:p w14:paraId="7D4C07E8" w14:textId="21941AA6" w:rsidR="6D481649" w:rsidRDefault="6D481649" w:rsidP="6D481649">
      <w:pPr>
        <w:jc w:val="both"/>
        <w:rPr>
          <w:rFonts w:ascii="Arial" w:eastAsia="Arial" w:hAnsi="Arial" w:cs="Arial"/>
          <w:i/>
          <w:iCs/>
          <w:sz w:val="28"/>
          <w:szCs w:val="28"/>
        </w:rPr>
      </w:pPr>
      <w:r w:rsidRPr="6D481649">
        <w:rPr>
          <w:rFonts w:ascii="Arial" w:eastAsia="Arial" w:hAnsi="Arial" w:cs="Arial"/>
          <w:sz w:val="28"/>
          <w:szCs w:val="28"/>
        </w:rPr>
        <w:t xml:space="preserve">The following definitions are based on those from </w:t>
      </w:r>
      <w:r w:rsidRPr="6D481649">
        <w:rPr>
          <w:rFonts w:ascii="Arial" w:eastAsia="Arial" w:hAnsi="Arial" w:cs="Arial"/>
          <w:i/>
          <w:iCs/>
          <w:sz w:val="28"/>
          <w:szCs w:val="28"/>
        </w:rPr>
        <w:t>Working Together to Safeguard Children 2010</w:t>
      </w:r>
    </w:p>
    <w:p w14:paraId="0155261E" w14:textId="6AE0DB1F" w:rsidR="6D481649" w:rsidRDefault="6D481649" w:rsidP="6D481649">
      <w:pPr>
        <w:jc w:val="both"/>
        <w:rPr>
          <w:rFonts w:ascii="Times New Roman" w:eastAsia="Times New Roman" w:hAnsi="Times New Roman" w:cs="Times New Roman"/>
          <w:b/>
          <w:bCs/>
          <w:sz w:val="28"/>
          <w:szCs w:val="28"/>
        </w:rPr>
      </w:pPr>
      <w:r w:rsidRPr="6D481649">
        <w:rPr>
          <w:rFonts w:ascii="Times New Roman" w:eastAsia="Times New Roman" w:hAnsi="Times New Roman" w:cs="Times New Roman"/>
          <w:b/>
          <w:bCs/>
          <w:sz w:val="28"/>
          <w:szCs w:val="28"/>
        </w:rPr>
        <w:t>Physical Abuse</w:t>
      </w:r>
    </w:p>
    <w:p w14:paraId="54A77A3A" w14:textId="77777777" w:rsidR="00466075" w:rsidRDefault="6D481649" w:rsidP="6D481649">
      <w:pPr>
        <w:jc w:val="both"/>
        <w:rPr>
          <w:rFonts w:ascii="Times New Roman" w:eastAsia="Times New Roman" w:hAnsi="Times New Roman" w:cs="Times New Roman"/>
          <w:sz w:val="28"/>
          <w:szCs w:val="28"/>
        </w:rPr>
      </w:pPr>
      <w:r w:rsidRPr="6D481649">
        <w:rPr>
          <w:rFonts w:ascii="Times New Roman" w:eastAsia="Times New Roman" w:hAnsi="Times New Roman" w:cs="Times New Roman"/>
          <w:sz w:val="28"/>
          <w:szCs w:val="28"/>
        </w:rPr>
        <w:t xml:space="preserve">Physical abuse may involve hitting, shaking, throwing, poisoning, </w:t>
      </w:r>
      <w:r w:rsidR="00466075" w:rsidRPr="6D481649">
        <w:rPr>
          <w:rFonts w:ascii="Times New Roman" w:eastAsia="Times New Roman" w:hAnsi="Times New Roman" w:cs="Times New Roman"/>
          <w:sz w:val="28"/>
          <w:szCs w:val="28"/>
        </w:rPr>
        <w:t>burning,</w:t>
      </w:r>
      <w:r w:rsidRPr="6D481649">
        <w:rPr>
          <w:rFonts w:ascii="Times New Roman" w:eastAsia="Times New Roman" w:hAnsi="Times New Roman" w:cs="Times New Roman"/>
          <w:sz w:val="28"/>
          <w:szCs w:val="28"/>
        </w:rPr>
        <w:t xml:space="preserve"> or scalding, drowning, suffocating</w:t>
      </w:r>
      <w:r w:rsidR="00466075">
        <w:rPr>
          <w:rFonts w:ascii="Times New Roman" w:eastAsia="Times New Roman" w:hAnsi="Times New Roman" w:cs="Times New Roman"/>
          <w:sz w:val="28"/>
          <w:szCs w:val="28"/>
        </w:rPr>
        <w:t>,</w:t>
      </w:r>
      <w:r w:rsidRPr="6D481649">
        <w:rPr>
          <w:rFonts w:ascii="Times New Roman" w:eastAsia="Times New Roman" w:hAnsi="Times New Roman" w:cs="Times New Roman"/>
          <w:sz w:val="28"/>
          <w:szCs w:val="28"/>
        </w:rPr>
        <w:t xml:space="preserve"> or otherwise causing physical harm to a child.   Physical harm may also be caused when a parent or carer feigns the symptoms of, or deliberately causes ill health to, a child whom they are looking after. </w:t>
      </w:r>
      <w:r>
        <w:br/>
      </w:r>
    </w:p>
    <w:p w14:paraId="7CAFD9F9" w14:textId="2382313B" w:rsidR="6D481649" w:rsidRPr="00466075" w:rsidRDefault="6D481649" w:rsidP="6D481649">
      <w:pPr>
        <w:jc w:val="both"/>
        <w:rPr>
          <w:rFonts w:ascii="Times New Roman" w:eastAsia="Times New Roman" w:hAnsi="Times New Roman" w:cs="Times New Roman"/>
          <w:sz w:val="28"/>
          <w:szCs w:val="28"/>
        </w:rPr>
      </w:pPr>
      <w:r w:rsidRPr="6D481649">
        <w:rPr>
          <w:rFonts w:ascii="Times New Roman" w:eastAsia="Times New Roman" w:hAnsi="Times New Roman" w:cs="Times New Roman"/>
          <w:b/>
          <w:bCs/>
          <w:sz w:val="28"/>
          <w:szCs w:val="28"/>
        </w:rPr>
        <w:t>Emotional Abuse</w:t>
      </w:r>
    </w:p>
    <w:p w14:paraId="7A51FF17" w14:textId="787899F9" w:rsidR="6D481649" w:rsidRDefault="6D481649" w:rsidP="6D481649">
      <w:pPr>
        <w:jc w:val="both"/>
        <w:rPr>
          <w:rFonts w:ascii="Times New Roman" w:eastAsia="Times New Roman" w:hAnsi="Times New Roman" w:cs="Times New Roman"/>
          <w:sz w:val="28"/>
          <w:szCs w:val="28"/>
        </w:rPr>
      </w:pPr>
      <w:r w:rsidRPr="6D481649">
        <w:rPr>
          <w:rFonts w:ascii="Times New Roman" w:eastAsia="Times New Roman" w:hAnsi="Times New Roman" w:cs="Times New Roman"/>
          <w:sz w:val="28"/>
          <w:szCs w:val="28"/>
        </w:rPr>
        <w:t xml:space="preserve">Emotional abuse is the persistent emotional maltreatment of a child such as to cause severe and persistent adverse effects on the child’s emotional development. </w:t>
      </w:r>
    </w:p>
    <w:p w14:paraId="28813172" w14:textId="6BBBAC38" w:rsidR="6D481649" w:rsidRDefault="6D481649" w:rsidP="6D481649">
      <w:pPr>
        <w:jc w:val="both"/>
        <w:rPr>
          <w:rFonts w:ascii="Times New Roman" w:eastAsia="Times New Roman" w:hAnsi="Times New Roman" w:cs="Times New Roman"/>
          <w:b/>
          <w:bCs/>
          <w:sz w:val="28"/>
          <w:szCs w:val="28"/>
        </w:rPr>
      </w:pPr>
      <w:r w:rsidRPr="6D481649">
        <w:rPr>
          <w:rFonts w:ascii="Times New Roman" w:eastAsia="Times New Roman" w:hAnsi="Times New Roman" w:cs="Times New Roman"/>
          <w:b/>
          <w:bCs/>
          <w:sz w:val="28"/>
          <w:szCs w:val="28"/>
        </w:rPr>
        <w:t>Sexual Abuse</w:t>
      </w:r>
    </w:p>
    <w:p w14:paraId="50405BC7" w14:textId="46F009BD" w:rsidR="6D481649" w:rsidRDefault="6D481649" w:rsidP="6D481649">
      <w:pPr>
        <w:jc w:val="both"/>
        <w:rPr>
          <w:rFonts w:ascii="Times New Roman" w:eastAsia="Times New Roman" w:hAnsi="Times New Roman" w:cs="Times New Roman"/>
          <w:sz w:val="28"/>
          <w:szCs w:val="28"/>
        </w:rPr>
      </w:pPr>
      <w:r w:rsidRPr="6D481649">
        <w:rPr>
          <w:rFonts w:ascii="Times New Roman" w:eastAsia="Times New Roman" w:hAnsi="Times New Roman" w:cs="Times New Roman"/>
          <w:sz w:val="28"/>
          <w:szCs w:val="28"/>
        </w:rPr>
        <w:t xml:space="preserve">Sexual abuse involves forcing or enticing a child or young person to take part in sexual activities, including prostitution, </w:t>
      </w:r>
      <w:r w:rsidR="00466075" w:rsidRPr="6D481649">
        <w:rPr>
          <w:rFonts w:ascii="Times New Roman" w:eastAsia="Times New Roman" w:hAnsi="Times New Roman" w:cs="Times New Roman"/>
          <w:sz w:val="28"/>
          <w:szCs w:val="28"/>
        </w:rPr>
        <w:t>whether</w:t>
      </w:r>
      <w:r w:rsidRPr="6D481649">
        <w:rPr>
          <w:rFonts w:ascii="Times New Roman" w:eastAsia="Times New Roman" w:hAnsi="Times New Roman" w:cs="Times New Roman"/>
          <w:sz w:val="28"/>
          <w:szCs w:val="28"/>
        </w:rPr>
        <w:t xml:space="preserve"> the child is aware of what is happening.   </w:t>
      </w:r>
    </w:p>
    <w:p w14:paraId="3E06A64A" w14:textId="5DF66CD9" w:rsidR="6D481649" w:rsidRDefault="6D481649" w:rsidP="6D481649">
      <w:pPr>
        <w:jc w:val="both"/>
        <w:rPr>
          <w:rFonts w:ascii="Times New Roman" w:eastAsia="Times New Roman" w:hAnsi="Times New Roman" w:cs="Times New Roman"/>
          <w:b/>
          <w:bCs/>
          <w:sz w:val="28"/>
          <w:szCs w:val="28"/>
        </w:rPr>
      </w:pPr>
      <w:r w:rsidRPr="6D481649">
        <w:rPr>
          <w:rFonts w:ascii="Times New Roman" w:eastAsia="Times New Roman" w:hAnsi="Times New Roman" w:cs="Times New Roman"/>
          <w:b/>
          <w:bCs/>
          <w:sz w:val="28"/>
          <w:szCs w:val="28"/>
        </w:rPr>
        <w:t>Neglect</w:t>
      </w:r>
    </w:p>
    <w:p w14:paraId="45D44A74" w14:textId="7144B89D" w:rsidR="6D481649" w:rsidRDefault="6D481649" w:rsidP="6D481649">
      <w:pPr>
        <w:jc w:val="both"/>
        <w:rPr>
          <w:rFonts w:ascii="Times New Roman" w:eastAsia="Times New Roman" w:hAnsi="Times New Roman" w:cs="Times New Roman"/>
          <w:sz w:val="28"/>
          <w:szCs w:val="28"/>
        </w:rPr>
      </w:pPr>
      <w:r w:rsidRPr="6D481649">
        <w:rPr>
          <w:rFonts w:ascii="Times New Roman" w:eastAsia="Times New Roman" w:hAnsi="Times New Roman" w:cs="Times New Roman"/>
          <w:sz w:val="28"/>
          <w:szCs w:val="28"/>
        </w:rPr>
        <w:t xml:space="preserve">Neglect is the persistent failure to meet a child's basic physical and/or psychological needs, likely to result in the serious impairment of the child's heath or development. </w:t>
      </w:r>
    </w:p>
    <w:p w14:paraId="495B8563" w14:textId="35CCECE6" w:rsidR="6D481649" w:rsidRDefault="6D481649" w:rsidP="6D481649">
      <w:pPr>
        <w:jc w:val="both"/>
        <w:rPr>
          <w:rFonts w:ascii="Times New Roman" w:eastAsia="Times New Roman" w:hAnsi="Times New Roman" w:cs="Times New Roman"/>
          <w:sz w:val="28"/>
          <w:szCs w:val="28"/>
        </w:rPr>
      </w:pPr>
    </w:p>
    <w:p w14:paraId="6F7FBAF5" w14:textId="058D8A40" w:rsidR="6D481649" w:rsidRDefault="6F801520" w:rsidP="6F801520">
      <w:pPr>
        <w:jc w:val="both"/>
        <w:rPr>
          <w:rFonts w:ascii="Times New Roman" w:eastAsia="Times New Roman" w:hAnsi="Times New Roman" w:cs="Times New Roman"/>
          <w:b/>
          <w:bCs/>
          <w:sz w:val="28"/>
          <w:szCs w:val="28"/>
        </w:rPr>
      </w:pPr>
      <w:r w:rsidRPr="6F801520">
        <w:rPr>
          <w:rFonts w:ascii="Times New Roman" w:eastAsia="Times New Roman" w:hAnsi="Times New Roman" w:cs="Times New Roman"/>
          <w:b/>
          <w:bCs/>
          <w:sz w:val="28"/>
          <w:szCs w:val="28"/>
        </w:rPr>
        <w:t xml:space="preserve">Responding to Abuse and Neglect </w:t>
      </w:r>
    </w:p>
    <w:p w14:paraId="4551F0A7" w14:textId="19933D0B" w:rsidR="6D481649" w:rsidRDefault="6D481649" w:rsidP="6D481649">
      <w:pPr>
        <w:rPr>
          <w:rFonts w:ascii="Times New Roman" w:eastAsia="Times New Roman" w:hAnsi="Times New Roman" w:cs="Times New Roman"/>
          <w:b/>
          <w:bCs/>
          <w:sz w:val="28"/>
          <w:szCs w:val="28"/>
        </w:rPr>
      </w:pPr>
      <w:r w:rsidRPr="6D481649">
        <w:rPr>
          <w:rFonts w:ascii="Times New Roman" w:eastAsia="Times New Roman" w:hAnsi="Times New Roman" w:cs="Times New Roman"/>
          <w:b/>
          <w:bCs/>
          <w:sz w:val="28"/>
          <w:szCs w:val="28"/>
        </w:rPr>
        <w:t>DO:</w:t>
      </w:r>
    </w:p>
    <w:p w14:paraId="4BFF435F" w14:textId="3C364234" w:rsidR="6D481649" w:rsidRDefault="00466075" w:rsidP="6D481649">
      <w:pPr>
        <w:pStyle w:val="ListParagraph"/>
        <w:numPr>
          <w:ilvl w:val="0"/>
          <w:numId w:val="1"/>
        </w:numPr>
        <w:rPr>
          <w:sz w:val="28"/>
          <w:szCs w:val="28"/>
        </w:rPr>
      </w:pPr>
      <w:r>
        <w:rPr>
          <w:rFonts w:ascii="Times New Roman" w:eastAsia="Times New Roman" w:hAnsi="Times New Roman" w:cs="Times New Roman"/>
          <w:sz w:val="28"/>
          <w:szCs w:val="28"/>
        </w:rPr>
        <w:lastRenderedPageBreak/>
        <w:t>A</w:t>
      </w:r>
      <w:r w:rsidRPr="6D481649">
        <w:rPr>
          <w:rFonts w:ascii="Times New Roman" w:eastAsia="Times New Roman" w:hAnsi="Times New Roman" w:cs="Times New Roman"/>
          <w:sz w:val="28"/>
          <w:szCs w:val="28"/>
        </w:rPr>
        <w:t>lways treat any allegations extremely seriously and act</w:t>
      </w:r>
      <w:r w:rsidR="6D481649" w:rsidRPr="6D481649">
        <w:rPr>
          <w:rFonts w:ascii="Times New Roman" w:eastAsia="Times New Roman" w:hAnsi="Times New Roman" w:cs="Times New Roman"/>
          <w:sz w:val="28"/>
          <w:szCs w:val="28"/>
        </w:rPr>
        <w:t xml:space="preserve"> towards the child as if you believe what they are saying.</w:t>
      </w:r>
    </w:p>
    <w:p w14:paraId="7000188F" w14:textId="77777777" w:rsidR="00466075" w:rsidRPr="00466075" w:rsidRDefault="00466075" w:rsidP="00466075">
      <w:pPr>
        <w:pStyle w:val="ListParagraph"/>
        <w:numPr>
          <w:ilvl w:val="0"/>
          <w:numId w:val="1"/>
        </w:numPr>
        <w:rPr>
          <w:sz w:val="28"/>
          <w:szCs w:val="28"/>
        </w:rPr>
      </w:pPr>
      <w:r>
        <w:rPr>
          <w:rFonts w:ascii="Times New Roman" w:eastAsia="Times New Roman" w:hAnsi="Times New Roman" w:cs="Times New Roman"/>
          <w:sz w:val="28"/>
          <w:szCs w:val="28"/>
        </w:rPr>
        <w:t>T</w:t>
      </w:r>
      <w:r w:rsidR="6D481649" w:rsidRPr="6D481649">
        <w:rPr>
          <w:rFonts w:ascii="Times New Roman" w:eastAsia="Times New Roman" w:hAnsi="Times New Roman" w:cs="Times New Roman"/>
          <w:sz w:val="28"/>
          <w:szCs w:val="28"/>
        </w:rPr>
        <w:t>ell the child they are right to tell you.</w:t>
      </w:r>
    </w:p>
    <w:p w14:paraId="710C6DA3" w14:textId="4EBB2002" w:rsidR="6D481649" w:rsidRPr="00466075" w:rsidRDefault="00466075" w:rsidP="00466075">
      <w:pPr>
        <w:pStyle w:val="ListParagraph"/>
        <w:numPr>
          <w:ilvl w:val="0"/>
          <w:numId w:val="1"/>
        </w:numPr>
        <w:rPr>
          <w:sz w:val="28"/>
          <w:szCs w:val="28"/>
        </w:rPr>
      </w:pPr>
      <w:r>
        <w:rPr>
          <w:rFonts w:ascii="Times New Roman" w:eastAsia="Times New Roman" w:hAnsi="Times New Roman" w:cs="Times New Roman"/>
          <w:sz w:val="28"/>
          <w:szCs w:val="28"/>
        </w:rPr>
        <w:t>R</w:t>
      </w:r>
      <w:r w:rsidR="6D481649" w:rsidRPr="00466075">
        <w:rPr>
          <w:rFonts w:ascii="Times New Roman" w:eastAsia="Times New Roman" w:hAnsi="Times New Roman" w:cs="Times New Roman"/>
          <w:sz w:val="28"/>
          <w:szCs w:val="28"/>
        </w:rPr>
        <w:t>eassure them that they are not to blame.</w:t>
      </w:r>
    </w:p>
    <w:p w14:paraId="2DBD5824" w14:textId="5C045426" w:rsidR="6D481649" w:rsidRDefault="00466075" w:rsidP="6D481649">
      <w:pPr>
        <w:pStyle w:val="ListParagraph"/>
        <w:numPr>
          <w:ilvl w:val="0"/>
          <w:numId w:val="1"/>
        </w:numPr>
        <w:rPr>
          <w:sz w:val="28"/>
          <w:szCs w:val="28"/>
        </w:rPr>
      </w:pPr>
      <w:r>
        <w:rPr>
          <w:rFonts w:ascii="Times New Roman" w:eastAsia="Times New Roman" w:hAnsi="Times New Roman" w:cs="Times New Roman"/>
          <w:sz w:val="28"/>
          <w:szCs w:val="28"/>
        </w:rPr>
        <w:t>B</w:t>
      </w:r>
      <w:r w:rsidR="6D481649" w:rsidRPr="6D481649">
        <w:rPr>
          <w:rFonts w:ascii="Times New Roman" w:eastAsia="Times New Roman" w:hAnsi="Times New Roman" w:cs="Times New Roman"/>
          <w:sz w:val="28"/>
          <w:szCs w:val="28"/>
        </w:rPr>
        <w:t xml:space="preserve">e honest about your own position, who you </w:t>
      </w:r>
      <w:r w:rsidRPr="6D481649">
        <w:rPr>
          <w:rFonts w:ascii="Times New Roman" w:eastAsia="Times New Roman" w:hAnsi="Times New Roman" w:cs="Times New Roman"/>
          <w:sz w:val="28"/>
          <w:szCs w:val="28"/>
        </w:rPr>
        <w:t>must</w:t>
      </w:r>
      <w:r w:rsidR="6D481649" w:rsidRPr="6D481649">
        <w:rPr>
          <w:rFonts w:ascii="Times New Roman" w:eastAsia="Times New Roman" w:hAnsi="Times New Roman" w:cs="Times New Roman"/>
          <w:sz w:val="28"/>
          <w:szCs w:val="28"/>
        </w:rPr>
        <w:t xml:space="preserve"> tell and why.</w:t>
      </w:r>
    </w:p>
    <w:p w14:paraId="4F826583" w14:textId="2DD95627" w:rsidR="6D481649" w:rsidRDefault="00466075" w:rsidP="6D481649">
      <w:pPr>
        <w:pStyle w:val="ListParagraph"/>
        <w:numPr>
          <w:ilvl w:val="0"/>
          <w:numId w:val="1"/>
        </w:numPr>
        <w:rPr>
          <w:sz w:val="28"/>
          <w:szCs w:val="28"/>
        </w:rPr>
      </w:pPr>
      <w:r>
        <w:rPr>
          <w:rFonts w:ascii="Times New Roman" w:eastAsia="Times New Roman" w:hAnsi="Times New Roman" w:cs="Times New Roman"/>
          <w:sz w:val="28"/>
          <w:szCs w:val="28"/>
        </w:rPr>
        <w:t>T</w:t>
      </w:r>
      <w:r w:rsidR="6D481649" w:rsidRPr="6D481649">
        <w:rPr>
          <w:rFonts w:ascii="Times New Roman" w:eastAsia="Times New Roman" w:hAnsi="Times New Roman" w:cs="Times New Roman"/>
          <w:sz w:val="28"/>
          <w:szCs w:val="28"/>
        </w:rPr>
        <w:t xml:space="preserve">ell the child what you are doing and </w:t>
      </w:r>
      <w:r w:rsidRPr="6D481649">
        <w:rPr>
          <w:rFonts w:ascii="Times New Roman" w:eastAsia="Times New Roman" w:hAnsi="Times New Roman" w:cs="Times New Roman"/>
          <w:sz w:val="28"/>
          <w:szCs w:val="28"/>
        </w:rPr>
        <w:t>when and</w:t>
      </w:r>
      <w:r w:rsidR="6D481649" w:rsidRPr="6D481649">
        <w:rPr>
          <w:rFonts w:ascii="Times New Roman" w:eastAsia="Times New Roman" w:hAnsi="Times New Roman" w:cs="Times New Roman"/>
          <w:sz w:val="28"/>
          <w:szCs w:val="28"/>
        </w:rPr>
        <w:t xml:space="preserve"> keep them up to date with what is happening.</w:t>
      </w:r>
    </w:p>
    <w:p w14:paraId="05729A0E" w14:textId="56A316C8" w:rsidR="6D481649" w:rsidRDefault="00466075" w:rsidP="6D481649">
      <w:pPr>
        <w:pStyle w:val="ListParagraph"/>
        <w:numPr>
          <w:ilvl w:val="0"/>
          <w:numId w:val="1"/>
        </w:numPr>
        <w:rPr>
          <w:sz w:val="28"/>
          <w:szCs w:val="28"/>
        </w:rPr>
      </w:pPr>
      <w:r>
        <w:rPr>
          <w:rFonts w:ascii="Times New Roman" w:eastAsia="Times New Roman" w:hAnsi="Times New Roman" w:cs="Times New Roman"/>
          <w:sz w:val="28"/>
          <w:szCs w:val="28"/>
        </w:rPr>
        <w:t>T</w:t>
      </w:r>
      <w:r w:rsidR="6D481649" w:rsidRPr="6D481649">
        <w:rPr>
          <w:rFonts w:ascii="Times New Roman" w:eastAsia="Times New Roman" w:hAnsi="Times New Roman" w:cs="Times New Roman"/>
          <w:sz w:val="28"/>
          <w:szCs w:val="28"/>
        </w:rPr>
        <w:t>ake further action – you may be the only person in a position to prevent future abuse – tell your nominated person immediately.</w:t>
      </w:r>
    </w:p>
    <w:p w14:paraId="6E0B626B" w14:textId="3180AC20" w:rsidR="6D481649" w:rsidRDefault="00466075" w:rsidP="6D481649">
      <w:pPr>
        <w:pStyle w:val="ListParagraph"/>
        <w:numPr>
          <w:ilvl w:val="0"/>
          <w:numId w:val="1"/>
        </w:numPr>
        <w:rPr>
          <w:sz w:val="28"/>
          <w:szCs w:val="28"/>
        </w:rPr>
      </w:pPr>
      <w:r>
        <w:rPr>
          <w:rFonts w:ascii="Times New Roman" w:eastAsia="Times New Roman" w:hAnsi="Times New Roman" w:cs="Times New Roman"/>
          <w:sz w:val="28"/>
          <w:szCs w:val="28"/>
        </w:rPr>
        <w:t>W</w:t>
      </w:r>
      <w:r w:rsidR="6D481649" w:rsidRPr="6D481649">
        <w:rPr>
          <w:rFonts w:ascii="Times New Roman" w:eastAsia="Times New Roman" w:hAnsi="Times New Roman" w:cs="Times New Roman"/>
          <w:sz w:val="28"/>
          <w:szCs w:val="28"/>
        </w:rPr>
        <w:t>rite down everything said and what was done.</w:t>
      </w:r>
    </w:p>
    <w:p w14:paraId="60B74A92" w14:textId="4EA78D47" w:rsidR="6D481649" w:rsidRDefault="6D481649" w:rsidP="6D481649">
      <w:pPr>
        <w:rPr>
          <w:rFonts w:ascii="Times New Roman" w:eastAsia="Times New Roman" w:hAnsi="Times New Roman" w:cs="Times New Roman"/>
          <w:b/>
          <w:bCs/>
          <w:sz w:val="28"/>
          <w:szCs w:val="28"/>
        </w:rPr>
      </w:pPr>
    </w:p>
    <w:p w14:paraId="78D13240" w14:textId="1C534235" w:rsidR="6D481649" w:rsidRDefault="6D481649" w:rsidP="6D481649">
      <w:pPr>
        <w:rPr>
          <w:rFonts w:ascii="Times New Roman" w:eastAsia="Times New Roman" w:hAnsi="Times New Roman" w:cs="Times New Roman"/>
          <w:b/>
          <w:bCs/>
          <w:sz w:val="28"/>
          <w:szCs w:val="28"/>
        </w:rPr>
      </w:pPr>
      <w:r w:rsidRPr="6D481649">
        <w:rPr>
          <w:rFonts w:ascii="Times New Roman" w:eastAsia="Times New Roman" w:hAnsi="Times New Roman" w:cs="Times New Roman"/>
          <w:b/>
          <w:bCs/>
          <w:sz w:val="28"/>
          <w:szCs w:val="28"/>
        </w:rPr>
        <w:t>DON’T:</w:t>
      </w:r>
    </w:p>
    <w:p w14:paraId="168B0FC9" w14:textId="5F495407" w:rsidR="6D481649" w:rsidRDefault="00466075" w:rsidP="6D481649">
      <w:pPr>
        <w:pStyle w:val="ListParagraph"/>
        <w:numPr>
          <w:ilvl w:val="0"/>
          <w:numId w:val="2"/>
        </w:numPr>
        <w:rPr>
          <w:sz w:val="28"/>
          <w:szCs w:val="28"/>
        </w:rPr>
      </w:pPr>
      <w:r>
        <w:rPr>
          <w:rFonts w:ascii="Times New Roman" w:eastAsia="Times New Roman" w:hAnsi="Times New Roman" w:cs="Times New Roman"/>
          <w:sz w:val="28"/>
          <w:szCs w:val="28"/>
        </w:rPr>
        <w:t>M</w:t>
      </w:r>
      <w:r w:rsidR="6D481649" w:rsidRPr="6D481649">
        <w:rPr>
          <w:rFonts w:ascii="Times New Roman" w:eastAsia="Times New Roman" w:hAnsi="Times New Roman" w:cs="Times New Roman"/>
          <w:sz w:val="28"/>
          <w:szCs w:val="28"/>
        </w:rPr>
        <w:t xml:space="preserve">ake promises you </w:t>
      </w:r>
      <w:r w:rsidRPr="6D481649">
        <w:rPr>
          <w:rFonts w:ascii="Times New Roman" w:eastAsia="Times New Roman" w:hAnsi="Times New Roman" w:cs="Times New Roman"/>
          <w:sz w:val="28"/>
          <w:szCs w:val="28"/>
        </w:rPr>
        <w:t>cannot</w:t>
      </w:r>
      <w:r w:rsidR="6D481649" w:rsidRPr="6D481649">
        <w:rPr>
          <w:rFonts w:ascii="Times New Roman" w:eastAsia="Times New Roman" w:hAnsi="Times New Roman" w:cs="Times New Roman"/>
          <w:sz w:val="28"/>
          <w:szCs w:val="28"/>
        </w:rPr>
        <w:t xml:space="preserve"> keep.</w:t>
      </w:r>
    </w:p>
    <w:p w14:paraId="389B4D87" w14:textId="4A322491" w:rsidR="6D481649" w:rsidRDefault="00466075" w:rsidP="6D481649">
      <w:pPr>
        <w:pStyle w:val="ListParagraph"/>
        <w:numPr>
          <w:ilvl w:val="0"/>
          <w:numId w:val="2"/>
        </w:numPr>
        <w:rPr>
          <w:sz w:val="28"/>
          <w:szCs w:val="28"/>
        </w:rPr>
      </w:pPr>
      <w:r>
        <w:rPr>
          <w:rFonts w:ascii="Times New Roman" w:eastAsia="Times New Roman" w:hAnsi="Times New Roman" w:cs="Times New Roman"/>
          <w:sz w:val="28"/>
          <w:szCs w:val="28"/>
        </w:rPr>
        <w:t>I</w:t>
      </w:r>
      <w:r w:rsidR="6D481649" w:rsidRPr="6D481649">
        <w:rPr>
          <w:rFonts w:ascii="Times New Roman" w:eastAsia="Times New Roman" w:hAnsi="Times New Roman" w:cs="Times New Roman"/>
          <w:sz w:val="28"/>
          <w:szCs w:val="28"/>
        </w:rPr>
        <w:t>nterrogate the child – it is not your job to carry out an investigation – this will be up to the police and Children’s social care, who have experience in this.</w:t>
      </w:r>
    </w:p>
    <w:p w14:paraId="59866486" w14:textId="2E126F49" w:rsidR="6D481649" w:rsidRDefault="00466075" w:rsidP="6D481649">
      <w:pPr>
        <w:pStyle w:val="ListParagraph"/>
        <w:numPr>
          <w:ilvl w:val="0"/>
          <w:numId w:val="2"/>
        </w:numPr>
        <w:rPr>
          <w:sz w:val="28"/>
          <w:szCs w:val="28"/>
        </w:rPr>
      </w:pPr>
      <w:r>
        <w:rPr>
          <w:rFonts w:ascii="Times New Roman" w:eastAsia="Times New Roman" w:hAnsi="Times New Roman" w:cs="Times New Roman"/>
          <w:sz w:val="28"/>
          <w:szCs w:val="28"/>
        </w:rPr>
        <w:t>C</w:t>
      </w:r>
      <w:r w:rsidR="6D481649" w:rsidRPr="6D481649">
        <w:rPr>
          <w:rFonts w:ascii="Times New Roman" w:eastAsia="Times New Roman" w:hAnsi="Times New Roman" w:cs="Times New Roman"/>
          <w:sz w:val="28"/>
          <w:szCs w:val="28"/>
        </w:rPr>
        <w:t xml:space="preserve">ast doubt on what the child has told you, </w:t>
      </w:r>
      <w:r w:rsidRPr="6D481649">
        <w:rPr>
          <w:rFonts w:ascii="Times New Roman" w:eastAsia="Times New Roman" w:hAnsi="Times New Roman" w:cs="Times New Roman"/>
          <w:sz w:val="28"/>
          <w:szCs w:val="28"/>
        </w:rPr>
        <w:t>do not</w:t>
      </w:r>
      <w:r w:rsidR="6D481649" w:rsidRPr="6D481649">
        <w:rPr>
          <w:rFonts w:ascii="Times New Roman" w:eastAsia="Times New Roman" w:hAnsi="Times New Roman" w:cs="Times New Roman"/>
          <w:sz w:val="28"/>
          <w:szCs w:val="28"/>
        </w:rPr>
        <w:t xml:space="preserve"> interrupt or change the subject.</w:t>
      </w:r>
    </w:p>
    <w:p w14:paraId="129AAF17" w14:textId="43CF7114" w:rsidR="6D481649" w:rsidRDefault="00466075" w:rsidP="6D481649">
      <w:pPr>
        <w:pStyle w:val="ListParagraph"/>
        <w:numPr>
          <w:ilvl w:val="0"/>
          <w:numId w:val="2"/>
        </w:numPr>
        <w:rPr>
          <w:sz w:val="28"/>
          <w:szCs w:val="28"/>
        </w:rPr>
      </w:pPr>
      <w:r>
        <w:rPr>
          <w:rFonts w:ascii="Times New Roman" w:eastAsia="Times New Roman" w:hAnsi="Times New Roman" w:cs="Times New Roman"/>
          <w:sz w:val="28"/>
          <w:szCs w:val="28"/>
        </w:rPr>
        <w:t>S</w:t>
      </w:r>
      <w:r w:rsidR="6D481649" w:rsidRPr="6D481649">
        <w:rPr>
          <w:rFonts w:ascii="Times New Roman" w:eastAsia="Times New Roman" w:hAnsi="Times New Roman" w:cs="Times New Roman"/>
          <w:sz w:val="28"/>
          <w:szCs w:val="28"/>
        </w:rPr>
        <w:t>ay anything that makes the child feel responsible for the abuse.</w:t>
      </w:r>
    </w:p>
    <w:p w14:paraId="4462581D" w14:textId="2EBCEE79" w:rsidR="6D481649" w:rsidRDefault="6D481649" w:rsidP="6D481649">
      <w:pPr>
        <w:pStyle w:val="ListParagraph"/>
        <w:numPr>
          <w:ilvl w:val="0"/>
          <w:numId w:val="2"/>
        </w:numPr>
        <w:rPr>
          <w:sz w:val="28"/>
          <w:szCs w:val="28"/>
        </w:rPr>
      </w:pPr>
      <w:r w:rsidRPr="6D481649">
        <w:rPr>
          <w:rFonts w:ascii="Times New Roman" w:eastAsia="Times New Roman" w:hAnsi="Times New Roman" w:cs="Times New Roman"/>
          <w:sz w:val="28"/>
          <w:szCs w:val="28"/>
        </w:rPr>
        <w:t>Do nothing – make sure you tell your nominated Designated Safeguarding Officer immediately – they will know how to follow this up and where to go for further advise.</w:t>
      </w:r>
    </w:p>
    <w:p w14:paraId="7020BC78" w14:textId="77777777" w:rsidR="00397426" w:rsidRDefault="00397426" w:rsidP="6D481649">
      <w:pPr>
        <w:jc w:val="both"/>
        <w:rPr>
          <w:rFonts w:ascii="Times New Roman" w:eastAsia="Times New Roman" w:hAnsi="Times New Roman" w:cs="Times New Roman"/>
          <w:sz w:val="28"/>
          <w:szCs w:val="28"/>
        </w:rPr>
      </w:pPr>
    </w:p>
    <w:p w14:paraId="45C13048" w14:textId="36D3A2FE" w:rsidR="6D481649" w:rsidRPr="00820720" w:rsidRDefault="6D481649" w:rsidP="6D481649">
      <w:pPr>
        <w:jc w:val="both"/>
        <w:rPr>
          <w:rFonts w:ascii="Times New Roman" w:eastAsia="Times New Roman" w:hAnsi="Times New Roman" w:cs="Times New Roman"/>
          <w:b/>
          <w:bCs/>
          <w:color w:val="000000" w:themeColor="text1"/>
          <w:sz w:val="28"/>
          <w:szCs w:val="28"/>
        </w:rPr>
      </w:pPr>
      <w:r w:rsidRPr="00820720">
        <w:rPr>
          <w:rFonts w:ascii="Times New Roman" w:eastAsia="Times New Roman" w:hAnsi="Times New Roman" w:cs="Times New Roman"/>
          <w:b/>
          <w:bCs/>
          <w:color w:val="000000" w:themeColor="text1"/>
          <w:sz w:val="28"/>
          <w:szCs w:val="28"/>
        </w:rPr>
        <w:t>Designated Safeguarding Officer (DSO)</w:t>
      </w:r>
    </w:p>
    <w:p w14:paraId="441AB6CD" w14:textId="2B857C41" w:rsidR="6D481649" w:rsidRDefault="6D481649" w:rsidP="6D481649">
      <w:pPr>
        <w:pStyle w:val="ListParagraph"/>
        <w:numPr>
          <w:ilvl w:val="0"/>
          <w:numId w:val="3"/>
        </w:numPr>
        <w:jc w:val="both"/>
        <w:rPr>
          <w:sz w:val="28"/>
          <w:szCs w:val="28"/>
        </w:rPr>
      </w:pPr>
      <w:r w:rsidRPr="6D481649">
        <w:rPr>
          <w:rFonts w:ascii="Times New Roman" w:eastAsia="Times New Roman" w:hAnsi="Times New Roman" w:cs="Times New Roman"/>
          <w:sz w:val="28"/>
          <w:szCs w:val="28"/>
        </w:rPr>
        <w:t xml:space="preserve">The Designated Safeguarding Officer has lead responsibility and accountability for child protection. </w:t>
      </w:r>
    </w:p>
    <w:p w14:paraId="728A90F5" w14:textId="3736CC2B" w:rsidR="6D481649" w:rsidRDefault="6D481649" w:rsidP="6D481649">
      <w:pPr>
        <w:pStyle w:val="ListParagraph"/>
        <w:numPr>
          <w:ilvl w:val="0"/>
          <w:numId w:val="3"/>
        </w:numPr>
        <w:jc w:val="both"/>
        <w:rPr>
          <w:sz w:val="28"/>
          <w:szCs w:val="28"/>
        </w:rPr>
      </w:pPr>
      <w:r w:rsidRPr="6D481649">
        <w:rPr>
          <w:rFonts w:ascii="Times New Roman" w:eastAsia="Times New Roman" w:hAnsi="Times New Roman" w:cs="Times New Roman"/>
          <w:sz w:val="28"/>
          <w:szCs w:val="28"/>
        </w:rPr>
        <w:t xml:space="preserve">The </w:t>
      </w:r>
      <w:r w:rsidR="00397426">
        <w:rPr>
          <w:rFonts w:ascii="Times New Roman" w:eastAsia="Times New Roman" w:hAnsi="Times New Roman" w:cs="Times New Roman"/>
          <w:sz w:val="28"/>
          <w:szCs w:val="28"/>
        </w:rPr>
        <w:t>D</w:t>
      </w:r>
      <w:r w:rsidRPr="6D481649">
        <w:rPr>
          <w:rFonts w:ascii="Times New Roman" w:eastAsia="Times New Roman" w:hAnsi="Times New Roman" w:cs="Times New Roman"/>
          <w:sz w:val="28"/>
          <w:szCs w:val="28"/>
        </w:rPr>
        <w:t xml:space="preserve">esignated </w:t>
      </w:r>
      <w:r w:rsidR="00397426">
        <w:rPr>
          <w:rFonts w:ascii="Times New Roman" w:eastAsia="Times New Roman" w:hAnsi="Times New Roman" w:cs="Times New Roman"/>
          <w:sz w:val="28"/>
          <w:szCs w:val="28"/>
        </w:rPr>
        <w:t>S</w:t>
      </w:r>
      <w:r w:rsidRPr="6D481649">
        <w:rPr>
          <w:rFonts w:ascii="Times New Roman" w:eastAsia="Times New Roman" w:hAnsi="Times New Roman" w:cs="Times New Roman"/>
          <w:sz w:val="28"/>
          <w:szCs w:val="28"/>
        </w:rPr>
        <w:t xml:space="preserve">afeguarding </w:t>
      </w:r>
      <w:r w:rsidR="00397426">
        <w:rPr>
          <w:rFonts w:ascii="Times New Roman" w:eastAsia="Times New Roman" w:hAnsi="Times New Roman" w:cs="Times New Roman"/>
          <w:sz w:val="28"/>
          <w:szCs w:val="28"/>
        </w:rPr>
        <w:t>L</w:t>
      </w:r>
      <w:r w:rsidRPr="6D481649">
        <w:rPr>
          <w:rFonts w:ascii="Times New Roman" w:eastAsia="Times New Roman" w:hAnsi="Times New Roman" w:cs="Times New Roman"/>
          <w:sz w:val="28"/>
          <w:szCs w:val="28"/>
        </w:rPr>
        <w:t xml:space="preserve">ead </w:t>
      </w:r>
      <w:r w:rsidR="00397426">
        <w:rPr>
          <w:rFonts w:ascii="Times New Roman" w:eastAsia="Times New Roman" w:hAnsi="Times New Roman" w:cs="Times New Roman"/>
          <w:sz w:val="28"/>
          <w:szCs w:val="28"/>
        </w:rPr>
        <w:t>O</w:t>
      </w:r>
      <w:r w:rsidRPr="6D481649">
        <w:rPr>
          <w:rFonts w:ascii="Times New Roman" w:eastAsia="Times New Roman" w:hAnsi="Times New Roman" w:cs="Times New Roman"/>
          <w:sz w:val="28"/>
          <w:szCs w:val="28"/>
        </w:rPr>
        <w:t xml:space="preserve">fficer must ensure that all staff have access to regular safeguarding supervision and ensure each member of staff and volunteer has understand the child protection policy and procedures. </w:t>
      </w:r>
    </w:p>
    <w:p w14:paraId="10987A76" w14:textId="5247BF6A" w:rsidR="6D481649" w:rsidRDefault="6F801520" w:rsidP="6F801520">
      <w:pPr>
        <w:pStyle w:val="ListParagraph"/>
        <w:numPr>
          <w:ilvl w:val="0"/>
          <w:numId w:val="3"/>
        </w:numPr>
        <w:jc w:val="both"/>
        <w:rPr>
          <w:sz w:val="28"/>
          <w:szCs w:val="28"/>
        </w:rPr>
      </w:pPr>
      <w:r w:rsidRPr="6F801520">
        <w:rPr>
          <w:rFonts w:ascii="Times New Roman" w:eastAsia="Times New Roman" w:hAnsi="Times New Roman" w:cs="Times New Roman"/>
          <w:sz w:val="28"/>
          <w:szCs w:val="28"/>
        </w:rPr>
        <w:t xml:space="preserve">Where there are concerns about a child, </w:t>
      </w:r>
      <w:r w:rsidR="00397426">
        <w:rPr>
          <w:rFonts w:ascii="Times New Roman" w:eastAsia="Times New Roman" w:hAnsi="Times New Roman" w:cs="Times New Roman"/>
          <w:sz w:val="28"/>
          <w:szCs w:val="28"/>
        </w:rPr>
        <w:t>D</w:t>
      </w:r>
      <w:r w:rsidRPr="6F801520">
        <w:rPr>
          <w:rFonts w:ascii="Times New Roman" w:eastAsia="Times New Roman" w:hAnsi="Times New Roman" w:cs="Times New Roman"/>
          <w:sz w:val="28"/>
          <w:szCs w:val="28"/>
        </w:rPr>
        <w:t xml:space="preserve">esignated </w:t>
      </w:r>
      <w:r w:rsidR="00397426">
        <w:rPr>
          <w:rFonts w:ascii="Times New Roman" w:eastAsia="Times New Roman" w:hAnsi="Times New Roman" w:cs="Times New Roman"/>
          <w:sz w:val="28"/>
          <w:szCs w:val="28"/>
        </w:rPr>
        <w:t>S</w:t>
      </w:r>
      <w:r w:rsidRPr="6F801520">
        <w:rPr>
          <w:rFonts w:ascii="Times New Roman" w:eastAsia="Times New Roman" w:hAnsi="Times New Roman" w:cs="Times New Roman"/>
          <w:sz w:val="28"/>
          <w:szCs w:val="28"/>
        </w:rPr>
        <w:t xml:space="preserve">afeguarding </w:t>
      </w:r>
      <w:r w:rsidR="00397426">
        <w:rPr>
          <w:rFonts w:ascii="Times New Roman" w:eastAsia="Times New Roman" w:hAnsi="Times New Roman" w:cs="Times New Roman"/>
          <w:sz w:val="28"/>
          <w:szCs w:val="28"/>
        </w:rPr>
        <w:t>O</w:t>
      </w:r>
      <w:r w:rsidRPr="6F801520">
        <w:rPr>
          <w:rFonts w:ascii="Times New Roman" w:eastAsia="Times New Roman" w:hAnsi="Times New Roman" w:cs="Times New Roman"/>
          <w:sz w:val="28"/>
          <w:szCs w:val="28"/>
        </w:rPr>
        <w:t>fficer is the first point-of-call for all staff.</w:t>
      </w:r>
      <w:r w:rsidRPr="6F801520">
        <w:rPr>
          <w:rFonts w:ascii="Times New Roman" w:eastAsia="Times New Roman" w:hAnsi="Times New Roman" w:cs="Times New Roman"/>
          <w:color w:val="222222"/>
          <w:sz w:val="28"/>
          <w:szCs w:val="28"/>
        </w:rPr>
        <w:t xml:space="preserve"> </w:t>
      </w:r>
      <w:r w:rsidR="00397426" w:rsidRPr="6F801520">
        <w:rPr>
          <w:rFonts w:ascii="Times New Roman" w:eastAsia="Times New Roman" w:hAnsi="Times New Roman" w:cs="Times New Roman"/>
          <w:color w:val="222222"/>
          <w:sz w:val="28"/>
          <w:szCs w:val="28"/>
        </w:rPr>
        <w:t>Th</w:t>
      </w:r>
      <w:r w:rsidR="00397426" w:rsidRPr="6F801520">
        <w:rPr>
          <w:rFonts w:ascii="Times New Roman" w:eastAsia="Times New Roman" w:hAnsi="Times New Roman" w:cs="Times New Roman"/>
          <w:sz w:val="28"/>
          <w:szCs w:val="28"/>
        </w:rPr>
        <w:t xml:space="preserve">e </w:t>
      </w:r>
      <w:r w:rsidR="00397426">
        <w:rPr>
          <w:rFonts w:ascii="Times New Roman" w:eastAsia="Times New Roman" w:hAnsi="Times New Roman" w:cs="Times New Roman"/>
          <w:sz w:val="28"/>
          <w:szCs w:val="28"/>
        </w:rPr>
        <w:t>D</w:t>
      </w:r>
      <w:r w:rsidR="00397426" w:rsidRPr="6F801520">
        <w:rPr>
          <w:rFonts w:ascii="Times New Roman" w:eastAsia="Times New Roman" w:hAnsi="Times New Roman" w:cs="Times New Roman"/>
          <w:sz w:val="28"/>
          <w:szCs w:val="28"/>
        </w:rPr>
        <w:t xml:space="preserve">esignated </w:t>
      </w:r>
      <w:r w:rsidR="00397426">
        <w:rPr>
          <w:rFonts w:ascii="Times New Roman" w:eastAsia="Times New Roman" w:hAnsi="Times New Roman" w:cs="Times New Roman"/>
          <w:sz w:val="28"/>
          <w:szCs w:val="28"/>
        </w:rPr>
        <w:t>S</w:t>
      </w:r>
      <w:r w:rsidR="00397426" w:rsidRPr="6F801520">
        <w:rPr>
          <w:rFonts w:ascii="Times New Roman" w:eastAsia="Times New Roman" w:hAnsi="Times New Roman" w:cs="Times New Roman"/>
          <w:sz w:val="28"/>
          <w:szCs w:val="28"/>
        </w:rPr>
        <w:t xml:space="preserve">afeguarding </w:t>
      </w:r>
      <w:r w:rsidR="00397426">
        <w:rPr>
          <w:rFonts w:ascii="Times New Roman" w:eastAsia="Times New Roman" w:hAnsi="Times New Roman" w:cs="Times New Roman"/>
          <w:sz w:val="28"/>
          <w:szCs w:val="28"/>
        </w:rPr>
        <w:t>L</w:t>
      </w:r>
      <w:r w:rsidR="00397426" w:rsidRPr="6F801520">
        <w:rPr>
          <w:rFonts w:ascii="Times New Roman" w:eastAsia="Times New Roman" w:hAnsi="Times New Roman" w:cs="Times New Roman"/>
          <w:sz w:val="28"/>
          <w:szCs w:val="28"/>
        </w:rPr>
        <w:t xml:space="preserve">ead </w:t>
      </w:r>
      <w:r w:rsidR="00397426">
        <w:rPr>
          <w:rFonts w:ascii="Times New Roman" w:eastAsia="Times New Roman" w:hAnsi="Times New Roman" w:cs="Times New Roman"/>
          <w:sz w:val="28"/>
          <w:szCs w:val="28"/>
        </w:rPr>
        <w:t>O</w:t>
      </w:r>
      <w:r w:rsidR="00397426" w:rsidRPr="6F801520">
        <w:rPr>
          <w:rFonts w:ascii="Times New Roman" w:eastAsia="Times New Roman" w:hAnsi="Times New Roman" w:cs="Times New Roman"/>
          <w:sz w:val="28"/>
          <w:szCs w:val="28"/>
        </w:rPr>
        <w:t>fficer</w:t>
      </w:r>
      <w:r w:rsidRPr="6F801520">
        <w:rPr>
          <w:rFonts w:ascii="Times New Roman" w:eastAsia="Times New Roman" w:hAnsi="Times New Roman" w:cs="Times New Roman"/>
          <w:sz w:val="28"/>
          <w:szCs w:val="28"/>
        </w:rPr>
        <w:t xml:space="preserve"> will act as a source of support, </w:t>
      </w:r>
      <w:r w:rsidR="00397426" w:rsidRPr="6F801520">
        <w:rPr>
          <w:rFonts w:ascii="Times New Roman" w:eastAsia="Times New Roman" w:hAnsi="Times New Roman" w:cs="Times New Roman"/>
          <w:sz w:val="28"/>
          <w:szCs w:val="28"/>
        </w:rPr>
        <w:t>advice,</w:t>
      </w:r>
      <w:r w:rsidRPr="6F801520">
        <w:rPr>
          <w:rFonts w:ascii="Times New Roman" w:eastAsia="Times New Roman" w:hAnsi="Times New Roman" w:cs="Times New Roman"/>
          <w:sz w:val="28"/>
          <w:szCs w:val="28"/>
        </w:rPr>
        <w:t xml:space="preserve"> and expertise to staff on matters of safety and safeguarding and when deciding whether to make a referral by liaising with relevant agencies. </w:t>
      </w:r>
    </w:p>
    <w:p w14:paraId="421A4537" w14:textId="6C30ABE5" w:rsidR="6D481649" w:rsidRDefault="6D481649" w:rsidP="6D481649">
      <w:pPr>
        <w:pStyle w:val="ListParagraph"/>
        <w:numPr>
          <w:ilvl w:val="0"/>
          <w:numId w:val="3"/>
        </w:numPr>
        <w:jc w:val="both"/>
        <w:rPr>
          <w:sz w:val="28"/>
          <w:szCs w:val="28"/>
        </w:rPr>
      </w:pPr>
      <w:r w:rsidRPr="6D481649">
        <w:rPr>
          <w:rFonts w:ascii="Times New Roman" w:eastAsia="Times New Roman" w:hAnsi="Times New Roman" w:cs="Times New Roman"/>
          <w:sz w:val="28"/>
          <w:szCs w:val="28"/>
        </w:rPr>
        <w:t>The Designated Safeguarding Officer must keep accurate, secure</w:t>
      </w:r>
      <w:r w:rsidR="00397426">
        <w:rPr>
          <w:rFonts w:ascii="Times New Roman" w:eastAsia="Times New Roman" w:hAnsi="Times New Roman" w:cs="Times New Roman"/>
          <w:sz w:val="28"/>
          <w:szCs w:val="28"/>
        </w:rPr>
        <w:t>,</w:t>
      </w:r>
      <w:r w:rsidRPr="6D481649">
        <w:rPr>
          <w:rFonts w:ascii="Times New Roman" w:eastAsia="Times New Roman" w:hAnsi="Times New Roman" w:cs="Times New Roman"/>
          <w:sz w:val="28"/>
          <w:szCs w:val="28"/>
        </w:rPr>
        <w:t xml:space="preserve"> and detailed written records of concerns and referrals. </w:t>
      </w:r>
    </w:p>
    <w:p w14:paraId="717F2BFA" w14:textId="02E64961" w:rsidR="6D481649" w:rsidRDefault="6D481649" w:rsidP="6D481649">
      <w:pPr>
        <w:pStyle w:val="ListParagraph"/>
        <w:numPr>
          <w:ilvl w:val="0"/>
          <w:numId w:val="3"/>
        </w:numPr>
        <w:jc w:val="both"/>
        <w:rPr>
          <w:sz w:val="28"/>
          <w:szCs w:val="28"/>
        </w:rPr>
      </w:pPr>
      <w:r w:rsidRPr="6D481649">
        <w:rPr>
          <w:rFonts w:ascii="Times New Roman" w:eastAsia="Times New Roman" w:hAnsi="Times New Roman" w:cs="Times New Roman"/>
          <w:sz w:val="28"/>
          <w:szCs w:val="28"/>
        </w:rPr>
        <w:lastRenderedPageBreak/>
        <w:t xml:space="preserve">The </w:t>
      </w:r>
      <w:r w:rsidR="00397426">
        <w:rPr>
          <w:rFonts w:ascii="Times New Roman" w:eastAsia="Times New Roman" w:hAnsi="Times New Roman" w:cs="Times New Roman"/>
          <w:sz w:val="28"/>
          <w:szCs w:val="28"/>
        </w:rPr>
        <w:t>D</w:t>
      </w:r>
      <w:r w:rsidRPr="6D481649">
        <w:rPr>
          <w:rFonts w:ascii="Times New Roman" w:eastAsia="Times New Roman" w:hAnsi="Times New Roman" w:cs="Times New Roman"/>
          <w:sz w:val="28"/>
          <w:szCs w:val="28"/>
        </w:rPr>
        <w:t xml:space="preserve">esignated </w:t>
      </w:r>
      <w:r w:rsidR="00397426">
        <w:rPr>
          <w:rFonts w:ascii="Times New Roman" w:eastAsia="Times New Roman" w:hAnsi="Times New Roman" w:cs="Times New Roman"/>
          <w:sz w:val="28"/>
          <w:szCs w:val="28"/>
        </w:rPr>
        <w:t>S</w:t>
      </w:r>
      <w:r w:rsidRPr="6D481649">
        <w:rPr>
          <w:rFonts w:ascii="Times New Roman" w:eastAsia="Times New Roman" w:hAnsi="Times New Roman" w:cs="Times New Roman"/>
          <w:sz w:val="28"/>
          <w:szCs w:val="28"/>
        </w:rPr>
        <w:t>afeguarding</w:t>
      </w:r>
      <w:r w:rsidR="00397426">
        <w:rPr>
          <w:rFonts w:ascii="Times New Roman" w:eastAsia="Times New Roman" w:hAnsi="Times New Roman" w:cs="Times New Roman"/>
          <w:sz w:val="28"/>
          <w:szCs w:val="28"/>
        </w:rPr>
        <w:t xml:space="preserve"> L</w:t>
      </w:r>
      <w:r w:rsidRPr="6D481649">
        <w:rPr>
          <w:rFonts w:ascii="Times New Roman" w:eastAsia="Times New Roman" w:hAnsi="Times New Roman" w:cs="Times New Roman"/>
          <w:sz w:val="28"/>
          <w:szCs w:val="28"/>
        </w:rPr>
        <w:t xml:space="preserve">ead should ensure the </w:t>
      </w:r>
      <w:r w:rsidR="00BB5179">
        <w:rPr>
          <w:rFonts w:ascii="Times New Roman" w:eastAsia="Times New Roman" w:hAnsi="Times New Roman" w:cs="Times New Roman"/>
          <w:sz w:val="28"/>
          <w:szCs w:val="28"/>
        </w:rPr>
        <w:t xml:space="preserve">Sohbet Society </w:t>
      </w:r>
      <w:r w:rsidRPr="6D481649">
        <w:rPr>
          <w:rFonts w:ascii="Times New Roman" w:eastAsia="Times New Roman" w:hAnsi="Times New Roman" w:cs="Times New Roman"/>
          <w:sz w:val="28"/>
          <w:szCs w:val="28"/>
        </w:rPr>
        <w:t xml:space="preserve">’s policies are known and used appropriately. </w:t>
      </w:r>
    </w:p>
    <w:p w14:paraId="4C05FEDC" w14:textId="14E9C6E3" w:rsidR="6D481649" w:rsidRDefault="6D481649" w:rsidP="6D481649">
      <w:pPr>
        <w:pStyle w:val="ListParagraph"/>
        <w:numPr>
          <w:ilvl w:val="0"/>
          <w:numId w:val="3"/>
        </w:numPr>
        <w:jc w:val="both"/>
        <w:rPr>
          <w:sz w:val="28"/>
          <w:szCs w:val="28"/>
        </w:rPr>
      </w:pPr>
      <w:r w:rsidRPr="6D481649">
        <w:rPr>
          <w:rFonts w:ascii="Times New Roman" w:eastAsia="Times New Roman" w:hAnsi="Times New Roman" w:cs="Times New Roman"/>
          <w:sz w:val="28"/>
          <w:szCs w:val="28"/>
        </w:rPr>
        <w:t xml:space="preserve">Where there is a concern, the mentor of the child must compile a form to forward to the </w:t>
      </w:r>
      <w:r w:rsidR="00397426">
        <w:rPr>
          <w:rFonts w:ascii="Times New Roman" w:eastAsia="Times New Roman" w:hAnsi="Times New Roman" w:cs="Times New Roman"/>
          <w:sz w:val="28"/>
          <w:szCs w:val="28"/>
        </w:rPr>
        <w:t>D</w:t>
      </w:r>
      <w:r w:rsidRPr="6D481649">
        <w:rPr>
          <w:rFonts w:ascii="Times New Roman" w:eastAsia="Times New Roman" w:hAnsi="Times New Roman" w:cs="Times New Roman"/>
          <w:sz w:val="28"/>
          <w:szCs w:val="28"/>
        </w:rPr>
        <w:t xml:space="preserve">esignated </w:t>
      </w:r>
      <w:r w:rsidR="00397426">
        <w:rPr>
          <w:rFonts w:ascii="Times New Roman" w:eastAsia="Times New Roman" w:hAnsi="Times New Roman" w:cs="Times New Roman"/>
          <w:sz w:val="28"/>
          <w:szCs w:val="28"/>
        </w:rPr>
        <w:t>S</w:t>
      </w:r>
      <w:r w:rsidRPr="6D481649">
        <w:rPr>
          <w:rFonts w:ascii="Times New Roman" w:eastAsia="Times New Roman" w:hAnsi="Times New Roman" w:cs="Times New Roman"/>
          <w:sz w:val="28"/>
          <w:szCs w:val="28"/>
        </w:rPr>
        <w:t xml:space="preserve">afeguarding </w:t>
      </w:r>
      <w:r w:rsidR="00397426">
        <w:rPr>
          <w:rFonts w:ascii="Times New Roman" w:eastAsia="Times New Roman" w:hAnsi="Times New Roman" w:cs="Times New Roman"/>
          <w:sz w:val="28"/>
          <w:szCs w:val="28"/>
        </w:rPr>
        <w:t>O</w:t>
      </w:r>
      <w:r w:rsidRPr="6D481649">
        <w:rPr>
          <w:rFonts w:ascii="Times New Roman" w:eastAsia="Times New Roman" w:hAnsi="Times New Roman" w:cs="Times New Roman"/>
          <w:sz w:val="28"/>
          <w:szCs w:val="28"/>
        </w:rPr>
        <w:t xml:space="preserve">fficer. Designated safeguarding </w:t>
      </w:r>
      <w:r w:rsidR="00397426">
        <w:rPr>
          <w:rFonts w:ascii="Times New Roman" w:eastAsia="Times New Roman" w:hAnsi="Times New Roman" w:cs="Times New Roman"/>
          <w:sz w:val="28"/>
          <w:szCs w:val="28"/>
        </w:rPr>
        <w:t>O</w:t>
      </w:r>
      <w:r w:rsidRPr="6D481649">
        <w:rPr>
          <w:rFonts w:ascii="Times New Roman" w:eastAsia="Times New Roman" w:hAnsi="Times New Roman" w:cs="Times New Roman"/>
          <w:sz w:val="28"/>
          <w:szCs w:val="28"/>
        </w:rPr>
        <w:t xml:space="preserve">fficer must review the concern form and </w:t>
      </w:r>
      <w:r w:rsidR="00397426" w:rsidRPr="6D481649">
        <w:rPr>
          <w:rFonts w:ascii="Times New Roman" w:eastAsia="Times New Roman" w:hAnsi="Times New Roman" w:cs="Times New Roman"/>
          <w:sz w:val="28"/>
          <w:szCs w:val="28"/>
        </w:rPr>
        <w:t>decide</w:t>
      </w:r>
      <w:r w:rsidRPr="6D481649">
        <w:rPr>
          <w:rFonts w:ascii="Times New Roman" w:eastAsia="Times New Roman" w:hAnsi="Times New Roman" w:cs="Times New Roman"/>
          <w:sz w:val="28"/>
          <w:szCs w:val="28"/>
        </w:rPr>
        <w:t xml:space="preserve"> about next steps. </w:t>
      </w:r>
    </w:p>
    <w:p w14:paraId="02C1DDD4" w14:textId="3589E244" w:rsidR="6D481649" w:rsidRDefault="6D481649" w:rsidP="6D481649">
      <w:pPr>
        <w:pStyle w:val="ListParagraph"/>
        <w:numPr>
          <w:ilvl w:val="0"/>
          <w:numId w:val="3"/>
        </w:numPr>
        <w:jc w:val="both"/>
        <w:rPr>
          <w:sz w:val="28"/>
          <w:szCs w:val="28"/>
        </w:rPr>
      </w:pPr>
      <w:r w:rsidRPr="6D481649">
        <w:rPr>
          <w:rFonts w:ascii="Times New Roman" w:eastAsia="Times New Roman" w:hAnsi="Times New Roman" w:cs="Times New Roman"/>
          <w:sz w:val="28"/>
          <w:szCs w:val="28"/>
        </w:rPr>
        <w:t xml:space="preserve">The next steps can either be monitoring, contacting the </w:t>
      </w:r>
      <w:r w:rsidR="00397426" w:rsidRPr="6D481649">
        <w:rPr>
          <w:rFonts w:ascii="Times New Roman" w:eastAsia="Times New Roman" w:hAnsi="Times New Roman" w:cs="Times New Roman"/>
          <w:sz w:val="28"/>
          <w:szCs w:val="28"/>
        </w:rPr>
        <w:t>parent,</w:t>
      </w:r>
      <w:r w:rsidRPr="6D481649">
        <w:rPr>
          <w:rFonts w:ascii="Times New Roman" w:eastAsia="Times New Roman" w:hAnsi="Times New Roman" w:cs="Times New Roman"/>
          <w:sz w:val="28"/>
          <w:szCs w:val="28"/>
        </w:rPr>
        <w:t xml:space="preserve"> or referring to social care depends on the decision that has been made.</w:t>
      </w:r>
    </w:p>
    <w:p w14:paraId="150653FC" w14:textId="169BA3C4" w:rsidR="6D481649" w:rsidRDefault="6D481649" w:rsidP="6D481649">
      <w:pPr>
        <w:pStyle w:val="ListParagraph"/>
        <w:numPr>
          <w:ilvl w:val="0"/>
          <w:numId w:val="3"/>
        </w:numPr>
        <w:jc w:val="both"/>
        <w:rPr>
          <w:sz w:val="28"/>
          <w:szCs w:val="28"/>
        </w:rPr>
      </w:pPr>
      <w:r w:rsidRPr="6D481649">
        <w:rPr>
          <w:rFonts w:ascii="Times New Roman" w:eastAsia="Times New Roman" w:hAnsi="Times New Roman" w:cs="Times New Roman"/>
          <w:sz w:val="28"/>
          <w:szCs w:val="28"/>
        </w:rPr>
        <w:t>It is not the role of the designated safeguarding officers to decide whether a child has been abused or not. This is the task of the children’s service authorities who have the legal responsibility.</w:t>
      </w:r>
    </w:p>
    <w:p w14:paraId="165536BD" w14:textId="6B947B2D" w:rsidR="6D481649" w:rsidRDefault="6F801520" w:rsidP="6D481649">
      <w:pPr>
        <w:pStyle w:val="ListParagraph"/>
        <w:numPr>
          <w:ilvl w:val="0"/>
          <w:numId w:val="3"/>
        </w:numPr>
        <w:jc w:val="both"/>
        <w:rPr>
          <w:color w:val="000000" w:themeColor="text1"/>
          <w:sz w:val="28"/>
          <w:szCs w:val="28"/>
        </w:rPr>
      </w:pPr>
      <w:r w:rsidRPr="6F801520">
        <w:rPr>
          <w:rFonts w:ascii="Times New Roman" w:eastAsia="Times New Roman" w:hAnsi="Times New Roman" w:cs="Times New Roman"/>
          <w:sz w:val="28"/>
          <w:szCs w:val="28"/>
        </w:rPr>
        <w:t xml:space="preserve">Designated safeguarding officer should always follow up their concerns if they are not satisfied with the local authority’s response. </w:t>
      </w:r>
    </w:p>
    <w:p w14:paraId="7C4E56A7" w14:textId="3CE11E31" w:rsidR="6F801520" w:rsidRDefault="6F801520" w:rsidP="6F801520">
      <w:pPr>
        <w:jc w:val="both"/>
        <w:rPr>
          <w:rFonts w:ascii="Times New Roman" w:eastAsia="Times New Roman" w:hAnsi="Times New Roman" w:cs="Times New Roman"/>
          <w:sz w:val="28"/>
          <w:szCs w:val="28"/>
        </w:rPr>
      </w:pPr>
    </w:p>
    <w:p w14:paraId="388D935C" w14:textId="2336998A" w:rsidR="6F801520" w:rsidRPr="00397426" w:rsidRDefault="6F801520" w:rsidP="00397426">
      <w:pPr>
        <w:jc w:val="both"/>
        <w:rPr>
          <w:rFonts w:ascii="Times New Roman" w:eastAsia="Times New Roman" w:hAnsi="Times New Roman" w:cs="Times New Roman"/>
          <w:b/>
          <w:bCs/>
          <w:color w:val="000000" w:themeColor="text1"/>
          <w:sz w:val="28"/>
          <w:szCs w:val="28"/>
          <w:u w:val="single"/>
        </w:rPr>
      </w:pPr>
      <w:r w:rsidRPr="00397426">
        <w:rPr>
          <w:rFonts w:ascii="Times New Roman" w:eastAsia="Times New Roman" w:hAnsi="Times New Roman" w:cs="Times New Roman"/>
          <w:b/>
          <w:bCs/>
          <w:color w:val="000000" w:themeColor="text1"/>
          <w:sz w:val="28"/>
          <w:szCs w:val="28"/>
          <w:u w:val="single"/>
        </w:rPr>
        <w:t>INDUCTION</w:t>
      </w:r>
    </w:p>
    <w:p w14:paraId="00198A3B" w14:textId="2027D55A" w:rsidR="6D481649" w:rsidRDefault="6D481649" w:rsidP="6D481649">
      <w:pPr>
        <w:jc w:val="both"/>
        <w:rPr>
          <w:rFonts w:ascii="Times New Roman" w:eastAsia="Times New Roman" w:hAnsi="Times New Roman" w:cs="Times New Roman"/>
          <w:b/>
          <w:bCs/>
          <w:sz w:val="28"/>
          <w:szCs w:val="28"/>
        </w:rPr>
      </w:pPr>
      <w:r w:rsidRPr="6D481649">
        <w:rPr>
          <w:rFonts w:ascii="Times New Roman" w:eastAsia="Times New Roman" w:hAnsi="Times New Roman" w:cs="Times New Roman"/>
          <w:b/>
          <w:bCs/>
          <w:sz w:val="28"/>
          <w:szCs w:val="28"/>
        </w:rPr>
        <w:t>Contact details</w:t>
      </w:r>
    </w:p>
    <w:p w14:paraId="04B2DBFD" w14:textId="0E7FC69C" w:rsidR="6F801520" w:rsidRDefault="6F801520" w:rsidP="6F801520">
      <w:pPr>
        <w:jc w:val="both"/>
      </w:pPr>
      <w:r w:rsidRPr="6F801520">
        <w:rPr>
          <w:rFonts w:ascii="Times New Roman" w:eastAsia="Times New Roman" w:hAnsi="Times New Roman" w:cs="Times New Roman"/>
          <w:sz w:val="28"/>
          <w:szCs w:val="28"/>
        </w:rPr>
        <w:t xml:space="preserve">Designated Safeguarding Officer (DSO)                             </w:t>
      </w:r>
    </w:p>
    <w:p w14:paraId="47F1AD87" w14:textId="1AB7C85D" w:rsidR="6D481649" w:rsidRDefault="6D481649" w:rsidP="6D481649">
      <w:pPr>
        <w:jc w:val="both"/>
        <w:rPr>
          <w:rFonts w:ascii="Times New Roman" w:eastAsia="Times New Roman" w:hAnsi="Times New Roman" w:cs="Times New Roman"/>
          <w:sz w:val="28"/>
          <w:szCs w:val="28"/>
        </w:rPr>
      </w:pPr>
      <w:r w:rsidRPr="6D481649">
        <w:rPr>
          <w:rFonts w:ascii="Times New Roman" w:eastAsia="Times New Roman" w:hAnsi="Times New Roman" w:cs="Times New Roman"/>
          <w:sz w:val="28"/>
          <w:szCs w:val="28"/>
        </w:rPr>
        <w:t xml:space="preserve">Name: </w:t>
      </w:r>
      <w:r w:rsidR="00CC59E4">
        <w:rPr>
          <w:rFonts w:ascii="Times New Roman" w:eastAsia="Times New Roman" w:hAnsi="Times New Roman" w:cs="Times New Roman"/>
          <w:sz w:val="28"/>
          <w:szCs w:val="28"/>
        </w:rPr>
        <w:t>Y</w:t>
      </w:r>
      <w:r w:rsidR="00820720">
        <w:rPr>
          <w:rFonts w:ascii="Times New Roman" w:eastAsia="Times New Roman" w:hAnsi="Times New Roman" w:cs="Times New Roman"/>
          <w:sz w:val="28"/>
          <w:szCs w:val="28"/>
        </w:rPr>
        <w:t>ON</w:t>
      </w:r>
    </w:p>
    <w:p w14:paraId="33DF1E58" w14:textId="1A9D140A" w:rsidR="6D481649" w:rsidRDefault="6D481649" w:rsidP="6D481649">
      <w:pPr>
        <w:jc w:val="both"/>
        <w:rPr>
          <w:rFonts w:ascii="Times New Roman" w:eastAsia="Times New Roman" w:hAnsi="Times New Roman" w:cs="Times New Roman"/>
          <w:sz w:val="28"/>
          <w:szCs w:val="28"/>
        </w:rPr>
      </w:pPr>
      <w:r w:rsidRPr="6D481649">
        <w:rPr>
          <w:rFonts w:ascii="Times New Roman" w:eastAsia="Times New Roman" w:hAnsi="Times New Roman" w:cs="Times New Roman"/>
          <w:sz w:val="28"/>
          <w:szCs w:val="28"/>
        </w:rPr>
        <w:t>Phone/Email:</w:t>
      </w:r>
      <w:r w:rsidR="00CC59E4">
        <w:rPr>
          <w:rFonts w:ascii="Times New Roman" w:eastAsia="Times New Roman" w:hAnsi="Times New Roman" w:cs="Times New Roman"/>
          <w:sz w:val="28"/>
          <w:szCs w:val="28"/>
        </w:rPr>
        <w:t xml:space="preserve"> yozcan@mentorwise.org.uk</w:t>
      </w:r>
    </w:p>
    <w:p w14:paraId="0EB6EE65" w14:textId="640326B7" w:rsidR="6D481649" w:rsidRDefault="6D481649" w:rsidP="6D481649">
      <w:pPr>
        <w:jc w:val="both"/>
        <w:rPr>
          <w:rFonts w:ascii="Times New Roman" w:eastAsia="Times New Roman" w:hAnsi="Times New Roman" w:cs="Times New Roman"/>
          <w:sz w:val="28"/>
          <w:szCs w:val="28"/>
        </w:rPr>
      </w:pPr>
      <w:r w:rsidRPr="6D481649">
        <w:rPr>
          <w:rFonts w:ascii="Times New Roman" w:eastAsia="Times New Roman" w:hAnsi="Times New Roman" w:cs="Times New Roman"/>
          <w:sz w:val="28"/>
          <w:szCs w:val="28"/>
        </w:rPr>
        <w:t>Child Exploitation and Online Protection (CEOP)</w:t>
      </w:r>
    </w:p>
    <w:p w14:paraId="0422A86F" w14:textId="4A1E8572" w:rsidR="6D481649" w:rsidRDefault="00A31A49" w:rsidP="6D481649">
      <w:pPr>
        <w:jc w:val="both"/>
        <w:rPr>
          <w:sz w:val="28"/>
          <w:szCs w:val="28"/>
        </w:rPr>
      </w:pPr>
      <w:hyperlink>
        <w:r w:rsidR="6D481649" w:rsidRPr="6D481649">
          <w:rPr>
            <w:rStyle w:val="Hyperlink"/>
            <w:rFonts w:ascii="Times New Roman" w:eastAsia="Times New Roman" w:hAnsi="Times New Roman" w:cs="Times New Roman"/>
            <w:color w:val="0079CD"/>
            <w:sz w:val="28"/>
            <w:szCs w:val="28"/>
          </w:rPr>
          <w:t>www.ceop.police.uk</w:t>
        </w:r>
      </w:hyperlink>
    </w:p>
    <w:p w14:paraId="41E46AC1" w14:textId="218644DF" w:rsidR="6D481649" w:rsidRDefault="6D481649" w:rsidP="6D481649">
      <w:pPr>
        <w:jc w:val="both"/>
        <w:rPr>
          <w:rFonts w:ascii="Times New Roman" w:eastAsia="Times New Roman" w:hAnsi="Times New Roman" w:cs="Times New Roman"/>
          <w:color w:val="0079CD"/>
          <w:sz w:val="28"/>
          <w:szCs w:val="28"/>
          <w:u w:val="single"/>
        </w:rPr>
      </w:pPr>
    </w:p>
    <w:p w14:paraId="6B082B3C" w14:textId="77777777" w:rsidR="00820720" w:rsidRDefault="00820720" w:rsidP="00820720">
      <w:pPr>
        <w:jc w:val="both"/>
        <w:rPr>
          <w:rFonts w:ascii="Times New Roman" w:eastAsia="Times New Roman" w:hAnsi="Times New Roman" w:cs="Times New Roman"/>
          <w:sz w:val="28"/>
          <w:szCs w:val="28"/>
        </w:rPr>
      </w:pPr>
      <w:r w:rsidRPr="6D481649">
        <w:rPr>
          <w:rFonts w:ascii="Times New Roman" w:eastAsia="Times New Roman" w:hAnsi="Times New Roman" w:cs="Times New Roman"/>
          <w:sz w:val="28"/>
          <w:szCs w:val="28"/>
        </w:rPr>
        <w:t xml:space="preserve">We are committed to reviewing our policy and good practice annually. </w:t>
      </w:r>
    </w:p>
    <w:p w14:paraId="336F950F" w14:textId="545905E1" w:rsidR="00820720" w:rsidRDefault="00820720" w:rsidP="00820720">
      <w:pPr>
        <w:jc w:val="both"/>
        <w:rPr>
          <w:rFonts w:ascii="Times New Roman" w:eastAsia="Times New Roman" w:hAnsi="Times New Roman" w:cs="Times New Roman"/>
          <w:sz w:val="28"/>
          <w:szCs w:val="28"/>
        </w:rPr>
      </w:pPr>
      <w:r w:rsidRPr="6F801520">
        <w:rPr>
          <w:rFonts w:ascii="Times New Roman" w:eastAsia="Times New Roman" w:hAnsi="Times New Roman" w:cs="Times New Roman"/>
          <w:sz w:val="28"/>
          <w:szCs w:val="28"/>
        </w:rPr>
        <w:t xml:space="preserve">This policy was last reviewed on: </w:t>
      </w:r>
      <w:r w:rsidR="00956EED">
        <w:rPr>
          <w:rFonts w:ascii="Times New Roman" w:eastAsia="Times New Roman" w:hAnsi="Times New Roman" w:cs="Times New Roman"/>
          <w:sz w:val="28"/>
          <w:szCs w:val="28"/>
        </w:rPr>
        <w:t>26</w:t>
      </w:r>
      <w:r w:rsidR="00426228">
        <w:rPr>
          <w:rFonts w:ascii="Times New Roman" w:eastAsia="Times New Roman" w:hAnsi="Times New Roman" w:cs="Times New Roman"/>
          <w:sz w:val="28"/>
          <w:szCs w:val="28"/>
        </w:rPr>
        <w:t>/</w:t>
      </w:r>
      <w:r w:rsidR="00956EED">
        <w:rPr>
          <w:rFonts w:ascii="Times New Roman" w:eastAsia="Times New Roman" w:hAnsi="Times New Roman" w:cs="Times New Roman"/>
          <w:sz w:val="28"/>
          <w:szCs w:val="28"/>
        </w:rPr>
        <w:t>03</w:t>
      </w:r>
      <w:r w:rsidR="00426228">
        <w:rPr>
          <w:rFonts w:ascii="Times New Roman" w:eastAsia="Times New Roman" w:hAnsi="Times New Roman" w:cs="Times New Roman"/>
          <w:sz w:val="28"/>
          <w:szCs w:val="28"/>
        </w:rPr>
        <w:t>/202</w:t>
      </w:r>
      <w:r w:rsidR="00956EED">
        <w:rPr>
          <w:rFonts w:ascii="Times New Roman" w:eastAsia="Times New Roman" w:hAnsi="Times New Roman" w:cs="Times New Roman"/>
          <w:sz w:val="28"/>
          <w:szCs w:val="28"/>
        </w:rPr>
        <w:t>1</w:t>
      </w:r>
    </w:p>
    <w:p w14:paraId="5AB62874" w14:textId="7E271DAF" w:rsidR="00820720" w:rsidRDefault="00820720" w:rsidP="00820720">
      <w:pPr>
        <w:jc w:val="both"/>
        <w:rPr>
          <w:rFonts w:ascii="Times New Roman" w:eastAsia="Times New Roman" w:hAnsi="Times New Roman" w:cs="Times New Roman"/>
          <w:sz w:val="28"/>
          <w:szCs w:val="28"/>
        </w:rPr>
      </w:pPr>
      <w:r w:rsidRPr="6F801520">
        <w:rPr>
          <w:rFonts w:ascii="Times New Roman" w:eastAsia="Times New Roman" w:hAnsi="Times New Roman" w:cs="Times New Roman"/>
          <w:sz w:val="28"/>
          <w:szCs w:val="28"/>
        </w:rPr>
        <w:t xml:space="preserve">Next policy review due on: </w:t>
      </w:r>
      <w:r w:rsidR="00956EED">
        <w:rPr>
          <w:rFonts w:ascii="Times New Roman" w:eastAsia="Times New Roman" w:hAnsi="Times New Roman" w:cs="Times New Roman"/>
          <w:sz w:val="28"/>
          <w:szCs w:val="28"/>
        </w:rPr>
        <w:t>26/03/2022</w:t>
      </w:r>
    </w:p>
    <w:p w14:paraId="30DBD681" w14:textId="41005DF9" w:rsidR="6D481649" w:rsidRDefault="00820720" w:rsidP="00820720">
      <w:pPr>
        <w:jc w:val="both"/>
        <w:rPr>
          <w:rFonts w:ascii="Times New Roman" w:eastAsia="Times New Roman" w:hAnsi="Times New Roman" w:cs="Times New Roman"/>
          <w:color w:val="0079CD"/>
          <w:sz w:val="28"/>
          <w:szCs w:val="28"/>
          <w:u w:val="single"/>
        </w:rPr>
      </w:pPr>
      <w:r w:rsidRPr="6D481649">
        <w:rPr>
          <w:rFonts w:ascii="Times New Roman" w:eastAsia="Times New Roman" w:hAnsi="Times New Roman" w:cs="Times New Roman"/>
          <w:sz w:val="28"/>
          <w:szCs w:val="28"/>
        </w:rPr>
        <w:t>Signed:</w:t>
      </w:r>
      <w:r w:rsidR="00426228">
        <w:rPr>
          <w:rFonts w:ascii="Times New Roman" w:eastAsia="Times New Roman" w:hAnsi="Times New Roman" w:cs="Times New Roman"/>
          <w:sz w:val="28"/>
          <w:szCs w:val="28"/>
        </w:rPr>
        <w:t xml:space="preserve"> AES- Admin and Finance Officer</w:t>
      </w:r>
    </w:p>
    <w:p w14:paraId="2820B545" w14:textId="1C4CA808" w:rsidR="6F801520" w:rsidRDefault="6F801520" w:rsidP="6F801520"/>
    <w:p w14:paraId="2B0D6E8A" w14:textId="77777777" w:rsidR="00A2380B" w:rsidRPr="00E3139D" w:rsidRDefault="00A2380B" w:rsidP="00A2380B">
      <w:pPr>
        <w:pStyle w:val="BodyText2"/>
        <w:ind w:left="1060"/>
        <w:jc w:val="left"/>
        <w:rPr>
          <w:rFonts w:ascii="Tahoma" w:hAnsi="Tahoma" w:cs="Tahoma"/>
          <w:color w:val="000000"/>
          <w:sz w:val="22"/>
          <w:szCs w:val="22"/>
        </w:rPr>
      </w:pPr>
    </w:p>
    <w:p w14:paraId="43D705FC" w14:textId="77777777" w:rsidR="00A2380B" w:rsidRDefault="00A2380B" w:rsidP="6F801520"/>
    <w:sectPr w:rsidR="00A2380B">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6762A0"/>
    <w:multiLevelType w:val="hybridMultilevel"/>
    <w:tmpl w:val="ABFEA66A"/>
    <w:lvl w:ilvl="0" w:tplc="9CF05464">
      <w:start w:val="1"/>
      <w:numFmt w:val="bullet"/>
      <w:lvlText w:val=""/>
      <w:lvlJc w:val="left"/>
      <w:pPr>
        <w:ind w:left="720" w:hanging="360"/>
      </w:pPr>
      <w:rPr>
        <w:rFonts w:ascii="Symbol" w:hAnsi="Symbol" w:hint="default"/>
      </w:rPr>
    </w:lvl>
    <w:lvl w:ilvl="1" w:tplc="DE7CC3E2">
      <w:start w:val="1"/>
      <w:numFmt w:val="bullet"/>
      <w:lvlText w:val="o"/>
      <w:lvlJc w:val="left"/>
      <w:pPr>
        <w:ind w:left="1440" w:hanging="360"/>
      </w:pPr>
      <w:rPr>
        <w:rFonts w:ascii="Courier New" w:hAnsi="Courier New" w:hint="default"/>
      </w:rPr>
    </w:lvl>
    <w:lvl w:ilvl="2" w:tplc="63ECE95E">
      <w:start w:val="1"/>
      <w:numFmt w:val="bullet"/>
      <w:lvlText w:val=""/>
      <w:lvlJc w:val="left"/>
      <w:pPr>
        <w:ind w:left="2160" w:hanging="360"/>
      </w:pPr>
      <w:rPr>
        <w:rFonts w:ascii="Wingdings" w:hAnsi="Wingdings" w:hint="default"/>
      </w:rPr>
    </w:lvl>
    <w:lvl w:ilvl="3" w:tplc="8384DA6A">
      <w:start w:val="1"/>
      <w:numFmt w:val="bullet"/>
      <w:lvlText w:val=""/>
      <w:lvlJc w:val="left"/>
      <w:pPr>
        <w:ind w:left="2880" w:hanging="360"/>
      </w:pPr>
      <w:rPr>
        <w:rFonts w:ascii="Symbol" w:hAnsi="Symbol" w:hint="default"/>
      </w:rPr>
    </w:lvl>
    <w:lvl w:ilvl="4" w:tplc="A816CD1C">
      <w:start w:val="1"/>
      <w:numFmt w:val="bullet"/>
      <w:lvlText w:val="o"/>
      <w:lvlJc w:val="left"/>
      <w:pPr>
        <w:ind w:left="3600" w:hanging="360"/>
      </w:pPr>
      <w:rPr>
        <w:rFonts w:ascii="Courier New" w:hAnsi="Courier New" w:hint="default"/>
      </w:rPr>
    </w:lvl>
    <w:lvl w:ilvl="5" w:tplc="29DEA42C">
      <w:start w:val="1"/>
      <w:numFmt w:val="bullet"/>
      <w:lvlText w:val=""/>
      <w:lvlJc w:val="left"/>
      <w:pPr>
        <w:ind w:left="4320" w:hanging="360"/>
      </w:pPr>
      <w:rPr>
        <w:rFonts w:ascii="Wingdings" w:hAnsi="Wingdings" w:hint="default"/>
      </w:rPr>
    </w:lvl>
    <w:lvl w:ilvl="6" w:tplc="C1FC8500">
      <w:start w:val="1"/>
      <w:numFmt w:val="bullet"/>
      <w:lvlText w:val=""/>
      <w:lvlJc w:val="left"/>
      <w:pPr>
        <w:ind w:left="5040" w:hanging="360"/>
      </w:pPr>
      <w:rPr>
        <w:rFonts w:ascii="Symbol" w:hAnsi="Symbol" w:hint="default"/>
      </w:rPr>
    </w:lvl>
    <w:lvl w:ilvl="7" w:tplc="F37C8484">
      <w:start w:val="1"/>
      <w:numFmt w:val="bullet"/>
      <w:lvlText w:val="o"/>
      <w:lvlJc w:val="left"/>
      <w:pPr>
        <w:ind w:left="5760" w:hanging="360"/>
      </w:pPr>
      <w:rPr>
        <w:rFonts w:ascii="Courier New" w:hAnsi="Courier New" w:hint="default"/>
      </w:rPr>
    </w:lvl>
    <w:lvl w:ilvl="8" w:tplc="398E7870">
      <w:start w:val="1"/>
      <w:numFmt w:val="bullet"/>
      <w:lvlText w:val=""/>
      <w:lvlJc w:val="left"/>
      <w:pPr>
        <w:ind w:left="6480" w:hanging="360"/>
      </w:pPr>
      <w:rPr>
        <w:rFonts w:ascii="Wingdings" w:hAnsi="Wingdings" w:hint="default"/>
      </w:rPr>
    </w:lvl>
  </w:abstractNum>
  <w:abstractNum w:abstractNumId="1" w15:restartNumberingAfterBreak="0">
    <w:nsid w:val="384A2413"/>
    <w:multiLevelType w:val="hybridMultilevel"/>
    <w:tmpl w:val="712ACCD2"/>
    <w:lvl w:ilvl="0" w:tplc="4A46DAD6">
      <w:start w:val="1"/>
      <w:numFmt w:val="bullet"/>
      <w:lvlText w:val=""/>
      <w:lvlJc w:val="left"/>
      <w:pPr>
        <w:ind w:left="720" w:hanging="360"/>
      </w:pPr>
      <w:rPr>
        <w:rFonts w:ascii="Symbol" w:hAnsi="Symbol" w:hint="default"/>
      </w:rPr>
    </w:lvl>
    <w:lvl w:ilvl="1" w:tplc="E2487700">
      <w:start w:val="1"/>
      <w:numFmt w:val="bullet"/>
      <w:lvlText w:val="o"/>
      <w:lvlJc w:val="left"/>
      <w:pPr>
        <w:ind w:left="1440" w:hanging="360"/>
      </w:pPr>
      <w:rPr>
        <w:rFonts w:ascii="Courier New" w:hAnsi="Courier New" w:hint="default"/>
      </w:rPr>
    </w:lvl>
    <w:lvl w:ilvl="2" w:tplc="D488EED0">
      <w:start w:val="1"/>
      <w:numFmt w:val="bullet"/>
      <w:lvlText w:val=""/>
      <w:lvlJc w:val="left"/>
      <w:pPr>
        <w:ind w:left="2160" w:hanging="360"/>
      </w:pPr>
      <w:rPr>
        <w:rFonts w:ascii="Wingdings" w:hAnsi="Wingdings" w:hint="default"/>
      </w:rPr>
    </w:lvl>
    <w:lvl w:ilvl="3" w:tplc="4A760982">
      <w:start w:val="1"/>
      <w:numFmt w:val="bullet"/>
      <w:lvlText w:val=""/>
      <w:lvlJc w:val="left"/>
      <w:pPr>
        <w:ind w:left="2880" w:hanging="360"/>
      </w:pPr>
      <w:rPr>
        <w:rFonts w:ascii="Symbol" w:hAnsi="Symbol" w:hint="default"/>
      </w:rPr>
    </w:lvl>
    <w:lvl w:ilvl="4" w:tplc="23AC036C">
      <w:start w:val="1"/>
      <w:numFmt w:val="bullet"/>
      <w:lvlText w:val="o"/>
      <w:lvlJc w:val="left"/>
      <w:pPr>
        <w:ind w:left="3600" w:hanging="360"/>
      </w:pPr>
      <w:rPr>
        <w:rFonts w:ascii="Courier New" w:hAnsi="Courier New" w:hint="default"/>
      </w:rPr>
    </w:lvl>
    <w:lvl w:ilvl="5" w:tplc="A3D82D9A">
      <w:start w:val="1"/>
      <w:numFmt w:val="bullet"/>
      <w:lvlText w:val=""/>
      <w:lvlJc w:val="left"/>
      <w:pPr>
        <w:ind w:left="4320" w:hanging="360"/>
      </w:pPr>
      <w:rPr>
        <w:rFonts w:ascii="Wingdings" w:hAnsi="Wingdings" w:hint="default"/>
      </w:rPr>
    </w:lvl>
    <w:lvl w:ilvl="6" w:tplc="FD2041F6">
      <w:start w:val="1"/>
      <w:numFmt w:val="bullet"/>
      <w:lvlText w:val=""/>
      <w:lvlJc w:val="left"/>
      <w:pPr>
        <w:ind w:left="5040" w:hanging="360"/>
      </w:pPr>
      <w:rPr>
        <w:rFonts w:ascii="Symbol" w:hAnsi="Symbol" w:hint="default"/>
      </w:rPr>
    </w:lvl>
    <w:lvl w:ilvl="7" w:tplc="D1067F9A">
      <w:start w:val="1"/>
      <w:numFmt w:val="bullet"/>
      <w:lvlText w:val="o"/>
      <w:lvlJc w:val="left"/>
      <w:pPr>
        <w:ind w:left="5760" w:hanging="360"/>
      </w:pPr>
      <w:rPr>
        <w:rFonts w:ascii="Courier New" w:hAnsi="Courier New" w:hint="default"/>
      </w:rPr>
    </w:lvl>
    <w:lvl w:ilvl="8" w:tplc="A4F249F4">
      <w:start w:val="1"/>
      <w:numFmt w:val="bullet"/>
      <w:lvlText w:val=""/>
      <w:lvlJc w:val="left"/>
      <w:pPr>
        <w:ind w:left="6480" w:hanging="360"/>
      </w:pPr>
      <w:rPr>
        <w:rFonts w:ascii="Wingdings" w:hAnsi="Wingdings" w:hint="default"/>
      </w:rPr>
    </w:lvl>
  </w:abstractNum>
  <w:abstractNum w:abstractNumId="2" w15:restartNumberingAfterBreak="0">
    <w:nsid w:val="39BD52F5"/>
    <w:multiLevelType w:val="hybridMultilevel"/>
    <w:tmpl w:val="AD7ABD68"/>
    <w:lvl w:ilvl="0" w:tplc="BD10C8F4">
      <w:start w:val="1"/>
      <w:numFmt w:val="bullet"/>
      <w:lvlText w:val=""/>
      <w:lvlJc w:val="left"/>
      <w:pPr>
        <w:ind w:left="720" w:hanging="360"/>
      </w:pPr>
      <w:rPr>
        <w:rFonts w:ascii="Symbol" w:hAnsi="Symbol" w:hint="default"/>
      </w:rPr>
    </w:lvl>
    <w:lvl w:ilvl="1" w:tplc="C8A27E9E">
      <w:start w:val="1"/>
      <w:numFmt w:val="bullet"/>
      <w:lvlText w:val="o"/>
      <w:lvlJc w:val="left"/>
      <w:pPr>
        <w:ind w:left="1440" w:hanging="360"/>
      </w:pPr>
      <w:rPr>
        <w:rFonts w:ascii="Courier New" w:hAnsi="Courier New" w:hint="default"/>
      </w:rPr>
    </w:lvl>
    <w:lvl w:ilvl="2" w:tplc="F98E8768">
      <w:start w:val="1"/>
      <w:numFmt w:val="bullet"/>
      <w:lvlText w:val=""/>
      <w:lvlJc w:val="left"/>
      <w:pPr>
        <w:ind w:left="2160" w:hanging="360"/>
      </w:pPr>
      <w:rPr>
        <w:rFonts w:ascii="Wingdings" w:hAnsi="Wingdings" w:hint="default"/>
      </w:rPr>
    </w:lvl>
    <w:lvl w:ilvl="3" w:tplc="4970D94A">
      <w:start w:val="1"/>
      <w:numFmt w:val="bullet"/>
      <w:lvlText w:val=""/>
      <w:lvlJc w:val="left"/>
      <w:pPr>
        <w:ind w:left="2880" w:hanging="360"/>
      </w:pPr>
      <w:rPr>
        <w:rFonts w:ascii="Symbol" w:hAnsi="Symbol" w:hint="default"/>
      </w:rPr>
    </w:lvl>
    <w:lvl w:ilvl="4" w:tplc="8EEC9C7A">
      <w:start w:val="1"/>
      <w:numFmt w:val="bullet"/>
      <w:lvlText w:val="o"/>
      <w:lvlJc w:val="left"/>
      <w:pPr>
        <w:ind w:left="3600" w:hanging="360"/>
      </w:pPr>
      <w:rPr>
        <w:rFonts w:ascii="Courier New" w:hAnsi="Courier New" w:hint="default"/>
      </w:rPr>
    </w:lvl>
    <w:lvl w:ilvl="5" w:tplc="9DEA9D8C">
      <w:start w:val="1"/>
      <w:numFmt w:val="bullet"/>
      <w:lvlText w:val=""/>
      <w:lvlJc w:val="left"/>
      <w:pPr>
        <w:ind w:left="4320" w:hanging="360"/>
      </w:pPr>
      <w:rPr>
        <w:rFonts w:ascii="Wingdings" w:hAnsi="Wingdings" w:hint="default"/>
      </w:rPr>
    </w:lvl>
    <w:lvl w:ilvl="6" w:tplc="A210D262">
      <w:start w:val="1"/>
      <w:numFmt w:val="bullet"/>
      <w:lvlText w:val=""/>
      <w:lvlJc w:val="left"/>
      <w:pPr>
        <w:ind w:left="5040" w:hanging="360"/>
      </w:pPr>
      <w:rPr>
        <w:rFonts w:ascii="Symbol" w:hAnsi="Symbol" w:hint="default"/>
      </w:rPr>
    </w:lvl>
    <w:lvl w:ilvl="7" w:tplc="91225E74">
      <w:start w:val="1"/>
      <w:numFmt w:val="bullet"/>
      <w:lvlText w:val="o"/>
      <w:lvlJc w:val="left"/>
      <w:pPr>
        <w:ind w:left="5760" w:hanging="360"/>
      </w:pPr>
      <w:rPr>
        <w:rFonts w:ascii="Courier New" w:hAnsi="Courier New" w:hint="default"/>
      </w:rPr>
    </w:lvl>
    <w:lvl w:ilvl="8" w:tplc="013A8108">
      <w:start w:val="1"/>
      <w:numFmt w:val="bullet"/>
      <w:lvlText w:val=""/>
      <w:lvlJc w:val="left"/>
      <w:pPr>
        <w:ind w:left="6480" w:hanging="360"/>
      </w:pPr>
      <w:rPr>
        <w:rFonts w:ascii="Wingdings" w:hAnsi="Wingdings" w:hint="default"/>
      </w:rPr>
    </w:lvl>
  </w:abstractNum>
  <w:abstractNum w:abstractNumId="3" w15:restartNumberingAfterBreak="0">
    <w:nsid w:val="3D466EA4"/>
    <w:multiLevelType w:val="hybridMultilevel"/>
    <w:tmpl w:val="A3F45B02"/>
    <w:lvl w:ilvl="0" w:tplc="B33A5BD4">
      <w:start w:val="1"/>
      <w:numFmt w:val="bullet"/>
      <w:lvlText w:val=""/>
      <w:lvlJc w:val="left"/>
      <w:pPr>
        <w:ind w:left="720" w:hanging="360"/>
      </w:pPr>
      <w:rPr>
        <w:rFonts w:ascii="Symbol" w:hAnsi="Symbol" w:hint="default"/>
      </w:rPr>
    </w:lvl>
    <w:lvl w:ilvl="1" w:tplc="3B4C3D5A">
      <w:start w:val="1"/>
      <w:numFmt w:val="bullet"/>
      <w:lvlText w:val="o"/>
      <w:lvlJc w:val="left"/>
      <w:pPr>
        <w:ind w:left="1440" w:hanging="360"/>
      </w:pPr>
      <w:rPr>
        <w:rFonts w:ascii="Courier New" w:hAnsi="Courier New" w:hint="default"/>
      </w:rPr>
    </w:lvl>
    <w:lvl w:ilvl="2" w:tplc="35069E6C">
      <w:start w:val="1"/>
      <w:numFmt w:val="bullet"/>
      <w:lvlText w:val=""/>
      <w:lvlJc w:val="left"/>
      <w:pPr>
        <w:ind w:left="2160" w:hanging="360"/>
      </w:pPr>
      <w:rPr>
        <w:rFonts w:ascii="Wingdings" w:hAnsi="Wingdings" w:hint="default"/>
      </w:rPr>
    </w:lvl>
    <w:lvl w:ilvl="3" w:tplc="25DA9D4C">
      <w:start w:val="1"/>
      <w:numFmt w:val="bullet"/>
      <w:lvlText w:val=""/>
      <w:lvlJc w:val="left"/>
      <w:pPr>
        <w:ind w:left="2880" w:hanging="360"/>
      </w:pPr>
      <w:rPr>
        <w:rFonts w:ascii="Symbol" w:hAnsi="Symbol" w:hint="default"/>
      </w:rPr>
    </w:lvl>
    <w:lvl w:ilvl="4" w:tplc="E934F08E">
      <w:start w:val="1"/>
      <w:numFmt w:val="bullet"/>
      <w:lvlText w:val="o"/>
      <w:lvlJc w:val="left"/>
      <w:pPr>
        <w:ind w:left="3600" w:hanging="360"/>
      </w:pPr>
      <w:rPr>
        <w:rFonts w:ascii="Courier New" w:hAnsi="Courier New" w:hint="default"/>
      </w:rPr>
    </w:lvl>
    <w:lvl w:ilvl="5" w:tplc="1974D6A2">
      <w:start w:val="1"/>
      <w:numFmt w:val="bullet"/>
      <w:lvlText w:val=""/>
      <w:lvlJc w:val="left"/>
      <w:pPr>
        <w:ind w:left="4320" w:hanging="360"/>
      </w:pPr>
      <w:rPr>
        <w:rFonts w:ascii="Wingdings" w:hAnsi="Wingdings" w:hint="default"/>
      </w:rPr>
    </w:lvl>
    <w:lvl w:ilvl="6" w:tplc="8BB4E5F6">
      <w:start w:val="1"/>
      <w:numFmt w:val="bullet"/>
      <w:lvlText w:val=""/>
      <w:lvlJc w:val="left"/>
      <w:pPr>
        <w:ind w:left="5040" w:hanging="360"/>
      </w:pPr>
      <w:rPr>
        <w:rFonts w:ascii="Symbol" w:hAnsi="Symbol" w:hint="default"/>
      </w:rPr>
    </w:lvl>
    <w:lvl w:ilvl="7" w:tplc="AC384D14">
      <w:start w:val="1"/>
      <w:numFmt w:val="bullet"/>
      <w:lvlText w:val="o"/>
      <w:lvlJc w:val="left"/>
      <w:pPr>
        <w:ind w:left="5760" w:hanging="360"/>
      </w:pPr>
      <w:rPr>
        <w:rFonts w:ascii="Courier New" w:hAnsi="Courier New" w:hint="default"/>
      </w:rPr>
    </w:lvl>
    <w:lvl w:ilvl="8" w:tplc="6B18EFE8">
      <w:start w:val="1"/>
      <w:numFmt w:val="bullet"/>
      <w:lvlText w:val=""/>
      <w:lvlJc w:val="left"/>
      <w:pPr>
        <w:ind w:left="6480" w:hanging="360"/>
      </w:pPr>
      <w:rPr>
        <w:rFonts w:ascii="Wingdings" w:hAnsi="Wingdings" w:hint="default"/>
      </w:rPr>
    </w:lvl>
  </w:abstractNum>
  <w:abstractNum w:abstractNumId="4" w15:restartNumberingAfterBreak="0">
    <w:nsid w:val="7129773B"/>
    <w:multiLevelType w:val="hybridMultilevel"/>
    <w:tmpl w:val="E41A4FC4"/>
    <w:lvl w:ilvl="0" w:tplc="72B64A02">
      <w:start w:val="1"/>
      <w:numFmt w:val="bullet"/>
      <w:lvlText w:val=""/>
      <w:lvlJc w:val="left"/>
      <w:pPr>
        <w:ind w:left="720" w:hanging="360"/>
      </w:pPr>
      <w:rPr>
        <w:rFonts w:ascii="Symbol" w:hAnsi="Symbol" w:hint="default"/>
      </w:rPr>
    </w:lvl>
    <w:lvl w:ilvl="1" w:tplc="BE3A670A">
      <w:start w:val="1"/>
      <w:numFmt w:val="bullet"/>
      <w:lvlText w:val="o"/>
      <w:lvlJc w:val="left"/>
      <w:pPr>
        <w:ind w:left="1440" w:hanging="360"/>
      </w:pPr>
      <w:rPr>
        <w:rFonts w:ascii="Courier New" w:hAnsi="Courier New" w:hint="default"/>
      </w:rPr>
    </w:lvl>
    <w:lvl w:ilvl="2" w:tplc="4B765BA4">
      <w:start w:val="1"/>
      <w:numFmt w:val="bullet"/>
      <w:lvlText w:val=""/>
      <w:lvlJc w:val="left"/>
      <w:pPr>
        <w:ind w:left="2160" w:hanging="360"/>
      </w:pPr>
      <w:rPr>
        <w:rFonts w:ascii="Wingdings" w:hAnsi="Wingdings" w:hint="default"/>
      </w:rPr>
    </w:lvl>
    <w:lvl w:ilvl="3" w:tplc="1D1E519C">
      <w:start w:val="1"/>
      <w:numFmt w:val="bullet"/>
      <w:lvlText w:val=""/>
      <w:lvlJc w:val="left"/>
      <w:pPr>
        <w:ind w:left="2880" w:hanging="360"/>
      </w:pPr>
      <w:rPr>
        <w:rFonts w:ascii="Symbol" w:hAnsi="Symbol" w:hint="default"/>
      </w:rPr>
    </w:lvl>
    <w:lvl w:ilvl="4" w:tplc="600AC8AC">
      <w:start w:val="1"/>
      <w:numFmt w:val="bullet"/>
      <w:lvlText w:val="o"/>
      <w:lvlJc w:val="left"/>
      <w:pPr>
        <w:ind w:left="3600" w:hanging="360"/>
      </w:pPr>
      <w:rPr>
        <w:rFonts w:ascii="Courier New" w:hAnsi="Courier New" w:hint="default"/>
      </w:rPr>
    </w:lvl>
    <w:lvl w:ilvl="5" w:tplc="EE666EF8">
      <w:start w:val="1"/>
      <w:numFmt w:val="bullet"/>
      <w:lvlText w:val=""/>
      <w:lvlJc w:val="left"/>
      <w:pPr>
        <w:ind w:left="4320" w:hanging="360"/>
      </w:pPr>
      <w:rPr>
        <w:rFonts w:ascii="Wingdings" w:hAnsi="Wingdings" w:hint="default"/>
      </w:rPr>
    </w:lvl>
    <w:lvl w:ilvl="6" w:tplc="9CAE5016">
      <w:start w:val="1"/>
      <w:numFmt w:val="bullet"/>
      <w:lvlText w:val=""/>
      <w:lvlJc w:val="left"/>
      <w:pPr>
        <w:ind w:left="5040" w:hanging="360"/>
      </w:pPr>
      <w:rPr>
        <w:rFonts w:ascii="Symbol" w:hAnsi="Symbol" w:hint="default"/>
      </w:rPr>
    </w:lvl>
    <w:lvl w:ilvl="7" w:tplc="C346C748">
      <w:start w:val="1"/>
      <w:numFmt w:val="bullet"/>
      <w:lvlText w:val="o"/>
      <w:lvlJc w:val="left"/>
      <w:pPr>
        <w:ind w:left="5760" w:hanging="360"/>
      </w:pPr>
      <w:rPr>
        <w:rFonts w:ascii="Courier New" w:hAnsi="Courier New" w:hint="default"/>
      </w:rPr>
    </w:lvl>
    <w:lvl w:ilvl="8" w:tplc="8CE6E388">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DQxMLcwNjIyMjczNTFQ0lEKTi0uzszPAykwrAUAEKoOnywAAAA="/>
  </w:docVars>
  <w:rsids>
    <w:rsidRoot w:val="761D5C05"/>
    <w:rsid w:val="00153DA1"/>
    <w:rsid w:val="00397426"/>
    <w:rsid w:val="00426228"/>
    <w:rsid w:val="00466075"/>
    <w:rsid w:val="00820720"/>
    <w:rsid w:val="00865C48"/>
    <w:rsid w:val="00907CAB"/>
    <w:rsid w:val="00956EED"/>
    <w:rsid w:val="00A2380B"/>
    <w:rsid w:val="00A31A49"/>
    <w:rsid w:val="00BB5179"/>
    <w:rsid w:val="00CC59E4"/>
    <w:rsid w:val="6D481649"/>
    <w:rsid w:val="6F801520"/>
    <w:rsid w:val="761D5C0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D5C05"/>
  <w15:chartTrackingRefBased/>
  <w15:docId w15:val="{5D7E4386-74F4-44A3-B83F-21DF09DF2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BodyText2">
    <w:name w:val="Body Text 2"/>
    <w:basedOn w:val="BodyText"/>
    <w:link w:val="BodyText2Char"/>
    <w:rsid w:val="00A2380B"/>
    <w:pPr>
      <w:overflowPunct w:val="0"/>
      <w:autoSpaceDE w:val="0"/>
      <w:autoSpaceDN w:val="0"/>
      <w:adjustRightInd w:val="0"/>
      <w:spacing w:after="240" w:line="240" w:lineRule="atLeast"/>
      <w:ind w:left="1440"/>
      <w:jc w:val="both"/>
      <w:textAlignment w:val="baseline"/>
    </w:pPr>
    <w:rPr>
      <w:rFonts w:ascii="Arial" w:eastAsia="Times New Roman" w:hAnsi="Arial" w:cs="Times New Roman"/>
      <w:spacing w:val="-5"/>
      <w:sz w:val="20"/>
      <w:szCs w:val="20"/>
    </w:rPr>
  </w:style>
  <w:style w:type="character" w:customStyle="1" w:styleId="BodyText2Char">
    <w:name w:val="Body Text 2 Char"/>
    <w:basedOn w:val="DefaultParagraphFont"/>
    <w:link w:val="BodyText2"/>
    <w:rsid w:val="00A2380B"/>
    <w:rPr>
      <w:rFonts w:ascii="Arial" w:eastAsia="Times New Roman" w:hAnsi="Arial" w:cs="Times New Roman"/>
      <w:spacing w:val="-5"/>
      <w:sz w:val="20"/>
      <w:szCs w:val="20"/>
    </w:rPr>
  </w:style>
  <w:style w:type="paragraph" w:styleId="BodyText">
    <w:name w:val="Body Text"/>
    <w:basedOn w:val="Normal"/>
    <w:link w:val="BodyTextChar"/>
    <w:uiPriority w:val="99"/>
    <w:semiHidden/>
    <w:unhideWhenUsed/>
    <w:rsid w:val="00A2380B"/>
    <w:pPr>
      <w:spacing w:after="120"/>
    </w:pPr>
  </w:style>
  <w:style w:type="character" w:customStyle="1" w:styleId="BodyTextChar">
    <w:name w:val="Body Text Char"/>
    <w:basedOn w:val="DefaultParagraphFont"/>
    <w:link w:val="BodyText"/>
    <w:uiPriority w:val="99"/>
    <w:semiHidden/>
    <w:rsid w:val="00A238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1</Pages>
  <Words>1461</Words>
  <Characters>8330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 ü.</dc:creator>
  <cp:keywords/>
  <dc:description/>
  <cp:lastModifiedBy>Mustafa Balci</cp:lastModifiedBy>
  <cp:revision>13</cp:revision>
  <dcterms:created xsi:type="dcterms:W3CDTF">2019-01-30T12:23:00Z</dcterms:created>
  <dcterms:modified xsi:type="dcterms:W3CDTF">2022-02-15T14:51:00Z</dcterms:modified>
</cp:coreProperties>
</file>