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882F" w14:textId="596CBE4F" w:rsidR="007F10E1" w:rsidRDefault="007F10E1" w:rsidP="009E268B">
      <w:pPr>
        <w:tabs>
          <w:tab w:val="left" w:pos="3665"/>
        </w:tabs>
        <w:autoSpaceDE w:val="0"/>
        <w:autoSpaceDN w:val="0"/>
        <w:adjustRightInd w:val="0"/>
        <w:spacing w:after="120" w:line="240" w:lineRule="atLeast"/>
        <w:ind w:right="91"/>
        <w:jc w:val="center"/>
        <w:rPr>
          <w:rFonts w:ascii="Tahoma" w:hAnsi="Tahoma" w:cs="Tahoma"/>
          <w:b/>
          <w:sz w:val="28"/>
          <w:szCs w:val="28"/>
          <w:u w:val="single"/>
        </w:rPr>
      </w:pPr>
    </w:p>
    <w:p w14:paraId="002928A4" w14:textId="1C0C8CC5" w:rsidR="007F10E1" w:rsidRDefault="007F10E1" w:rsidP="009E268B">
      <w:pPr>
        <w:tabs>
          <w:tab w:val="left" w:pos="3665"/>
        </w:tabs>
        <w:autoSpaceDE w:val="0"/>
        <w:autoSpaceDN w:val="0"/>
        <w:adjustRightInd w:val="0"/>
        <w:spacing w:after="120" w:line="240" w:lineRule="atLeast"/>
        <w:ind w:right="91"/>
        <w:jc w:val="center"/>
        <w:rPr>
          <w:rFonts w:ascii="Tahoma" w:hAnsi="Tahoma" w:cs="Tahoma"/>
          <w:b/>
          <w:sz w:val="28"/>
          <w:szCs w:val="28"/>
          <w:u w:val="single"/>
        </w:rPr>
      </w:pPr>
    </w:p>
    <w:p w14:paraId="0CD5E8B1" w14:textId="4B5169A8" w:rsidR="00E44E5E" w:rsidRDefault="00E44E5E" w:rsidP="009E268B">
      <w:pPr>
        <w:tabs>
          <w:tab w:val="left" w:pos="3665"/>
        </w:tabs>
        <w:autoSpaceDE w:val="0"/>
        <w:autoSpaceDN w:val="0"/>
        <w:adjustRightInd w:val="0"/>
        <w:spacing w:after="120" w:line="240" w:lineRule="atLeast"/>
        <w:ind w:right="91"/>
        <w:jc w:val="center"/>
        <w:rPr>
          <w:rFonts w:ascii="Tahoma" w:hAnsi="Tahoma" w:cs="Tahoma"/>
          <w:b/>
          <w:sz w:val="44"/>
          <w:szCs w:val="44"/>
        </w:rPr>
      </w:pPr>
    </w:p>
    <w:p w14:paraId="6101F926" w14:textId="6D4D23EC" w:rsidR="00E44E5E" w:rsidRDefault="00E537B3" w:rsidP="009E268B">
      <w:pPr>
        <w:tabs>
          <w:tab w:val="left" w:pos="3665"/>
        </w:tabs>
        <w:autoSpaceDE w:val="0"/>
        <w:autoSpaceDN w:val="0"/>
        <w:adjustRightInd w:val="0"/>
        <w:spacing w:after="120" w:line="240" w:lineRule="atLeast"/>
        <w:ind w:right="91"/>
        <w:jc w:val="center"/>
        <w:rPr>
          <w:rFonts w:ascii="Tahoma" w:hAnsi="Tahoma" w:cs="Tahoma"/>
          <w:b/>
          <w:sz w:val="44"/>
          <w:szCs w:val="44"/>
        </w:rPr>
      </w:pPr>
      <w:r>
        <w:rPr>
          <w:rFonts w:ascii="Tahoma" w:hAnsi="Tahoma" w:cs="Tahoma"/>
          <w:b/>
          <w:noProof/>
          <w:sz w:val="44"/>
          <w:szCs w:val="44"/>
        </w:rPr>
        <w:drawing>
          <wp:inline distT="0" distB="0" distL="0" distR="0" wp14:anchorId="2822F031" wp14:editId="51094FF4">
            <wp:extent cx="6177280" cy="3476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280" cy="3476625"/>
                    </a:xfrm>
                    <a:prstGeom prst="rect">
                      <a:avLst/>
                    </a:prstGeom>
                    <a:noFill/>
                    <a:ln>
                      <a:noFill/>
                    </a:ln>
                  </pic:spPr>
                </pic:pic>
              </a:graphicData>
            </a:graphic>
          </wp:inline>
        </w:drawing>
      </w:r>
    </w:p>
    <w:p w14:paraId="1855A693" w14:textId="77777777" w:rsidR="00E44E5E" w:rsidRDefault="00E44E5E" w:rsidP="009E268B">
      <w:pPr>
        <w:tabs>
          <w:tab w:val="left" w:pos="3665"/>
        </w:tabs>
        <w:autoSpaceDE w:val="0"/>
        <w:autoSpaceDN w:val="0"/>
        <w:adjustRightInd w:val="0"/>
        <w:spacing w:after="120" w:line="240" w:lineRule="atLeast"/>
        <w:ind w:right="91"/>
        <w:jc w:val="center"/>
        <w:rPr>
          <w:rFonts w:ascii="Tahoma" w:hAnsi="Tahoma" w:cs="Tahoma"/>
          <w:b/>
          <w:sz w:val="44"/>
          <w:szCs w:val="44"/>
        </w:rPr>
      </w:pPr>
    </w:p>
    <w:p w14:paraId="4E0D5EBB" w14:textId="5FFFE55C" w:rsidR="00E44E5E" w:rsidRDefault="00E44E5E" w:rsidP="009E268B">
      <w:pPr>
        <w:tabs>
          <w:tab w:val="left" w:pos="3665"/>
        </w:tabs>
        <w:autoSpaceDE w:val="0"/>
        <w:autoSpaceDN w:val="0"/>
        <w:adjustRightInd w:val="0"/>
        <w:spacing w:after="120" w:line="240" w:lineRule="atLeast"/>
        <w:ind w:right="91"/>
        <w:jc w:val="center"/>
        <w:rPr>
          <w:rFonts w:ascii="Tahoma" w:hAnsi="Tahoma" w:cs="Tahoma"/>
          <w:b/>
          <w:sz w:val="44"/>
          <w:szCs w:val="44"/>
        </w:rPr>
      </w:pPr>
    </w:p>
    <w:p w14:paraId="770EEE8F" w14:textId="12E2D29F" w:rsidR="00E44E5E" w:rsidRDefault="00E44E5E" w:rsidP="009E268B">
      <w:pPr>
        <w:tabs>
          <w:tab w:val="left" w:pos="3665"/>
        </w:tabs>
        <w:autoSpaceDE w:val="0"/>
        <w:autoSpaceDN w:val="0"/>
        <w:adjustRightInd w:val="0"/>
        <w:spacing w:after="120" w:line="240" w:lineRule="atLeast"/>
        <w:ind w:right="91"/>
        <w:jc w:val="center"/>
        <w:rPr>
          <w:rFonts w:ascii="Tahoma" w:hAnsi="Tahoma" w:cs="Tahoma"/>
          <w:b/>
          <w:sz w:val="44"/>
          <w:szCs w:val="44"/>
        </w:rPr>
      </w:pPr>
    </w:p>
    <w:p w14:paraId="22B6DC2E" w14:textId="77777777" w:rsidR="00E44E5E" w:rsidRDefault="00E44E5E" w:rsidP="009E268B">
      <w:pPr>
        <w:tabs>
          <w:tab w:val="left" w:pos="3665"/>
        </w:tabs>
        <w:autoSpaceDE w:val="0"/>
        <w:autoSpaceDN w:val="0"/>
        <w:adjustRightInd w:val="0"/>
        <w:spacing w:after="120" w:line="240" w:lineRule="atLeast"/>
        <w:ind w:right="91"/>
        <w:jc w:val="center"/>
        <w:rPr>
          <w:rFonts w:ascii="Tahoma" w:hAnsi="Tahoma" w:cs="Tahoma"/>
          <w:b/>
          <w:sz w:val="44"/>
          <w:szCs w:val="44"/>
        </w:rPr>
      </w:pPr>
    </w:p>
    <w:p w14:paraId="5C7A6C8F" w14:textId="662DEA51" w:rsidR="007F10E1" w:rsidRPr="00E44E5E" w:rsidRDefault="00E537B3" w:rsidP="009E268B">
      <w:pPr>
        <w:tabs>
          <w:tab w:val="left" w:pos="3665"/>
        </w:tabs>
        <w:autoSpaceDE w:val="0"/>
        <w:autoSpaceDN w:val="0"/>
        <w:adjustRightInd w:val="0"/>
        <w:spacing w:after="120" w:line="240" w:lineRule="atLeast"/>
        <w:ind w:right="91"/>
        <w:jc w:val="center"/>
        <w:rPr>
          <w:rFonts w:ascii="Tahoma" w:hAnsi="Tahoma" w:cs="Tahoma"/>
          <w:b/>
          <w:sz w:val="44"/>
          <w:szCs w:val="44"/>
        </w:rPr>
      </w:pPr>
      <w:r>
        <w:rPr>
          <w:rFonts w:ascii="Tahoma" w:hAnsi="Tahoma" w:cs="Tahoma"/>
          <w:b/>
          <w:sz w:val="44"/>
          <w:szCs w:val="44"/>
        </w:rPr>
        <w:t>SOHBET SOCIETY</w:t>
      </w:r>
    </w:p>
    <w:p w14:paraId="580A0D9A" w14:textId="4608D905" w:rsidR="009E268B" w:rsidRPr="00E44E5E" w:rsidRDefault="009E268B" w:rsidP="009E268B">
      <w:pPr>
        <w:tabs>
          <w:tab w:val="left" w:pos="3665"/>
        </w:tabs>
        <w:autoSpaceDE w:val="0"/>
        <w:autoSpaceDN w:val="0"/>
        <w:adjustRightInd w:val="0"/>
        <w:spacing w:after="120" w:line="240" w:lineRule="atLeast"/>
        <w:ind w:right="91"/>
        <w:jc w:val="center"/>
        <w:rPr>
          <w:rFonts w:ascii="Tahoma" w:hAnsi="Tahoma" w:cs="Tahoma"/>
          <w:b/>
          <w:sz w:val="44"/>
          <w:szCs w:val="44"/>
          <w:highlight w:val="yellow"/>
        </w:rPr>
      </w:pPr>
      <w:r w:rsidRPr="00E44E5E">
        <w:rPr>
          <w:rFonts w:ascii="Tahoma" w:hAnsi="Tahoma" w:cs="Tahoma"/>
          <w:b/>
          <w:sz w:val="44"/>
          <w:szCs w:val="44"/>
        </w:rPr>
        <w:t>ANNUAL LEAVE POLICY</w:t>
      </w:r>
    </w:p>
    <w:p w14:paraId="14B8A7E9" w14:textId="21EC1E16" w:rsidR="009E268B" w:rsidRDefault="009E268B" w:rsidP="009E268B">
      <w:pPr>
        <w:autoSpaceDE w:val="0"/>
        <w:autoSpaceDN w:val="0"/>
        <w:adjustRightInd w:val="0"/>
        <w:spacing w:after="120" w:line="240" w:lineRule="atLeast"/>
        <w:ind w:right="91"/>
        <w:rPr>
          <w:rFonts w:ascii="Tahoma" w:hAnsi="Tahoma" w:cs="Tahoma"/>
          <w:highlight w:val="yellow"/>
        </w:rPr>
      </w:pPr>
    </w:p>
    <w:p w14:paraId="7A4AE52A" w14:textId="26467EC9" w:rsidR="00E44E5E" w:rsidRDefault="00E44E5E" w:rsidP="009E268B">
      <w:pPr>
        <w:autoSpaceDE w:val="0"/>
        <w:autoSpaceDN w:val="0"/>
        <w:adjustRightInd w:val="0"/>
        <w:spacing w:after="120" w:line="240" w:lineRule="atLeast"/>
        <w:ind w:right="91"/>
        <w:rPr>
          <w:rFonts w:ascii="Tahoma" w:hAnsi="Tahoma" w:cs="Tahoma"/>
          <w:highlight w:val="yellow"/>
        </w:rPr>
      </w:pPr>
    </w:p>
    <w:p w14:paraId="797AA8AD" w14:textId="71A5F5DF" w:rsidR="00E44E5E" w:rsidRDefault="00E44E5E" w:rsidP="009E268B">
      <w:pPr>
        <w:autoSpaceDE w:val="0"/>
        <w:autoSpaceDN w:val="0"/>
        <w:adjustRightInd w:val="0"/>
        <w:spacing w:after="120" w:line="240" w:lineRule="atLeast"/>
        <w:ind w:right="91"/>
        <w:rPr>
          <w:rFonts w:ascii="Tahoma" w:hAnsi="Tahoma" w:cs="Tahoma"/>
          <w:highlight w:val="yellow"/>
        </w:rPr>
      </w:pPr>
    </w:p>
    <w:p w14:paraId="06D66420" w14:textId="69CBD9B1" w:rsidR="00E44E5E" w:rsidRDefault="00E44E5E" w:rsidP="009E268B">
      <w:pPr>
        <w:autoSpaceDE w:val="0"/>
        <w:autoSpaceDN w:val="0"/>
        <w:adjustRightInd w:val="0"/>
        <w:spacing w:after="120" w:line="240" w:lineRule="atLeast"/>
        <w:ind w:right="91"/>
        <w:rPr>
          <w:rFonts w:ascii="Tahoma" w:hAnsi="Tahoma" w:cs="Tahoma"/>
          <w:highlight w:val="yellow"/>
        </w:rPr>
      </w:pPr>
    </w:p>
    <w:p w14:paraId="4C6B52BC" w14:textId="4C51E4AA" w:rsidR="00E44E5E" w:rsidRDefault="00E44E5E" w:rsidP="009E268B">
      <w:pPr>
        <w:autoSpaceDE w:val="0"/>
        <w:autoSpaceDN w:val="0"/>
        <w:adjustRightInd w:val="0"/>
        <w:spacing w:after="120" w:line="240" w:lineRule="atLeast"/>
        <w:ind w:right="91"/>
        <w:rPr>
          <w:rFonts w:ascii="Tahoma" w:hAnsi="Tahoma" w:cs="Tahoma"/>
          <w:highlight w:val="yellow"/>
        </w:rPr>
      </w:pPr>
    </w:p>
    <w:p w14:paraId="7CBE3CF3" w14:textId="29352566" w:rsidR="00E44E5E" w:rsidRDefault="00E44E5E" w:rsidP="009E268B">
      <w:pPr>
        <w:autoSpaceDE w:val="0"/>
        <w:autoSpaceDN w:val="0"/>
        <w:adjustRightInd w:val="0"/>
        <w:spacing w:after="120" w:line="240" w:lineRule="atLeast"/>
        <w:ind w:right="91"/>
        <w:rPr>
          <w:rFonts w:ascii="Tahoma" w:hAnsi="Tahoma" w:cs="Tahoma"/>
          <w:highlight w:val="yellow"/>
        </w:rPr>
      </w:pPr>
    </w:p>
    <w:p w14:paraId="76E87BEA" w14:textId="4FE6B33F" w:rsidR="00E44E5E" w:rsidRDefault="00E44E5E" w:rsidP="009E268B">
      <w:pPr>
        <w:autoSpaceDE w:val="0"/>
        <w:autoSpaceDN w:val="0"/>
        <w:adjustRightInd w:val="0"/>
        <w:spacing w:after="120" w:line="240" w:lineRule="atLeast"/>
        <w:ind w:right="91"/>
        <w:rPr>
          <w:rFonts w:ascii="Tahoma" w:hAnsi="Tahoma" w:cs="Tahoma"/>
          <w:highlight w:val="yellow"/>
        </w:rPr>
      </w:pPr>
    </w:p>
    <w:p w14:paraId="60775FD0" w14:textId="5EA385ED" w:rsidR="00E44E5E" w:rsidRDefault="00E44E5E" w:rsidP="009E268B">
      <w:pPr>
        <w:autoSpaceDE w:val="0"/>
        <w:autoSpaceDN w:val="0"/>
        <w:adjustRightInd w:val="0"/>
        <w:spacing w:after="120" w:line="240" w:lineRule="atLeast"/>
        <w:ind w:right="91"/>
        <w:rPr>
          <w:rFonts w:ascii="Tahoma" w:hAnsi="Tahoma" w:cs="Tahoma"/>
          <w:highlight w:val="yellow"/>
        </w:rPr>
      </w:pPr>
    </w:p>
    <w:p w14:paraId="4255CD5C" w14:textId="70B40A5A" w:rsidR="00E44E5E" w:rsidRDefault="00E44E5E" w:rsidP="009E268B">
      <w:pPr>
        <w:autoSpaceDE w:val="0"/>
        <w:autoSpaceDN w:val="0"/>
        <w:adjustRightInd w:val="0"/>
        <w:spacing w:after="120" w:line="240" w:lineRule="atLeast"/>
        <w:ind w:right="91"/>
        <w:rPr>
          <w:rFonts w:ascii="Tahoma" w:hAnsi="Tahoma" w:cs="Tahoma"/>
          <w:highlight w:val="yellow"/>
        </w:rPr>
      </w:pPr>
    </w:p>
    <w:p w14:paraId="45FE06EC" w14:textId="3D5C58B0" w:rsidR="00E44E5E" w:rsidRDefault="00E44E5E" w:rsidP="009E268B">
      <w:pPr>
        <w:autoSpaceDE w:val="0"/>
        <w:autoSpaceDN w:val="0"/>
        <w:adjustRightInd w:val="0"/>
        <w:spacing w:after="120" w:line="240" w:lineRule="atLeast"/>
        <w:ind w:right="91"/>
        <w:rPr>
          <w:rFonts w:ascii="Tahoma" w:hAnsi="Tahoma" w:cs="Tahoma"/>
          <w:highlight w:val="yellow"/>
        </w:rPr>
      </w:pPr>
    </w:p>
    <w:p w14:paraId="1AC32052" w14:textId="4ABBAF19" w:rsidR="00E44E5E" w:rsidRDefault="00E44E5E" w:rsidP="009E268B">
      <w:pPr>
        <w:autoSpaceDE w:val="0"/>
        <w:autoSpaceDN w:val="0"/>
        <w:adjustRightInd w:val="0"/>
        <w:spacing w:after="120" w:line="240" w:lineRule="atLeast"/>
        <w:ind w:right="91"/>
        <w:rPr>
          <w:rFonts w:ascii="Tahoma" w:hAnsi="Tahoma" w:cs="Tahoma"/>
          <w:highlight w:val="yellow"/>
        </w:rPr>
      </w:pPr>
    </w:p>
    <w:p w14:paraId="1D392C99" w14:textId="3570AD3E" w:rsidR="00E44E5E" w:rsidRDefault="00E44E5E" w:rsidP="009E268B">
      <w:pPr>
        <w:autoSpaceDE w:val="0"/>
        <w:autoSpaceDN w:val="0"/>
        <w:adjustRightInd w:val="0"/>
        <w:spacing w:after="120" w:line="240" w:lineRule="atLeast"/>
        <w:ind w:right="91"/>
        <w:rPr>
          <w:rFonts w:ascii="Tahoma" w:hAnsi="Tahoma" w:cs="Tahoma"/>
          <w:highlight w:val="yellow"/>
        </w:rPr>
      </w:pPr>
    </w:p>
    <w:p w14:paraId="3EB2FE30" w14:textId="73CE4908" w:rsidR="00E44E5E" w:rsidRDefault="00E44E5E" w:rsidP="009E268B">
      <w:pPr>
        <w:autoSpaceDE w:val="0"/>
        <w:autoSpaceDN w:val="0"/>
        <w:adjustRightInd w:val="0"/>
        <w:spacing w:after="120" w:line="240" w:lineRule="atLeast"/>
        <w:ind w:right="91"/>
        <w:rPr>
          <w:rFonts w:ascii="Tahoma" w:hAnsi="Tahoma" w:cs="Tahoma"/>
          <w:highlight w:val="yellow"/>
        </w:rPr>
      </w:pPr>
    </w:p>
    <w:p w14:paraId="4BD4B0B1" w14:textId="398B48A6" w:rsidR="00E44E5E" w:rsidRDefault="00E44E5E" w:rsidP="009E268B">
      <w:pPr>
        <w:autoSpaceDE w:val="0"/>
        <w:autoSpaceDN w:val="0"/>
        <w:adjustRightInd w:val="0"/>
        <w:spacing w:after="120" w:line="240" w:lineRule="atLeast"/>
        <w:ind w:right="91"/>
        <w:rPr>
          <w:rFonts w:ascii="Tahoma" w:hAnsi="Tahoma" w:cs="Tahoma"/>
          <w:highlight w:val="yellow"/>
        </w:rPr>
      </w:pPr>
    </w:p>
    <w:p w14:paraId="2F6ED3AF" w14:textId="49BBB013" w:rsidR="00E44E5E" w:rsidRDefault="00E44E5E" w:rsidP="009E268B">
      <w:pPr>
        <w:autoSpaceDE w:val="0"/>
        <w:autoSpaceDN w:val="0"/>
        <w:adjustRightInd w:val="0"/>
        <w:spacing w:after="120" w:line="240" w:lineRule="atLeast"/>
        <w:ind w:right="91"/>
        <w:rPr>
          <w:rFonts w:ascii="Tahoma" w:hAnsi="Tahoma" w:cs="Tahoma"/>
          <w:highlight w:val="yellow"/>
        </w:rPr>
      </w:pPr>
    </w:p>
    <w:p w14:paraId="405E9807" w14:textId="07FB1731" w:rsidR="00E44E5E" w:rsidRDefault="00E44E5E" w:rsidP="009E268B">
      <w:pPr>
        <w:autoSpaceDE w:val="0"/>
        <w:autoSpaceDN w:val="0"/>
        <w:adjustRightInd w:val="0"/>
        <w:spacing w:after="120" w:line="240" w:lineRule="atLeast"/>
        <w:ind w:right="91"/>
        <w:rPr>
          <w:rFonts w:ascii="Tahoma" w:hAnsi="Tahoma" w:cs="Tahoma"/>
          <w:highlight w:val="yellow"/>
        </w:rPr>
      </w:pPr>
    </w:p>
    <w:p w14:paraId="46B573B0" w14:textId="3A240C51" w:rsidR="00E44E5E" w:rsidRDefault="00E44E5E" w:rsidP="009E268B">
      <w:pPr>
        <w:autoSpaceDE w:val="0"/>
        <w:autoSpaceDN w:val="0"/>
        <w:adjustRightInd w:val="0"/>
        <w:spacing w:after="120" w:line="240" w:lineRule="atLeast"/>
        <w:ind w:right="91"/>
        <w:rPr>
          <w:rFonts w:ascii="Tahoma" w:hAnsi="Tahoma" w:cs="Tahoma"/>
          <w:highlight w:val="yellow"/>
        </w:rPr>
      </w:pPr>
    </w:p>
    <w:p w14:paraId="13F9500D" w14:textId="5E80C748" w:rsidR="00E44E5E" w:rsidRDefault="00E44E5E" w:rsidP="009E268B">
      <w:pPr>
        <w:autoSpaceDE w:val="0"/>
        <w:autoSpaceDN w:val="0"/>
        <w:adjustRightInd w:val="0"/>
        <w:spacing w:after="120" w:line="240" w:lineRule="atLeast"/>
        <w:ind w:right="91"/>
        <w:rPr>
          <w:rFonts w:ascii="Tahoma" w:hAnsi="Tahoma" w:cs="Tahoma"/>
          <w:highlight w:val="yellow"/>
        </w:rPr>
      </w:pPr>
    </w:p>
    <w:p w14:paraId="3A8507A2" w14:textId="77777777" w:rsidR="00E44E5E" w:rsidRDefault="00E44E5E" w:rsidP="009E268B">
      <w:pPr>
        <w:autoSpaceDE w:val="0"/>
        <w:autoSpaceDN w:val="0"/>
        <w:adjustRightInd w:val="0"/>
        <w:spacing w:after="120" w:line="240" w:lineRule="atLeast"/>
        <w:ind w:right="91"/>
        <w:rPr>
          <w:rFonts w:ascii="Tahoma" w:hAnsi="Tahoma" w:cs="Tahoma"/>
        </w:rPr>
      </w:pPr>
    </w:p>
    <w:p w14:paraId="4F3BF654" w14:textId="5FC996E4" w:rsidR="008A693F" w:rsidRDefault="00E537B3" w:rsidP="009E268B">
      <w:pPr>
        <w:autoSpaceDE w:val="0"/>
        <w:autoSpaceDN w:val="0"/>
        <w:adjustRightInd w:val="0"/>
        <w:spacing w:after="120" w:line="240" w:lineRule="atLeast"/>
        <w:ind w:right="91"/>
        <w:rPr>
          <w:rFonts w:ascii="Tahoma" w:hAnsi="Tahoma" w:cs="Tahoma"/>
          <w:sz w:val="24"/>
          <w:szCs w:val="24"/>
        </w:rPr>
      </w:pPr>
      <w:r>
        <w:rPr>
          <w:rFonts w:ascii="Tahoma" w:hAnsi="Tahoma" w:cs="Tahoma"/>
        </w:rPr>
        <w:t>Sohbet Society</w:t>
      </w:r>
      <w:r w:rsidR="00720422" w:rsidRPr="009E268B">
        <w:rPr>
          <w:rFonts w:ascii="Tahoma" w:hAnsi="Tahoma" w:cs="Tahoma"/>
        </w:rPr>
        <w:t xml:space="preserve"> </w:t>
      </w:r>
      <w:r w:rsidR="008A693F" w:rsidRPr="009E268B">
        <w:rPr>
          <w:rFonts w:ascii="Tahoma" w:hAnsi="Tahoma" w:cs="Tahoma"/>
          <w:sz w:val="24"/>
          <w:szCs w:val="24"/>
        </w:rPr>
        <w:t xml:space="preserve">aims to be an organisation that values, recognises and responds to the diverse needs of members and those we serve.  We adhere to the Equality Act 2010 and will not discriminate against any person or other organisation with particular reference to </w:t>
      </w:r>
      <w:r w:rsidR="000B7BE7" w:rsidRPr="009E268B">
        <w:rPr>
          <w:rFonts w:ascii="Tahoma" w:hAnsi="Tahoma" w:cs="Tahoma"/>
          <w:sz w:val="24"/>
          <w:szCs w:val="24"/>
        </w:rPr>
        <w:t xml:space="preserve">any of </w:t>
      </w:r>
      <w:r w:rsidR="008A693F" w:rsidRPr="009E268B">
        <w:rPr>
          <w:rFonts w:ascii="Tahoma" w:hAnsi="Tahoma" w:cs="Tahoma"/>
          <w:sz w:val="24"/>
          <w:szCs w:val="24"/>
        </w:rPr>
        <w:t>the protected characteristics.</w:t>
      </w:r>
    </w:p>
    <w:p w14:paraId="4A65E4AF" w14:textId="77777777" w:rsidR="009E268B" w:rsidRPr="009E268B" w:rsidRDefault="009E268B" w:rsidP="009E268B">
      <w:pPr>
        <w:autoSpaceDE w:val="0"/>
        <w:autoSpaceDN w:val="0"/>
        <w:adjustRightInd w:val="0"/>
        <w:spacing w:after="120" w:line="240" w:lineRule="atLeast"/>
        <w:ind w:right="91"/>
        <w:rPr>
          <w:rFonts w:ascii="Tahoma" w:hAnsi="Tahoma" w:cs="Tahoma"/>
          <w:sz w:val="24"/>
          <w:szCs w:val="24"/>
        </w:rPr>
      </w:pPr>
    </w:p>
    <w:p w14:paraId="4202E431" w14:textId="77777777" w:rsidR="001A4FCB" w:rsidRPr="009E268B" w:rsidRDefault="001A4FCB" w:rsidP="009E268B">
      <w:pPr>
        <w:pStyle w:val="CM9"/>
        <w:numPr>
          <w:ilvl w:val="0"/>
          <w:numId w:val="1"/>
        </w:numPr>
        <w:spacing w:before="120" w:after="120" w:line="240" w:lineRule="auto"/>
        <w:rPr>
          <w:rFonts w:ascii="Tahoma" w:hAnsi="Tahoma" w:cs="Tahoma"/>
          <w:b/>
          <w:bCs/>
        </w:rPr>
      </w:pPr>
      <w:r w:rsidRPr="009E268B">
        <w:rPr>
          <w:rFonts w:ascii="Tahoma" w:hAnsi="Tahoma" w:cs="Tahoma"/>
          <w:b/>
          <w:bCs/>
        </w:rPr>
        <w:t xml:space="preserve">Purpose and scope </w:t>
      </w:r>
    </w:p>
    <w:p w14:paraId="03F904BF" w14:textId="68986EA3" w:rsidR="001A4FCB" w:rsidRDefault="00E537B3" w:rsidP="009E268B">
      <w:pPr>
        <w:pStyle w:val="CM53"/>
        <w:spacing w:before="120"/>
        <w:ind w:right="-57"/>
        <w:rPr>
          <w:rFonts w:ascii="Tahoma" w:hAnsi="Tahoma" w:cs="Tahoma"/>
        </w:rPr>
      </w:pPr>
      <w:r>
        <w:rPr>
          <w:rFonts w:ascii="Tahoma" w:hAnsi="Tahoma" w:cs="Tahoma"/>
          <w:sz w:val="22"/>
          <w:szCs w:val="22"/>
        </w:rPr>
        <w:t>Sohbet Society</w:t>
      </w:r>
      <w:r w:rsidR="00720422" w:rsidRPr="009E268B">
        <w:rPr>
          <w:rFonts w:ascii="Tahoma" w:hAnsi="Tahoma" w:cs="Tahoma"/>
        </w:rPr>
        <w:t xml:space="preserve"> </w:t>
      </w:r>
      <w:r w:rsidR="008F4D97" w:rsidRPr="009E268B">
        <w:rPr>
          <w:rFonts w:ascii="Tahoma" w:hAnsi="Tahoma" w:cs="Tahoma"/>
        </w:rPr>
        <w:t>is committed to the health</w:t>
      </w:r>
      <w:r w:rsidR="00AC7686" w:rsidRPr="009E268B">
        <w:rPr>
          <w:rFonts w:ascii="Tahoma" w:hAnsi="Tahoma" w:cs="Tahoma"/>
        </w:rPr>
        <w:t xml:space="preserve"> and</w:t>
      </w:r>
      <w:r w:rsidR="008F4D97" w:rsidRPr="009E268B">
        <w:rPr>
          <w:rFonts w:ascii="Tahoma" w:hAnsi="Tahoma" w:cs="Tahoma"/>
        </w:rPr>
        <w:t xml:space="preserve"> wellbeing of </w:t>
      </w:r>
      <w:r w:rsidR="000B7BE7" w:rsidRPr="009E268B">
        <w:rPr>
          <w:rFonts w:ascii="Tahoma" w:hAnsi="Tahoma" w:cs="Tahoma"/>
        </w:rPr>
        <w:t xml:space="preserve">all of </w:t>
      </w:r>
      <w:r w:rsidR="008F4D97" w:rsidRPr="009E268B">
        <w:rPr>
          <w:rFonts w:ascii="Tahoma" w:hAnsi="Tahoma" w:cs="Tahoma"/>
        </w:rPr>
        <w:t xml:space="preserve">its employees.  </w:t>
      </w:r>
      <w:r w:rsidR="001A4FCB" w:rsidRPr="009E268B">
        <w:rPr>
          <w:rFonts w:ascii="Tahoma" w:hAnsi="Tahoma" w:cs="Tahoma"/>
        </w:rPr>
        <w:t>This p</w:t>
      </w:r>
      <w:r w:rsidR="008F4D97" w:rsidRPr="009E268B">
        <w:rPr>
          <w:rFonts w:ascii="Tahoma" w:hAnsi="Tahoma" w:cs="Tahoma"/>
        </w:rPr>
        <w:t>olicy</w:t>
      </w:r>
      <w:r w:rsidR="001A4FCB" w:rsidRPr="009E268B">
        <w:rPr>
          <w:rFonts w:ascii="Tahoma" w:hAnsi="Tahoma" w:cs="Tahoma"/>
        </w:rPr>
        <w:t xml:space="preserve"> sets out </w:t>
      </w:r>
      <w:r w:rsidR="00634D28" w:rsidRPr="009E268B">
        <w:rPr>
          <w:rFonts w:ascii="Tahoma" w:hAnsi="Tahoma" w:cs="Tahoma"/>
        </w:rPr>
        <w:t>annual leave entitlement and the procedure to be followed to request annual leave.</w:t>
      </w:r>
    </w:p>
    <w:p w14:paraId="0337B7CE" w14:textId="77777777" w:rsidR="009E268B" w:rsidRPr="009E268B" w:rsidRDefault="009E268B" w:rsidP="009E268B">
      <w:pPr>
        <w:pStyle w:val="Default"/>
      </w:pPr>
    </w:p>
    <w:p w14:paraId="0B9317F4" w14:textId="3D0D7C7B" w:rsidR="000B7BE7" w:rsidRDefault="000B7BE7" w:rsidP="009E268B">
      <w:pPr>
        <w:pStyle w:val="CM53"/>
        <w:spacing w:before="120"/>
        <w:ind w:right="-57"/>
        <w:rPr>
          <w:rFonts w:ascii="Tahoma" w:hAnsi="Tahoma" w:cs="Tahoma"/>
        </w:rPr>
      </w:pPr>
      <w:r w:rsidRPr="009E268B">
        <w:rPr>
          <w:rFonts w:ascii="Tahoma" w:hAnsi="Tahoma" w:cs="Tahoma"/>
        </w:rPr>
        <w:t xml:space="preserve">This policy is for guidance only, does not form part of employees’ terms and conditions of employment and is therefore not contractually binding, although employees are expected to abide by it.  </w:t>
      </w:r>
      <w:r w:rsidR="00E537B3">
        <w:rPr>
          <w:rFonts w:ascii="Tahoma" w:hAnsi="Tahoma" w:cs="Tahoma"/>
          <w:sz w:val="22"/>
          <w:szCs w:val="22"/>
        </w:rPr>
        <w:t>Sohbet Society</w:t>
      </w:r>
      <w:r w:rsidRPr="009E268B">
        <w:rPr>
          <w:rFonts w:ascii="Tahoma" w:hAnsi="Tahoma" w:cs="Tahoma"/>
        </w:rPr>
        <w:t xml:space="preserve"> reserves the right to amend this policy from time to time.</w:t>
      </w:r>
    </w:p>
    <w:p w14:paraId="250AB560" w14:textId="77777777" w:rsidR="009E268B" w:rsidRPr="009E268B" w:rsidRDefault="009E268B" w:rsidP="009E268B">
      <w:pPr>
        <w:pStyle w:val="Default"/>
      </w:pPr>
    </w:p>
    <w:p w14:paraId="26DCE428" w14:textId="77777777" w:rsidR="001A4FCB" w:rsidRPr="009E268B" w:rsidRDefault="00634D28" w:rsidP="009E268B">
      <w:pPr>
        <w:pStyle w:val="CM9"/>
        <w:numPr>
          <w:ilvl w:val="0"/>
          <w:numId w:val="1"/>
        </w:numPr>
        <w:spacing w:before="120" w:after="120" w:line="240" w:lineRule="auto"/>
        <w:rPr>
          <w:rFonts w:ascii="Tahoma" w:hAnsi="Tahoma" w:cs="Tahoma"/>
          <w:b/>
          <w:bCs/>
        </w:rPr>
      </w:pPr>
      <w:r w:rsidRPr="009E268B">
        <w:rPr>
          <w:rFonts w:ascii="Tahoma" w:hAnsi="Tahoma" w:cs="Tahoma"/>
          <w:b/>
          <w:bCs/>
        </w:rPr>
        <w:t>Leave entitlement</w:t>
      </w:r>
    </w:p>
    <w:p w14:paraId="03299748" w14:textId="0050C160" w:rsidR="00584934" w:rsidRPr="009E268B" w:rsidRDefault="009E268B" w:rsidP="009E268B">
      <w:pPr>
        <w:pStyle w:val="CM9"/>
        <w:spacing w:before="120" w:after="120" w:line="240" w:lineRule="auto"/>
        <w:ind w:left="1440" w:hanging="1080"/>
        <w:rPr>
          <w:rFonts w:ascii="Tahoma" w:hAnsi="Tahoma" w:cs="Tahoma"/>
        </w:rPr>
      </w:pPr>
      <w:r w:rsidRPr="009E268B">
        <w:rPr>
          <w:rFonts w:ascii="Tahoma" w:hAnsi="Tahoma" w:cs="Tahoma"/>
          <w:b/>
          <w:sz w:val="22"/>
          <w:szCs w:val="22"/>
        </w:rPr>
        <w:t xml:space="preserve">2.1 </w:t>
      </w:r>
      <w:r w:rsidRPr="009E268B">
        <w:rPr>
          <w:rFonts w:ascii="Tahoma" w:hAnsi="Tahoma" w:cs="Tahoma"/>
          <w:b/>
          <w:sz w:val="22"/>
          <w:szCs w:val="22"/>
        </w:rPr>
        <w:tab/>
      </w:r>
      <w:r w:rsidR="00E537B3">
        <w:rPr>
          <w:rFonts w:ascii="Tahoma" w:hAnsi="Tahoma" w:cs="Tahoma"/>
          <w:sz w:val="22"/>
          <w:szCs w:val="22"/>
        </w:rPr>
        <w:t>Sohbet Society</w:t>
      </w:r>
      <w:r w:rsidR="00720422" w:rsidRPr="009E268B">
        <w:rPr>
          <w:rFonts w:ascii="Tahoma" w:hAnsi="Tahoma" w:cs="Tahoma"/>
        </w:rPr>
        <w:t xml:space="preserve"> </w:t>
      </w:r>
      <w:r w:rsidR="00634D28" w:rsidRPr="009E268B">
        <w:rPr>
          <w:rFonts w:ascii="Tahoma" w:hAnsi="Tahoma" w:cs="Tahoma"/>
        </w:rPr>
        <w:t xml:space="preserve">annual leave year runs from </w:t>
      </w:r>
      <w:r w:rsidR="007F10E1">
        <w:rPr>
          <w:rFonts w:ascii="Tahoma" w:hAnsi="Tahoma" w:cs="Tahoma"/>
        </w:rPr>
        <w:t>September to August</w:t>
      </w:r>
    </w:p>
    <w:p w14:paraId="6D9D5E96" w14:textId="77777777" w:rsidR="00634D28" w:rsidRDefault="009E268B" w:rsidP="009E268B">
      <w:pPr>
        <w:pStyle w:val="CM9"/>
        <w:spacing w:before="120" w:after="120" w:line="240" w:lineRule="auto"/>
        <w:ind w:left="1440" w:hanging="1080"/>
        <w:rPr>
          <w:rFonts w:ascii="Tahoma" w:hAnsi="Tahoma" w:cs="Tahoma"/>
        </w:rPr>
      </w:pPr>
      <w:r>
        <w:rPr>
          <w:rFonts w:ascii="Tahoma" w:hAnsi="Tahoma" w:cs="Tahoma"/>
          <w:b/>
        </w:rPr>
        <w:t xml:space="preserve">2.2 </w:t>
      </w:r>
      <w:r>
        <w:rPr>
          <w:rFonts w:ascii="Tahoma" w:hAnsi="Tahoma" w:cs="Tahoma"/>
          <w:b/>
        </w:rPr>
        <w:tab/>
      </w:r>
      <w:r w:rsidR="00634D28" w:rsidRPr="009E268B">
        <w:rPr>
          <w:rFonts w:ascii="Tahoma" w:hAnsi="Tahoma" w:cs="Tahoma"/>
        </w:rPr>
        <w:t>All</w:t>
      </w:r>
      <w:r w:rsidR="000B7BE7" w:rsidRPr="009E268B">
        <w:rPr>
          <w:rFonts w:ascii="Tahoma" w:hAnsi="Tahoma" w:cs="Tahoma"/>
        </w:rPr>
        <w:t xml:space="preserve"> full-time</w:t>
      </w:r>
      <w:r w:rsidR="00634D28" w:rsidRPr="009E268B">
        <w:rPr>
          <w:rFonts w:ascii="Tahoma" w:hAnsi="Tahoma" w:cs="Tahoma"/>
        </w:rPr>
        <w:t xml:space="preserve"> </w:t>
      </w:r>
      <w:r w:rsidR="0089726A" w:rsidRPr="009E268B">
        <w:rPr>
          <w:rFonts w:ascii="Tahoma" w:hAnsi="Tahoma" w:cs="Tahoma"/>
        </w:rPr>
        <w:t>employees</w:t>
      </w:r>
      <w:r w:rsidR="00634D28" w:rsidRPr="009E268B">
        <w:rPr>
          <w:rFonts w:ascii="Tahoma" w:hAnsi="Tahoma" w:cs="Tahoma"/>
        </w:rPr>
        <w:t xml:space="preserve"> are entitled to annual leave according to the level of </w:t>
      </w:r>
      <w:r w:rsidR="00AC7686" w:rsidRPr="009E268B">
        <w:rPr>
          <w:rFonts w:ascii="Tahoma" w:hAnsi="Tahoma" w:cs="Tahoma"/>
        </w:rPr>
        <w:t>the post and the number of year</w:t>
      </w:r>
      <w:r w:rsidR="00634D28" w:rsidRPr="009E268B">
        <w:rPr>
          <w:rFonts w:ascii="Tahoma" w:hAnsi="Tahoma" w:cs="Tahoma"/>
        </w:rPr>
        <w:t>s</w:t>
      </w:r>
      <w:r w:rsidR="00AC7686" w:rsidRPr="009E268B">
        <w:rPr>
          <w:rFonts w:ascii="Tahoma" w:hAnsi="Tahoma" w:cs="Tahoma"/>
        </w:rPr>
        <w:t>'</w:t>
      </w:r>
      <w:r w:rsidR="00634D28" w:rsidRPr="009E268B">
        <w:rPr>
          <w:rFonts w:ascii="Tahoma" w:hAnsi="Tahoma" w:cs="Tahoma"/>
        </w:rPr>
        <w:t xml:space="preserve"> service with the organisation</w:t>
      </w:r>
      <w:r w:rsidR="0089726A" w:rsidRPr="009E268B">
        <w:rPr>
          <w:rFonts w:ascii="Tahoma" w:hAnsi="Tahoma" w:cs="Tahoma"/>
        </w:rPr>
        <w:t>, as follows:</w:t>
      </w:r>
    </w:p>
    <w:p w14:paraId="4942963E" w14:textId="77777777" w:rsidR="009E268B" w:rsidRPr="009E268B" w:rsidRDefault="009E268B" w:rsidP="009E268B">
      <w:pPr>
        <w:pStyle w:val="Default"/>
      </w:pP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9"/>
        <w:gridCol w:w="1842"/>
        <w:gridCol w:w="1843"/>
        <w:gridCol w:w="1843"/>
        <w:gridCol w:w="1984"/>
      </w:tblGrid>
      <w:tr w:rsidR="009E268B" w:rsidRPr="009E268B" w14:paraId="77D20488" w14:textId="77777777" w:rsidTr="009E268B">
        <w:trPr>
          <w:trHeight w:val="468"/>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1A8AB77F" w14:textId="77777777" w:rsidR="00634D28" w:rsidRPr="009E268B" w:rsidRDefault="00634D28" w:rsidP="009E268B">
            <w:pPr>
              <w:pStyle w:val="CM53"/>
              <w:ind w:right="-58"/>
              <w:rPr>
                <w:rFonts w:ascii="Tahoma" w:eastAsia="Calibri" w:hAnsi="Tahoma" w:cs="Tahoma"/>
                <w:b/>
                <w:sz w:val="22"/>
                <w:szCs w:val="22"/>
              </w:rPr>
            </w:pPr>
            <w:r w:rsidRPr="009E268B">
              <w:rPr>
                <w:rFonts w:ascii="Tahoma" w:eastAsia="Calibri" w:hAnsi="Tahoma" w:cs="Tahoma"/>
                <w:b/>
                <w:sz w:val="22"/>
                <w:szCs w:val="22"/>
              </w:rPr>
              <w:t>Scale points</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56AE36FC" w14:textId="77777777" w:rsidR="00634D28" w:rsidRPr="009E268B" w:rsidRDefault="00634D28" w:rsidP="009E268B">
            <w:pPr>
              <w:pStyle w:val="CM53"/>
              <w:ind w:right="-58"/>
              <w:rPr>
                <w:rFonts w:ascii="Tahoma" w:eastAsia="Calibri" w:hAnsi="Tahoma" w:cs="Tahoma"/>
                <w:b/>
                <w:sz w:val="22"/>
                <w:szCs w:val="22"/>
              </w:rPr>
            </w:pPr>
            <w:r w:rsidRPr="009E268B">
              <w:rPr>
                <w:rFonts w:ascii="Tahoma" w:eastAsia="Calibri" w:hAnsi="Tahoma" w:cs="Tahoma"/>
                <w:b/>
                <w:sz w:val="22"/>
                <w:szCs w:val="22"/>
              </w:rPr>
              <w:t>Initial Leave</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480560F" w14:textId="77777777" w:rsidR="00634D28" w:rsidRPr="009E268B" w:rsidRDefault="00634D28" w:rsidP="009E268B">
            <w:pPr>
              <w:pStyle w:val="CM53"/>
              <w:ind w:right="-58"/>
              <w:rPr>
                <w:rFonts w:ascii="Tahoma" w:eastAsia="Calibri" w:hAnsi="Tahoma" w:cs="Tahoma"/>
                <w:b/>
                <w:sz w:val="22"/>
                <w:szCs w:val="22"/>
              </w:rPr>
            </w:pPr>
            <w:r w:rsidRPr="009E268B">
              <w:rPr>
                <w:rFonts w:ascii="Tahoma" w:eastAsia="Calibri" w:hAnsi="Tahoma" w:cs="Tahoma"/>
                <w:b/>
                <w:sz w:val="22"/>
                <w:szCs w:val="22"/>
              </w:rPr>
              <w:t>After 5 years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A726898" w14:textId="77777777" w:rsidR="00634D28" w:rsidRPr="009E268B" w:rsidRDefault="00634D28" w:rsidP="009E268B">
            <w:pPr>
              <w:pStyle w:val="CM53"/>
              <w:ind w:right="-58"/>
              <w:rPr>
                <w:rFonts w:ascii="Tahoma" w:eastAsia="Calibri" w:hAnsi="Tahoma" w:cs="Tahoma"/>
                <w:b/>
                <w:sz w:val="22"/>
                <w:szCs w:val="22"/>
              </w:rPr>
            </w:pPr>
            <w:r w:rsidRPr="009E268B">
              <w:rPr>
                <w:rFonts w:ascii="Tahoma" w:eastAsia="Calibri" w:hAnsi="Tahoma" w:cs="Tahoma"/>
                <w:b/>
                <w:sz w:val="22"/>
                <w:szCs w:val="22"/>
              </w:rPr>
              <w:t>After 10 years</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22385D5" w14:textId="77777777" w:rsidR="00634D28" w:rsidRPr="009E268B" w:rsidRDefault="00634D28" w:rsidP="009E268B">
            <w:pPr>
              <w:pStyle w:val="CM53"/>
              <w:ind w:right="-58"/>
              <w:rPr>
                <w:rFonts w:ascii="Tahoma" w:eastAsia="Calibri" w:hAnsi="Tahoma" w:cs="Tahoma"/>
                <w:b/>
                <w:sz w:val="22"/>
                <w:szCs w:val="22"/>
              </w:rPr>
            </w:pPr>
            <w:r w:rsidRPr="009E268B">
              <w:rPr>
                <w:rFonts w:ascii="Tahoma" w:eastAsia="Calibri" w:hAnsi="Tahoma" w:cs="Tahoma"/>
                <w:b/>
                <w:sz w:val="22"/>
                <w:szCs w:val="22"/>
              </w:rPr>
              <w:t>After 15 years</w:t>
            </w:r>
          </w:p>
        </w:tc>
      </w:tr>
      <w:tr w:rsidR="009E268B" w:rsidRPr="009E268B" w14:paraId="529D3E00" w14:textId="77777777" w:rsidTr="009E268B">
        <w:trPr>
          <w:trHeight w:val="275"/>
        </w:trPr>
        <w:tc>
          <w:tcPr>
            <w:tcW w:w="2269" w:type="dxa"/>
            <w:tcBorders>
              <w:top w:val="single" w:sz="4" w:space="0" w:color="auto"/>
              <w:left w:val="single" w:sz="4" w:space="0" w:color="auto"/>
              <w:bottom w:val="single" w:sz="4" w:space="0" w:color="auto"/>
              <w:right w:val="single" w:sz="4" w:space="0" w:color="auto"/>
            </w:tcBorders>
          </w:tcPr>
          <w:p w14:paraId="4F04D289"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Up to and including 28</w:t>
            </w:r>
          </w:p>
        </w:tc>
        <w:tc>
          <w:tcPr>
            <w:tcW w:w="1842" w:type="dxa"/>
            <w:tcBorders>
              <w:top w:val="single" w:sz="4" w:space="0" w:color="auto"/>
              <w:left w:val="single" w:sz="4" w:space="0" w:color="auto"/>
              <w:bottom w:val="single" w:sz="4" w:space="0" w:color="auto"/>
              <w:right w:val="single" w:sz="4" w:space="0" w:color="auto"/>
            </w:tcBorders>
          </w:tcPr>
          <w:p w14:paraId="070DB8CD"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24 days*</w:t>
            </w:r>
          </w:p>
        </w:tc>
        <w:tc>
          <w:tcPr>
            <w:tcW w:w="1843" w:type="dxa"/>
            <w:tcBorders>
              <w:top w:val="single" w:sz="4" w:space="0" w:color="auto"/>
              <w:left w:val="single" w:sz="4" w:space="0" w:color="auto"/>
              <w:bottom w:val="single" w:sz="4" w:space="0" w:color="auto"/>
              <w:right w:val="single" w:sz="4" w:space="0" w:color="auto"/>
            </w:tcBorders>
          </w:tcPr>
          <w:p w14:paraId="34773A95"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27*</w:t>
            </w:r>
          </w:p>
        </w:tc>
        <w:tc>
          <w:tcPr>
            <w:tcW w:w="1843" w:type="dxa"/>
            <w:tcBorders>
              <w:top w:val="single" w:sz="4" w:space="0" w:color="auto"/>
              <w:left w:val="single" w:sz="4" w:space="0" w:color="auto"/>
              <w:bottom w:val="single" w:sz="4" w:space="0" w:color="auto"/>
              <w:right w:val="single" w:sz="4" w:space="0" w:color="auto"/>
            </w:tcBorders>
          </w:tcPr>
          <w:p w14:paraId="5D0F431D"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28*</w:t>
            </w:r>
          </w:p>
        </w:tc>
        <w:tc>
          <w:tcPr>
            <w:tcW w:w="1984" w:type="dxa"/>
            <w:tcBorders>
              <w:top w:val="single" w:sz="4" w:space="0" w:color="auto"/>
              <w:left w:val="single" w:sz="4" w:space="0" w:color="auto"/>
              <w:bottom w:val="single" w:sz="4" w:space="0" w:color="auto"/>
              <w:right w:val="single" w:sz="4" w:space="0" w:color="auto"/>
            </w:tcBorders>
          </w:tcPr>
          <w:p w14:paraId="2D8E9956"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30*</w:t>
            </w:r>
          </w:p>
        </w:tc>
      </w:tr>
      <w:tr w:rsidR="009E268B" w:rsidRPr="009E268B" w14:paraId="1A5D431B" w14:textId="77777777" w:rsidTr="009E268B">
        <w:trPr>
          <w:trHeight w:val="278"/>
        </w:trPr>
        <w:tc>
          <w:tcPr>
            <w:tcW w:w="2269" w:type="dxa"/>
            <w:tcBorders>
              <w:top w:val="single" w:sz="4" w:space="0" w:color="auto"/>
              <w:left w:val="single" w:sz="4" w:space="0" w:color="auto"/>
              <w:bottom w:val="single" w:sz="4" w:space="0" w:color="auto"/>
              <w:right w:val="single" w:sz="4" w:space="0" w:color="auto"/>
            </w:tcBorders>
          </w:tcPr>
          <w:p w14:paraId="756063F5"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29 - 32</w:t>
            </w:r>
          </w:p>
        </w:tc>
        <w:tc>
          <w:tcPr>
            <w:tcW w:w="1842" w:type="dxa"/>
            <w:tcBorders>
              <w:top w:val="single" w:sz="4" w:space="0" w:color="auto"/>
              <w:left w:val="single" w:sz="4" w:space="0" w:color="auto"/>
              <w:bottom w:val="single" w:sz="4" w:space="0" w:color="auto"/>
              <w:right w:val="single" w:sz="4" w:space="0" w:color="auto"/>
            </w:tcBorders>
          </w:tcPr>
          <w:p w14:paraId="0DE7A5AB"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25 days*</w:t>
            </w:r>
          </w:p>
        </w:tc>
        <w:tc>
          <w:tcPr>
            <w:tcW w:w="1843" w:type="dxa"/>
            <w:tcBorders>
              <w:top w:val="single" w:sz="4" w:space="0" w:color="auto"/>
              <w:left w:val="single" w:sz="4" w:space="0" w:color="auto"/>
              <w:bottom w:val="single" w:sz="4" w:space="0" w:color="auto"/>
              <w:right w:val="single" w:sz="4" w:space="0" w:color="auto"/>
            </w:tcBorders>
          </w:tcPr>
          <w:p w14:paraId="0ACB47BF"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27*</w:t>
            </w:r>
          </w:p>
        </w:tc>
        <w:tc>
          <w:tcPr>
            <w:tcW w:w="1843" w:type="dxa"/>
            <w:tcBorders>
              <w:top w:val="single" w:sz="4" w:space="0" w:color="auto"/>
              <w:left w:val="single" w:sz="4" w:space="0" w:color="auto"/>
              <w:bottom w:val="single" w:sz="4" w:space="0" w:color="auto"/>
              <w:right w:val="single" w:sz="4" w:space="0" w:color="auto"/>
            </w:tcBorders>
          </w:tcPr>
          <w:p w14:paraId="338C2DD3"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29*</w:t>
            </w:r>
          </w:p>
        </w:tc>
        <w:tc>
          <w:tcPr>
            <w:tcW w:w="1984" w:type="dxa"/>
            <w:tcBorders>
              <w:top w:val="single" w:sz="4" w:space="0" w:color="auto"/>
              <w:left w:val="single" w:sz="4" w:space="0" w:color="auto"/>
              <w:bottom w:val="single" w:sz="4" w:space="0" w:color="auto"/>
              <w:right w:val="single" w:sz="4" w:space="0" w:color="auto"/>
            </w:tcBorders>
          </w:tcPr>
          <w:p w14:paraId="23C6BD6A"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30*</w:t>
            </w:r>
          </w:p>
        </w:tc>
      </w:tr>
      <w:tr w:rsidR="009E268B" w:rsidRPr="009E268B" w14:paraId="6AC2A13D" w14:textId="77777777" w:rsidTr="009E268B">
        <w:trPr>
          <w:trHeight w:val="283"/>
        </w:trPr>
        <w:tc>
          <w:tcPr>
            <w:tcW w:w="2269" w:type="dxa"/>
            <w:tcBorders>
              <w:top w:val="single" w:sz="4" w:space="0" w:color="auto"/>
              <w:left w:val="single" w:sz="4" w:space="0" w:color="auto"/>
              <w:bottom w:val="single" w:sz="4" w:space="0" w:color="auto"/>
              <w:right w:val="single" w:sz="4" w:space="0" w:color="auto"/>
            </w:tcBorders>
          </w:tcPr>
          <w:p w14:paraId="06E4341C"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33+</w:t>
            </w:r>
          </w:p>
        </w:tc>
        <w:tc>
          <w:tcPr>
            <w:tcW w:w="1842" w:type="dxa"/>
            <w:tcBorders>
              <w:top w:val="single" w:sz="4" w:space="0" w:color="auto"/>
              <w:left w:val="single" w:sz="4" w:space="0" w:color="auto"/>
              <w:bottom w:val="single" w:sz="4" w:space="0" w:color="auto"/>
              <w:right w:val="single" w:sz="4" w:space="0" w:color="auto"/>
            </w:tcBorders>
          </w:tcPr>
          <w:p w14:paraId="7BAFCCB7"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26 days*</w:t>
            </w:r>
          </w:p>
        </w:tc>
        <w:tc>
          <w:tcPr>
            <w:tcW w:w="1843" w:type="dxa"/>
            <w:tcBorders>
              <w:top w:val="single" w:sz="4" w:space="0" w:color="auto"/>
              <w:left w:val="single" w:sz="4" w:space="0" w:color="auto"/>
              <w:bottom w:val="single" w:sz="4" w:space="0" w:color="auto"/>
              <w:right w:val="single" w:sz="4" w:space="0" w:color="auto"/>
            </w:tcBorders>
          </w:tcPr>
          <w:p w14:paraId="224D91AD"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28*</w:t>
            </w:r>
          </w:p>
        </w:tc>
        <w:tc>
          <w:tcPr>
            <w:tcW w:w="1843" w:type="dxa"/>
            <w:tcBorders>
              <w:top w:val="single" w:sz="4" w:space="0" w:color="auto"/>
              <w:left w:val="single" w:sz="4" w:space="0" w:color="auto"/>
              <w:bottom w:val="single" w:sz="4" w:space="0" w:color="auto"/>
              <w:right w:val="single" w:sz="4" w:space="0" w:color="auto"/>
            </w:tcBorders>
          </w:tcPr>
          <w:p w14:paraId="14DA63CE"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30*</w:t>
            </w:r>
          </w:p>
        </w:tc>
        <w:tc>
          <w:tcPr>
            <w:tcW w:w="1984" w:type="dxa"/>
            <w:tcBorders>
              <w:top w:val="single" w:sz="4" w:space="0" w:color="auto"/>
              <w:left w:val="single" w:sz="4" w:space="0" w:color="auto"/>
              <w:bottom w:val="single" w:sz="4" w:space="0" w:color="auto"/>
              <w:right w:val="single" w:sz="4" w:space="0" w:color="auto"/>
            </w:tcBorders>
          </w:tcPr>
          <w:p w14:paraId="19339407" w14:textId="77777777" w:rsidR="00634D28" w:rsidRPr="009E268B" w:rsidRDefault="00634D28" w:rsidP="009E268B">
            <w:pPr>
              <w:pStyle w:val="CM53"/>
              <w:ind w:right="-58"/>
              <w:rPr>
                <w:rFonts w:ascii="Tahoma" w:eastAsia="Calibri" w:hAnsi="Tahoma" w:cs="Tahoma"/>
                <w:sz w:val="22"/>
                <w:szCs w:val="22"/>
              </w:rPr>
            </w:pPr>
            <w:r w:rsidRPr="009E268B">
              <w:rPr>
                <w:rFonts w:ascii="Tahoma" w:eastAsia="Calibri" w:hAnsi="Tahoma" w:cs="Tahoma"/>
                <w:sz w:val="22"/>
                <w:szCs w:val="22"/>
              </w:rPr>
              <w:t>32*</w:t>
            </w:r>
          </w:p>
        </w:tc>
      </w:tr>
    </w:tbl>
    <w:p w14:paraId="47B0930D" w14:textId="77777777" w:rsidR="009E268B" w:rsidRDefault="009E268B" w:rsidP="009E268B">
      <w:pPr>
        <w:pStyle w:val="CM9"/>
        <w:spacing w:before="120" w:after="120" w:line="240" w:lineRule="auto"/>
        <w:ind w:left="792"/>
        <w:rPr>
          <w:rFonts w:ascii="Tahoma" w:hAnsi="Tahoma" w:cs="Tahoma"/>
        </w:rPr>
      </w:pPr>
    </w:p>
    <w:p w14:paraId="5C063728" w14:textId="77777777" w:rsidR="00DB170A" w:rsidRDefault="00DB170A" w:rsidP="009E268B">
      <w:pPr>
        <w:pStyle w:val="CM9"/>
        <w:spacing w:before="120" w:after="120" w:line="240" w:lineRule="auto"/>
        <w:ind w:left="792"/>
        <w:rPr>
          <w:rFonts w:ascii="Tahoma" w:hAnsi="Tahoma" w:cs="Tahoma"/>
        </w:rPr>
      </w:pPr>
      <w:r w:rsidRPr="009E268B">
        <w:rPr>
          <w:rFonts w:ascii="Tahoma" w:hAnsi="Tahoma" w:cs="Tahoma"/>
        </w:rPr>
        <w:t xml:space="preserve">For part-time staff annual leave is pro-rotated </w:t>
      </w:r>
    </w:p>
    <w:p w14:paraId="757EE6C6" w14:textId="77777777" w:rsidR="009E268B" w:rsidRPr="009E268B" w:rsidRDefault="009E268B" w:rsidP="009E268B">
      <w:pPr>
        <w:pStyle w:val="Default"/>
      </w:pPr>
    </w:p>
    <w:p w14:paraId="206833B1" w14:textId="77777777" w:rsidR="00A9176D" w:rsidRDefault="009E268B" w:rsidP="009E268B">
      <w:pPr>
        <w:pStyle w:val="CM9"/>
        <w:spacing w:before="120" w:after="120" w:line="240" w:lineRule="auto"/>
        <w:ind w:left="360"/>
        <w:rPr>
          <w:rFonts w:ascii="Tahoma" w:hAnsi="Tahoma" w:cs="Tahoma"/>
        </w:rPr>
      </w:pPr>
      <w:r>
        <w:rPr>
          <w:rFonts w:ascii="Tahoma" w:hAnsi="Tahoma" w:cs="Tahoma"/>
          <w:b/>
        </w:rPr>
        <w:lastRenderedPageBreak/>
        <w:t xml:space="preserve">2.3 </w:t>
      </w:r>
      <w:r>
        <w:rPr>
          <w:rFonts w:ascii="Tahoma" w:hAnsi="Tahoma" w:cs="Tahoma"/>
          <w:b/>
        </w:rPr>
        <w:tab/>
      </w:r>
      <w:r w:rsidR="00A9176D" w:rsidRPr="009E268B">
        <w:rPr>
          <w:rFonts w:ascii="Tahoma" w:hAnsi="Tahoma" w:cs="Tahoma"/>
        </w:rPr>
        <w:t>These annual leave days are in addition to the 8 public holidays</w:t>
      </w:r>
      <w:r>
        <w:rPr>
          <w:rFonts w:ascii="Tahoma" w:hAnsi="Tahoma" w:cs="Tahoma"/>
        </w:rPr>
        <w:t>.</w:t>
      </w:r>
    </w:p>
    <w:p w14:paraId="5893C738" w14:textId="77777777" w:rsidR="009E268B" w:rsidRPr="009E268B" w:rsidRDefault="009E268B" w:rsidP="009E268B">
      <w:pPr>
        <w:pStyle w:val="Default"/>
      </w:pPr>
    </w:p>
    <w:p w14:paraId="384E98D8" w14:textId="77777777" w:rsidR="00AC7686" w:rsidRDefault="009E268B" w:rsidP="009E268B">
      <w:pPr>
        <w:pStyle w:val="CM9"/>
        <w:spacing w:before="120" w:after="120" w:line="240" w:lineRule="auto"/>
        <w:ind w:left="1440" w:hanging="1080"/>
        <w:rPr>
          <w:rFonts w:ascii="Tahoma" w:hAnsi="Tahoma" w:cs="Tahoma"/>
        </w:rPr>
      </w:pPr>
      <w:r>
        <w:rPr>
          <w:rFonts w:ascii="Tahoma" w:hAnsi="Tahoma" w:cs="Tahoma"/>
          <w:b/>
        </w:rPr>
        <w:t xml:space="preserve">2.4 </w:t>
      </w:r>
      <w:r>
        <w:rPr>
          <w:rFonts w:ascii="Tahoma" w:hAnsi="Tahoma" w:cs="Tahoma"/>
          <w:b/>
        </w:rPr>
        <w:tab/>
      </w:r>
      <w:r w:rsidR="00AC7686" w:rsidRPr="009E268B">
        <w:rPr>
          <w:rFonts w:ascii="Tahoma" w:hAnsi="Tahoma" w:cs="Tahoma"/>
        </w:rPr>
        <w:t xml:space="preserve">Employees starting or leaving employment during the </w:t>
      </w:r>
      <w:r w:rsidR="000B7BE7" w:rsidRPr="009E268B">
        <w:rPr>
          <w:rFonts w:ascii="Tahoma" w:hAnsi="Tahoma" w:cs="Tahoma"/>
        </w:rPr>
        <w:t xml:space="preserve">leave </w:t>
      </w:r>
      <w:r w:rsidR="00AC7686" w:rsidRPr="009E268B">
        <w:rPr>
          <w:rFonts w:ascii="Tahoma" w:hAnsi="Tahoma" w:cs="Tahoma"/>
        </w:rPr>
        <w:t>year are entitled to annual leave proportionate to the number of completed months' service</w:t>
      </w:r>
      <w:r>
        <w:rPr>
          <w:rFonts w:ascii="Tahoma" w:hAnsi="Tahoma" w:cs="Tahoma"/>
        </w:rPr>
        <w:t>.</w:t>
      </w:r>
    </w:p>
    <w:p w14:paraId="3A4A66B8" w14:textId="77777777" w:rsidR="009E268B" w:rsidRPr="009E268B" w:rsidRDefault="009E268B" w:rsidP="009E268B">
      <w:pPr>
        <w:pStyle w:val="Default"/>
      </w:pPr>
    </w:p>
    <w:p w14:paraId="535368ED" w14:textId="77777777" w:rsidR="00AC7686" w:rsidRDefault="009E268B" w:rsidP="009E268B">
      <w:pPr>
        <w:pStyle w:val="CM9"/>
        <w:spacing w:before="120" w:after="120" w:line="240" w:lineRule="auto"/>
        <w:ind w:left="1440" w:hanging="1080"/>
        <w:rPr>
          <w:rFonts w:ascii="Tahoma" w:hAnsi="Tahoma" w:cs="Tahoma"/>
        </w:rPr>
      </w:pPr>
      <w:r>
        <w:rPr>
          <w:rFonts w:ascii="Tahoma" w:hAnsi="Tahoma" w:cs="Tahoma"/>
          <w:b/>
        </w:rPr>
        <w:t xml:space="preserve">2.5 </w:t>
      </w:r>
      <w:r>
        <w:rPr>
          <w:rFonts w:ascii="Tahoma" w:hAnsi="Tahoma" w:cs="Tahoma"/>
          <w:b/>
        </w:rPr>
        <w:tab/>
      </w:r>
      <w:r w:rsidR="0089726A" w:rsidRPr="009E268B">
        <w:rPr>
          <w:rFonts w:ascii="Tahoma" w:hAnsi="Tahoma" w:cs="Tahoma"/>
        </w:rPr>
        <w:t>Employees are</w:t>
      </w:r>
      <w:r w:rsidR="00634D28" w:rsidRPr="009E268B">
        <w:rPr>
          <w:rFonts w:ascii="Tahoma" w:hAnsi="Tahoma" w:cs="Tahoma"/>
        </w:rPr>
        <w:t xml:space="preserve"> not expected to take any </w:t>
      </w:r>
      <w:r w:rsidR="000B7BE7" w:rsidRPr="009E268B">
        <w:rPr>
          <w:rFonts w:ascii="Tahoma" w:hAnsi="Tahoma" w:cs="Tahoma"/>
        </w:rPr>
        <w:t>leave</w:t>
      </w:r>
      <w:r w:rsidR="00634D28" w:rsidRPr="009E268B">
        <w:rPr>
          <w:rFonts w:ascii="Tahoma" w:hAnsi="Tahoma" w:cs="Tahoma"/>
        </w:rPr>
        <w:t xml:space="preserve"> within the first two months of service unless </w:t>
      </w:r>
      <w:r w:rsidR="00AC7686" w:rsidRPr="009E268B">
        <w:rPr>
          <w:rFonts w:ascii="Tahoma" w:hAnsi="Tahoma" w:cs="Tahoma"/>
        </w:rPr>
        <w:t>agreed</w:t>
      </w:r>
      <w:r w:rsidR="00634D28" w:rsidRPr="009E268B">
        <w:rPr>
          <w:rFonts w:ascii="Tahoma" w:hAnsi="Tahoma" w:cs="Tahoma"/>
        </w:rPr>
        <w:t xml:space="preserve"> with the Chief </w:t>
      </w:r>
      <w:r w:rsidR="00AC7686" w:rsidRPr="009E268B">
        <w:rPr>
          <w:rFonts w:ascii="Tahoma" w:hAnsi="Tahoma" w:cs="Tahoma"/>
        </w:rPr>
        <w:t>Executive prior to appointment</w:t>
      </w:r>
      <w:r w:rsidR="000B7BE7" w:rsidRPr="009E268B">
        <w:rPr>
          <w:rFonts w:ascii="Tahoma" w:hAnsi="Tahoma" w:cs="Tahoma"/>
        </w:rPr>
        <w:t>.  Such leave will however accrue in the normal way, and employees will be entitled to take such accrued leave in accordance with the terms of this policy after completing two months’ service.</w:t>
      </w:r>
    </w:p>
    <w:p w14:paraId="41ED1BE6" w14:textId="77777777" w:rsidR="009E268B" w:rsidRPr="009E268B" w:rsidRDefault="009E268B" w:rsidP="009E268B">
      <w:pPr>
        <w:pStyle w:val="Default"/>
      </w:pPr>
    </w:p>
    <w:p w14:paraId="40540B30" w14:textId="77777777" w:rsidR="000B6569" w:rsidRPr="009E268B" w:rsidRDefault="000B6569" w:rsidP="009E268B">
      <w:pPr>
        <w:pStyle w:val="CM9"/>
        <w:spacing w:before="120" w:after="120" w:line="240" w:lineRule="auto"/>
        <w:ind w:left="360"/>
        <w:rPr>
          <w:rFonts w:ascii="Tahoma" w:hAnsi="Tahoma" w:cs="Tahoma"/>
        </w:rPr>
      </w:pPr>
      <w:r w:rsidRPr="009E268B">
        <w:rPr>
          <w:rFonts w:ascii="Tahoma" w:hAnsi="Tahoma" w:cs="Tahoma"/>
        </w:rPr>
        <w:t xml:space="preserve">There is no entitlement to unpaid leave.  Requests for unpaid leave will be considered by </w:t>
      </w:r>
      <w:r w:rsidR="008A693F" w:rsidRPr="009E268B">
        <w:rPr>
          <w:rFonts w:ascii="Tahoma" w:hAnsi="Tahoma" w:cs="Tahoma"/>
        </w:rPr>
        <w:t>the Chief Executive</w:t>
      </w:r>
      <w:r w:rsidRPr="009E268B">
        <w:rPr>
          <w:rFonts w:ascii="Tahoma" w:hAnsi="Tahoma" w:cs="Tahoma"/>
        </w:rPr>
        <w:t>.  If unpaid leave is taken when permission has been refused employees will be subject to disciplinary action.</w:t>
      </w:r>
    </w:p>
    <w:p w14:paraId="733E18F6" w14:textId="77777777" w:rsidR="00400E45" w:rsidRPr="009E268B" w:rsidRDefault="000B6569" w:rsidP="009E268B">
      <w:pPr>
        <w:pStyle w:val="CM9"/>
        <w:spacing w:before="120" w:after="120" w:line="240" w:lineRule="auto"/>
        <w:ind w:left="360"/>
        <w:rPr>
          <w:rFonts w:ascii="Tahoma" w:hAnsi="Tahoma" w:cs="Tahoma"/>
        </w:rPr>
      </w:pPr>
      <w:r w:rsidRPr="009E268B">
        <w:rPr>
          <w:rFonts w:ascii="Tahoma" w:hAnsi="Tahoma" w:cs="Tahoma"/>
        </w:rPr>
        <w:t xml:space="preserve">Part-time employees are entitled to paid </w:t>
      </w:r>
      <w:r w:rsidR="000B7BE7" w:rsidRPr="009E268B">
        <w:rPr>
          <w:rFonts w:ascii="Tahoma" w:hAnsi="Tahoma" w:cs="Tahoma"/>
        </w:rPr>
        <w:t xml:space="preserve">annual leave and public </w:t>
      </w:r>
      <w:r w:rsidR="00720422" w:rsidRPr="009E268B">
        <w:rPr>
          <w:rFonts w:ascii="Tahoma" w:hAnsi="Tahoma" w:cs="Tahoma"/>
        </w:rPr>
        <w:t>holiday’s</w:t>
      </w:r>
      <w:r w:rsidR="000B7BE7" w:rsidRPr="009E268B">
        <w:rPr>
          <w:rFonts w:ascii="Tahoma" w:hAnsi="Tahoma" w:cs="Tahoma"/>
        </w:rPr>
        <w:t xml:space="preserve"> </w:t>
      </w:r>
      <w:r w:rsidRPr="009E268B">
        <w:rPr>
          <w:rFonts w:ascii="Tahoma" w:hAnsi="Tahoma" w:cs="Tahoma"/>
        </w:rPr>
        <w:t>pro-rata to the rates for full time employees.  All other details as above apply.</w:t>
      </w:r>
      <w:r w:rsidR="00A85FA2" w:rsidRPr="009E268B">
        <w:rPr>
          <w:rFonts w:ascii="Tahoma" w:hAnsi="Tahoma" w:cs="Tahoma"/>
        </w:rPr>
        <w:t xml:space="preserve">  A</w:t>
      </w:r>
      <w:r w:rsidR="00400E45" w:rsidRPr="009E268B">
        <w:rPr>
          <w:rFonts w:ascii="Tahoma" w:hAnsi="Tahoma" w:cs="Tahoma"/>
        </w:rPr>
        <w:t>nnual leave entitlement for part-time employees</w:t>
      </w:r>
      <w:r w:rsidR="00A85FA2" w:rsidRPr="009E268B">
        <w:rPr>
          <w:rFonts w:ascii="Tahoma" w:hAnsi="Tahoma" w:cs="Tahoma"/>
        </w:rPr>
        <w:t xml:space="preserve"> should be calculated using the tool at Attachment 2.</w:t>
      </w:r>
    </w:p>
    <w:p w14:paraId="30507E1E" w14:textId="77777777" w:rsidR="009E268B" w:rsidRDefault="009E268B" w:rsidP="009E268B">
      <w:pPr>
        <w:pStyle w:val="CM9"/>
        <w:spacing w:before="120" w:after="120" w:line="240" w:lineRule="auto"/>
        <w:rPr>
          <w:rFonts w:ascii="Tahoma" w:hAnsi="Tahoma" w:cs="Tahoma"/>
          <w:b/>
          <w:bCs/>
        </w:rPr>
      </w:pPr>
    </w:p>
    <w:p w14:paraId="1B031C58" w14:textId="77777777" w:rsidR="00B576A2" w:rsidRPr="009E268B" w:rsidRDefault="00510230" w:rsidP="009E268B">
      <w:pPr>
        <w:pStyle w:val="CM9"/>
        <w:spacing w:before="120" w:after="120" w:line="240" w:lineRule="auto"/>
        <w:rPr>
          <w:rFonts w:ascii="Tahoma" w:hAnsi="Tahoma" w:cs="Tahoma"/>
          <w:b/>
          <w:bCs/>
        </w:rPr>
      </w:pPr>
      <w:r w:rsidRPr="009E268B">
        <w:rPr>
          <w:rFonts w:ascii="Tahoma" w:hAnsi="Tahoma" w:cs="Tahoma"/>
          <w:b/>
          <w:bCs/>
        </w:rPr>
        <w:t>Requesting</w:t>
      </w:r>
      <w:r w:rsidR="00B576A2" w:rsidRPr="009E268B">
        <w:rPr>
          <w:rFonts w:ascii="Tahoma" w:hAnsi="Tahoma" w:cs="Tahoma"/>
          <w:b/>
          <w:bCs/>
        </w:rPr>
        <w:t xml:space="preserve"> annual leave</w:t>
      </w:r>
    </w:p>
    <w:p w14:paraId="61630E78" w14:textId="77777777" w:rsidR="009E268B" w:rsidRDefault="009E268B" w:rsidP="009E268B">
      <w:pPr>
        <w:pStyle w:val="CM9"/>
        <w:spacing w:before="120" w:after="120" w:line="240" w:lineRule="auto"/>
        <w:ind w:left="360"/>
        <w:rPr>
          <w:rFonts w:ascii="Tahoma" w:hAnsi="Tahoma" w:cs="Tahoma"/>
        </w:rPr>
      </w:pPr>
    </w:p>
    <w:p w14:paraId="302EFBC5" w14:textId="77777777" w:rsidR="00B576A2" w:rsidRDefault="00B576A2" w:rsidP="009E268B">
      <w:pPr>
        <w:pStyle w:val="CM9"/>
        <w:spacing w:before="120" w:after="120" w:line="240" w:lineRule="auto"/>
        <w:ind w:left="360"/>
        <w:rPr>
          <w:rFonts w:ascii="Tahoma" w:hAnsi="Tahoma" w:cs="Tahoma"/>
        </w:rPr>
      </w:pPr>
      <w:r w:rsidRPr="009E268B">
        <w:rPr>
          <w:rFonts w:ascii="Tahoma" w:hAnsi="Tahoma" w:cs="Tahoma"/>
        </w:rPr>
        <w:t>All annual leave must be pre-</w:t>
      </w:r>
      <w:r w:rsidR="00510230" w:rsidRPr="009E268B">
        <w:rPr>
          <w:rFonts w:ascii="Tahoma" w:hAnsi="Tahoma" w:cs="Tahoma"/>
        </w:rPr>
        <w:t>requested</w:t>
      </w:r>
      <w:r w:rsidRPr="009E268B">
        <w:rPr>
          <w:rFonts w:ascii="Tahoma" w:hAnsi="Tahoma" w:cs="Tahoma"/>
        </w:rPr>
        <w:t xml:space="preserve"> and agreed with your Line Manager</w:t>
      </w:r>
      <w:r w:rsidR="00A85FA2" w:rsidRPr="009E268B">
        <w:rPr>
          <w:rFonts w:ascii="Tahoma" w:hAnsi="Tahoma" w:cs="Tahoma"/>
        </w:rPr>
        <w:t xml:space="preserve"> using the form at Attachment 1</w:t>
      </w:r>
      <w:r w:rsidR="00510230" w:rsidRPr="009E268B">
        <w:rPr>
          <w:rFonts w:ascii="Tahoma" w:hAnsi="Tahoma" w:cs="Tahoma"/>
        </w:rPr>
        <w:t>.  T</w:t>
      </w:r>
      <w:r w:rsidRPr="009E268B">
        <w:rPr>
          <w:rFonts w:ascii="Tahoma" w:hAnsi="Tahoma" w:cs="Tahoma"/>
        </w:rPr>
        <w:t xml:space="preserve">his agreement is to be obtained before employees commit themselves to holiday bookings or any other arrangements.  Although annual leave is an entitlement it cannot be presumed that it may be taken at any time.  Line managers will make every effort to comply with leave requests, but must take into consideration the needs of the department or the organisation as a whole.  This applies particularly at busy times or over popular holiday periods.  Please do not make </w:t>
      </w:r>
      <w:r w:rsidR="000B6569" w:rsidRPr="009E268B">
        <w:rPr>
          <w:rFonts w:ascii="Tahoma" w:hAnsi="Tahoma" w:cs="Tahoma"/>
        </w:rPr>
        <w:t xml:space="preserve">holiday </w:t>
      </w:r>
      <w:r w:rsidRPr="009E268B">
        <w:rPr>
          <w:rFonts w:ascii="Tahoma" w:hAnsi="Tahoma" w:cs="Tahoma"/>
        </w:rPr>
        <w:t>bookings before you have had your leave approved.</w:t>
      </w:r>
    </w:p>
    <w:p w14:paraId="157D76CE" w14:textId="77777777" w:rsidR="00CC78C5" w:rsidRPr="00CC78C5" w:rsidRDefault="00CC78C5" w:rsidP="00CC78C5">
      <w:pPr>
        <w:pStyle w:val="Default"/>
      </w:pPr>
    </w:p>
    <w:p w14:paraId="09438632" w14:textId="77777777" w:rsidR="00B576A2" w:rsidRDefault="00B576A2" w:rsidP="009E268B">
      <w:pPr>
        <w:pStyle w:val="CM9"/>
        <w:spacing w:before="120" w:after="120" w:line="240" w:lineRule="auto"/>
        <w:ind w:left="360"/>
        <w:rPr>
          <w:rFonts w:ascii="Tahoma" w:hAnsi="Tahoma" w:cs="Tahoma"/>
        </w:rPr>
      </w:pPr>
      <w:r w:rsidRPr="009E268B">
        <w:rPr>
          <w:rFonts w:ascii="Tahoma" w:hAnsi="Tahoma" w:cs="Tahoma"/>
        </w:rPr>
        <w:t xml:space="preserve">Requests for leave </w:t>
      </w:r>
      <w:r w:rsidR="00526433" w:rsidRPr="009E268B">
        <w:rPr>
          <w:rFonts w:ascii="Tahoma" w:hAnsi="Tahoma" w:cs="Tahoma"/>
        </w:rPr>
        <w:t xml:space="preserve">of more than one day </w:t>
      </w:r>
      <w:r w:rsidRPr="009E268B">
        <w:rPr>
          <w:rFonts w:ascii="Tahoma" w:hAnsi="Tahoma" w:cs="Tahoma"/>
        </w:rPr>
        <w:t>should be made well in advance</w:t>
      </w:r>
      <w:r w:rsidR="000B6569" w:rsidRPr="009E268B">
        <w:rPr>
          <w:rFonts w:ascii="Tahoma" w:hAnsi="Tahoma" w:cs="Tahoma"/>
        </w:rPr>
        <w:t xml:space="preserve"> (at least 28 days)</w:t>
      </w:r>
      <w:r w:rsidRPr="009E268B">
        <w:rPr>
          <w:rFonts w:ascii="Tahoma" w:hAnsi="Tahoma" w:cs="Tahoma"/>
        </w:rPr>
        <w:t xml:space="preserve"> of the date of the leave.</w:t>
      </w:r>
      <w:r w:rsidR="00526433" w:rsidRPr="009E268B">
        <w:rPr>
          <w:rFonts w:ascii="Tahoma" w:hAnsi="Tahoma" w:cs="Tahoma"/>
        </w:rPr>
        <w:t xml:space="preserve"> (In exceptional circumstances this may be waived by the Line Manager.) Any leave requesting three consecutive weeks or greater has to be approved by the CEO.</w:t>
      </w:r>
    </w:p>
    <w:p w14:paraId="7E7FD8F8" w14:textId="77777777" w:rsidR="00CC78C5" w:rsidRPr="00CC78C5" w:rsidRDefault="00CC78C5" w:rsidP="00CC78C5">
      <w:pPr>
        <w:pStyle w:val="Default"/>
      </w:pPr>
    </w:p>
    <w:p w14:paraId="09B393C3" w14:textId="77777777" w:rsidR="00B576A2" w:rsidRDefault="00B576A2" w:rsidP="009E268B">
      <w:pPr>
        <w:pStyle w:val="CM9"/>
        <w:spacing w:before="120" w:after="120" w:line="240" w:lineRule="auto"/>
        <w:ind w:left="360"/>
        <w:rPr>
          <w:rFonts w:ascii="Tahoma" w:hAnsi="Tahoma" w:cs="Tahoma"/>
        </w:rPr>
      </w:pPr>
      <w:r w:rsidRPr="009E268B">
        <w:rPr>
          <w:rFonts w:ascii="Tahoma" w:hAnsi="Tahoma" w:cs="Tahoma"/>
        </w:rPr>
        <w:t>Leave will not be granted in retrospect.</w:t>
      </w:r>
    </w:p>
    <w:p w14:paraId="49386872" w14:textId="77777777" w:rsidR="00CC78C5" w:rsidRPr="00CC78C5" w:rsidRDefault="00CC78C5" w:rsidP="00CC78C5">
      <w:pPr>
        <w:pStyle w:val="Default"/>
      </w:pPr>
    </w:p>
    <w:p w14:paraId="140BB7A1" w14:textId="77777777" w:rsidR="00B576A2" w:rsidRPr="009E268B" w:rsidRDefault="00B576A2" w:rsidP="009E268B">
      <w:pPr>
        <w:pStyle w:val="CM9"/>
        <w:spacing w:before="120" w:after="120" w:line="240" w:lineRule="auto"/>
        <w:ind w:left="360"/>
        <w:rPr>
          <w:rFonts w:ascii="Tahoma" w:hAnsi="Tahoma" w:cs="Tahoma"/>
        </w:rPr>
      </w:pPr>
      <w:r w:rsidRPr="009E268B">
        <w:rPr>
          <w:rFonts w:ascii="Tahoma" w:hAnsi="Tahoma" w:cs="Tahoma"/>
        </w:rPr>
        <w:t xml:space="preserve">With the express written consent of your Line </w:t>
      </w:r>
      <w:proofErr w:type="gramStart"/>
      <w:r w:rsidRPr="009E268B">
        <w:rPr>
          <w:rFonts w:ascii="Tahoma" w:hAnsi="Tahoma" w:cs="Tahoma"/>
        </w:rPr>
        <w:t>Manager</w:t>
      </w:r>
      <w:proofErr w:type="gramEnd"/>
      <w:r w:rsidRPr="009E268B">
        <w:rPr>
          <w:rFonts w:ascii="Tahoma" w:hAnsi="Tahoma" w:cs="Tahoma"/>
        </w:rPr>
        <w:t xml:space="preserve"> you may be perm</w:t>
      </w:r>
      <w:r w:rsidR="000B6569" w:rsidRPr="009E268B">
        <w:rPr>
          <w:rFonts w:ascii="Tahoma" w:hAnsi="Tahoma" w:cs="Tahoma"/>
        </w:rPr>
        <w:t>itted to carry up to 5 days pro-</w:t>
      </w:r>
      <w:r w:rsidRPr="009E268B">
        <w:rPr>
          <w:rFonts w:ascii="Tahoma" w:hAnsi="Tahoma" w:cs="Tahoma"/>
        </w:rPr>
        <w:t xml:space="preserve">rata of unused </w:t>
      </w:r>
      <w:r w:rsidR="004127D4" w:rsidRPr="009E268B">
        <w:rPr>
          <w:rFonts w:ascii="Tahoma" w:hAnsi="Tahoma" w:cs="Tahoma"/>
        </w:rPr>
        <w:t>leave</w:t>
      </w:r>
      <w:r w:rsidRPr="009E268B">
        <w:rPr>
          <w:rFonts w:ascii="Tahoma" w:hAnsi="Tahoma" w:cs="Tahoma"/>
        </w:rPr>
        <w:t xml:space="preserve"> entitlement into the following </w:t>
      </w:r>
      <w:r w:rsidR="004127D4" w:rsidRPr="009E268B">
        <w:rPr>
          <w:rFonts w:ascii="Tahoma" w:hAnsi="Tahoma" w:cs="Tahoma"/>
        </w:rPr>
        <w:t>leave</w:t>
      </w:r>
      <w:r w:rsidRPr="009E268B">
        <w:rPr>
          <w:rFonts w:ascii="Tahoma" w:hAnsi="Tahoma" w:cs="Tahoma"/>
        </w:rPr>
        <w:t xml:space="preserve"> year.  You will not be entitled to payment for any unused </w:t>
      </w:r>
      <w:r w:rsidR="004127D4" w:rsidRPr="009E268B">
        <w:rPr>
          <w:rFonts w:ascii="Tahoma" w:hAnsi="Tahoma" w:cs="Tahoma"/>
        </w:rPr>
        <w:t>leave</w:t>
      </w:r>
      <w:r w:rsidRPr="009E268B">
        <w:rPr>
          <w:rFonts w:ascii="Tahoma" w:hAnsi="Tahoma" w:cs="Tahoma"/>
        </w:rPr>
        <w:t xml:space="preserve"> entitlement at the end of the </w:t>
      </w:r>
      <w:r w:rsidR="004127D4" w:rsidRPr="009E268B">
        <w:rPr>
          <w:rFonts w:ascii="Tahoma" w:hAnsi="Tahoma" w:cs="Tahoma"/>
        </w:rPr>
        <w:t xml:space="preserve">leave </w:t>
      </w:r>
      <w:r w:rsidRPr="009E268B">
        <w:rPr>
          <w:rFonts w:ascii="Tahoma" w:hAnsi="Tahoma" w:cs="Tahoma"/>
        </w:rPr>
        <w:lastRenderedPageBreak/>
        <w:t>year</w:t>
      </w:r>
      <w:r w:rsidR="000B7BE7" w:rsidRPr="009E268B">
        <w:rPr>
          <w:rFonts w:ascii="Tahoma" w:hAnsi="Tahoma" w:cs="Tahoma"/>
        </w:rPr>
        <w:t xml:space="preserve"> or at any time other than upon termination of your employment, in accordance with section 4 below.</w:t>
      </w:r>
    </w:p>
    <w:p w14:paraId="209069A4" w14:textId="77777777" w:rsidR="009E268B" w:rsidRDefault="009E268B" w:rsidP="009E268B">
      <w:pPr>
        <w:pStyle w:val="CM9"/>
        <w:spacing w:before="120" w:after="120" w:line="240" w:lineRule="auto"/>
        <w:rPr>
          <w:rFonts w:ascii="Tahoma" w:hAnsi="Tahoma" w:cs="Tahoma"/>
          <w:b/>
          <w:bCs/>
        </w:rPr>
      </w:pPr>
    </w:p>
    <w:p w14:paraId="5F317D5C" w14:textId="77777777" w:rsidR="00B576A2" w:rsidRPr="009E268B" w:rsidRDefault="00B576A2" w:rsidP="009E268B">
      <w:pPr>
        <w:pStyle w:val="CM9"/>
        <w:spacing w:before="120" w:after="120" w:line="240" w:lineRule="auto"/>
        <w:rPr>
          <w:rFonts w:ascii="Tahoma" w:hAnsi="Tahoma" w:cs="Tahoma"/>
          <w:b/>
          <w:bCs/>
        </w:rPr>
      </w:pPr>
      <w:r w:rsidRPr="009E268B">
        <w:rPr>
          <w:rFonts w:ascii="Tahoma" w:hAnsi="Tahoma" w:cs="Tahoma"/>
          <w:b/>
          <w:bCs/>
        </w:rPr>
        <w:t>Treatment of leavers</w:t>
      </w:r>
    </w:p>
    <w:p w14:paraId="08A328E3" w14:textId="77777777" w:rsidR="0089726A" w:rsidRDefault="00634D28" w:rsidP="009E268B">
      <w:pPr>
        <w:pStyle w:val="CM9"/>
        <w:spacing w:before="120" w:after="120" w:line="240" w:lineRule="auto"/>
        <w:ind w:left="360"/>
        <w:rPr>
          <w:rFonts w:ascii="Tahoma" w:hAnsi="Tahoma" w:cs="Tahoma"/>
        </w:rPr>
      </w:pPr>
      <w:r w:rsidRPr="009E268B">
        <w:rPr>
          <w:rFonts w:ascii="Tahoma" w:hAnsi="Tahoma" w:cs="Tahoma"/>
        </w:rPr>
        <w:t>Employees leaving the</w:t>
      </w:r>
      <w:r w:rsidR="0089726A" w:rsidRPr="009E268B">
        <w:rPr>
          <w:rFonts w:ascii="Tahoma" w:hAnsi="Tahoma" w:cs="Tahoma"/>
        </w:rPr>
        <w:t xml:space="preserve"> organisation are entitled to be paid for any untaken leave that has been accrued, but not taken, for each complete month of service during the leave year.  Where this occurs, you will be paid </w:t>
      </w:r>
      <w:r w:rsidR="000B7BE7" w:rsidRPr="009E268B">
        <w:rPr>
          <w:rFonts w:ascii="Tahoma" w:hAnsi="Tahoma" w:cs="Tahoma"/>
        </w:rPr>
        <w:t xml:space="preserve">a day’s pay </w:t>
      </w:r>
      <w:r w:rsidR="0089726A" w:rsidRPr="009E268B">
        <w:rPr>
          <w:rFonts w:ascii="Tahoma" w:hAnsi="Tahoma" w:cs="Tahoma"/>
        </w:rPr>
        <w:t xml:space="preserve">for </w:t>
      </w:r>
      <w:r w:rsidR="000B7BE7" w:rsidRPr="009E268B">
        <w:rPr>
          <w:rFonts w:ascii="Tahoma" w:hAnsi="Tahoma" w:cs="Tahoma"/>
        </w:rPr>
        <w:t>each day of</w:t>
      </w:r>
      <w:r w:rsidR="0089726A" w:rsidRPr="009E268B">
        <w:rPr>
          <w:rFonts w:ascii="Tahoma" w:hAnsi="Tahoma" w:cs="Tahoma"/>
        </w:rPr>
        <w:t xml:space="preserve"> </w:t>
      </w:r>
      <w:r w:rsidR="000B7BE7" w:rsidRPr="009E268B">
        <w:rPr>
          <w:rFonts w:ascii="Tahoma" w:hAnsi="Tahoma" w:cs="Tahoma"/>
        </w:rPr>
        <w:t xml:space="preserve">any </w:t>
      </w:r>
      <w:r w:rsidR="0089726A" w:rsidRPr="009E268B">
        <w:rPr>
          <w:rFonts w:ascii="Tahoma" w:hAnsi="Tahoma" w:cs="Tahoma"/>
        </w:rPr>
        <w:t xml:space="preserve">accrued leave as part of your final </w:t>
      </w:r>
      <w:r w:rsidR="00AC7686" w:rsidRPr="009E268B">
        <w:rPr>
          <w:rFonts w:ascii="Tahoma" w:hAnsi="Tahoma" w:cs="Tahoma"/>
        </w:rPr>
        <w:t>payment</w:t>
      </w:r>
      <w:r w:rsidR="000B7BE7" w:rsidRPr="009E268B">
        <w:rPr>
          <w:rFonts w:ascii="Tahoma" w:hAnsi="Tahoma" w:cs="Tahoma"/>
        </w:rPr>
        <w:t>, less any deductions required by law</w:t>
      </w:r>
      <w:r w:rsidR="0089726A" w:rsidRPr="009E268B">
        <w:rPr>
          <w:rFonts w:ascii="Tahoma" w:hAnsi="Tahoma" w:cs="Tahoma"/>
        </w:rPr>
        <w:t xml:space="preserve">.  You will not be entitled to pay in lieu for any other untaken leave unless prior approval has been given by the Chief Executive. </w:t>
      </w:r>
      <w:r w:rsidR="00AC7686" w:rsidRPr="009E268B">
        <w:rPr>
          <w:rFonts w:ascii="Tahoma" w:hAnsi="Tahoma" w:cs="Tahoma"/>
        </w:rPr>
        <w:t xml:space="preserve"> </w:t>
      </w:r>
      <w:r w:rsidR="0089726A" w:rsidRPr="009E268B">
        <w:rPr>
          <w:rFonts w:ascii="Tahoma" w:hAnsi="Tahoma" w:cs="Tahoma"/>
        </w:rPr>
        <w:t>Any l</w:t>
      </w:r>
      <w:r w:rsidR="00AC7686" w:rsidRPr="009E268B">
        <w:rPr>
          <w:rFonts w:ascii="Tahoma" w:hAnsi="Tahoma" w:cs="Tahoma"/>
        </w:rPr>
        <w:t>eave taken in excess of the pro-</w:t>
      </w:r>
      <w:r w:rsidR="0089726A" w:rsidRPr="009E268B">
        <w:rPr>
          <w:rFonts w:ascii="Tahoma" w:hAnsi="Tahoma" w:cs="Tahoma"/>
        </w:rPr>
        <w:t>rata entitlement will be r</w:t>
      </w:r>
      <w:r w:rsidR="00AC7686" w:rsidRPr="009E268B">
        <w:rPr>
          <w:rFonts w:ascii="Tahoma" w:hAnsi="Tahoma" w:cs="Tahoma"/>
        </w:rPr>
        <w:t xml:space="preserve">ecovered from </w:t>
      </w:r>
      <w:r w:rsidR="000B7BE7" w:rsidRPr="009E268B">
        <w:rPr>
          <w:rFonts w:ascii="Tahoma" w:hAnsi="Tahoma" w:cs="Tahoma"/>
        </w:rPr>
        <w:t xml:space="preserve">any </w:t>
      </w:r>
      <w:r w:rsidR="00AC7686" w:rsidRPr="009E268B">
        <w:rPr>
          <w:rFonts w:ascii="Tahoma" w:hAnsi="Tahoma" w:cs="Tahoma"/>
        </w:rPr>
        <w:t>final payment</w:t>
      </w:r>
      <w:r w:rsidR="000B7BE7" w:rsidRPr="009E268B">
        <w:rPr>
          <w:rFonts w:ascii="Tahoma" w:hAnsi="Tahoma" w:cs="Tahoma"/>
        </w:rPr>
        <w:t>s due to you</w:t>
      </w:r>
      <w:r w:rsidR="00AC7686" w:rsidRPr="009E268B">
        <w:rPr>
          <w:rFonts w:ascii="Tahoma" w:hAnsi="Tahoma" w:cs="Tahoma"/>
        </w:rPr>
        <w:t>.</w:t>
      </w:r>
    </w:p>
    <w:p w14:paraId="7664469B" w14:textId="77777777" w:rsidR="00CC78C5" w:rsidRPr="00CC78C5" w:rsidRDefault="00CC78C5" w:rsidP="00CC78C5">
      <w:pPr>
        <w:pStyle w:val="Default"/>
      </w:pPr>
    </w:p>
    <w:p w14:paraId="7FF5A6B6" w14:textId="45C6FEE2" w:rsidR="0089726A" w:rsidRPr="009E268B" w:rsidRDefault="0089726A" w:rsidP="009E268B">
      <w:pPr>
        <w:pStyle w:val="CM9"/>
        <w:spacing w:before="120" w:after="120" w:line="240" w:lineRule="auto"/>
        <w:ind w:left="360"/>
        <w:rPr>
          <w:rFonts w:ascii="Tahoma" w:hAnsi="Tahoma" w:cs="Tahoma"/>
        </w:rPr>
      </w:pPr>
      <w:r w:rsidRPr="009E268B">
        <w:rPr>
          <w:rFonts w:ascii="Tahoma" w:hAnsi="Tahoma" w:cs="Tahoma"/>
        </w:rPr>
        <w:t xml:space="preserve">Note that </w:t>
      </w:r>
      <w:r w:rsidR="00E537B3">
        <w:rPr>
          <w:rFonts w:ascii="Tahoma" w:hAnsi="Tahoma" w:cs="Tahoma"/>
        </w:rPr>
        <w:t>Sohbet Society</w:t>
      </w:r>
      <w:r w:rsidRPr="009E268B">
        <w:rPr>
          <w:rFonts w:ascii="Tahoma" w:hAnsi="Tahoma" w:cs="Tahoma"/>
        </w:rPr>
        <w:t xml:space="preserve"> reserves the right to require employees to take any accrued outstanding leave as part of their notice period </w:t>
      </w:r>
      <w:r w:rsidR="000B7BE7" w:rsidRPr="009E268B">
        <w:rPr>
          <w:rFonts w:ascii="Tahoma" w:hAnsi="Tahoma" w:cs="Tahoma"/>
        </w:rPr>
        <w:t xml:space="preserve">prior to the </w:t>
      </w:r>
      <w:r w:rsidRPr="009E268B">
        <w:rPr>
          <w:rFonts w:ascii="Tahoma" w:hAnsi="Tahoma" w:cs="Tahoma"/>
        </w:rPr>
        <w:t>termination of employment</w:t>
      </w:r>
      <w:r w:rsidR="000B7BE7" w:rsidRPr="009E268B">
        <w:rPr>
          <w:rFonts w:ascii="Tahoma" w:hAnsi="Tahoma" w:cs="Tahoma"/>
        </w:rPr>
        <w:t xml:space="preserve">, whether such notice has been given by the employee or </w:t>
      </w:r>
      <w:r w:rsidR="00E537B3">
        <w:rPr>
          <w:rFonts w:ascii="Tahoma" w:hAnsi="Tahoma" w:cs="Tahoma"/>
          <w:sz w:val="22"/>
          <w:szCs w:val="22"/>
        </w:rPr>
        <w:t>Sohbet Society</w:t>
      </w:r>
      <w:r w:rsidRPr="009E268B">
        <w:rPr>
          <w:rFonts w:ascii="Tahoma" w:hAnsi="Tahoma" w:cs="Tahoma"/>
        </w:rPr>
        <w:t>.</w:t>
      </w:r>
    </w:p>
    <w:p w14:paraId="0E097E72" w14:textId="77777777" w:rsidR="009E268B" w:rsidRDefault="009E268B" w:rsidP="009E268B">
      <w:pPr>
        <w:pStyle w:val="CM9"/>
        <w:spacing w:before="120" w:after="120" w:line="240" w:lineRule="auto"/>
        <w:rPr>
          <w:rFonts w:ascii="Tahoma" w:hAnsi="Tahoma" w:cs="Tahoma"/>
          <w:b/>
          <w:bCs/>
        </w:rPr>
      </w:pPr>
    </w:p>
    <w:p w14:paraId="1D44854D" w14:textId="2EE5B4DC" w:rsidR="008B2177" w:rsidRDefault="004E1889" w:rsidP="009E268B">
      <w:pPr>
        <w:pStyle w:val="CM9"/>
        <w:spacing w:before="120" w:after="120" w:line="240" w:lineRule="auto"/>
        <w:rPr>
          <w:rFonts w:ascii="Tahoma" w:hAnsi="Tahoma" w:cs="Tahoma"/>
          <w:b/>
          <w:bCs/>
        </w:rPr>
      </w:pPr>
      <w:r w:rsidRPr="009E268B">
        <w:rPr>
          <w:rFonts w:ascii="Tahoma" w:hAnsi="Tahoma" w:cs="Tahoma"/>
          <w:b/>
          <w:bCs/>
        </w:rPr>
        <w:t>Monitoring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2B0FBE" w:rsidRPr="007B30EF" w14:paraId="7124C8FF" w14:textId="77777777" w:rsidTr="009E6A3D">
        <w:tc>
          <w:tcPr>
            <w:tcW w:w="4927" w:type="dxa"/>
          </w:tcPr>
          <w:p w14:paraId="7C8C0614" w14:textId="77777777" w:rsidR="002B0FBE" w:rsidRPr="00B633CF" w:rsidRDefault="002B0FBE" w:rsidP="009E6A3D">
            <w:pPr>
              <w:tabs>
                <w:tab w:val="left" w:pos="1134"/>
              </w:tabs>
              <w:rPr>
                <w:rFonts w:ascii="Tahoma" w:hAnsi="Tahoma" w:cs="Tahoma"/>
                <w:szCs w:val="24"/>
              </w:rPr>
            </w:pPr>
            <w:r w:rsidRPr="00B633CF">
              <w:rPr>
                <w:rFonts w:ascii="Tahoma" w:hAnsi="Tahoma" w:cs="Tahoma"/>
                <w:szCs w:val="24"/>
              </w:rPr>
              <w:t>Review Date</w:t>
            </w:r>
          </w:p>
        </w:tc>
        <w:tc>
          <w:tcPr>
            <w:tcW w:w="4928" w:type="dxa"/>
          </w:tcPr>
          <w:p w14:paraId="22D21964" w14:textId="45BE9DF5" w:rsidR="002B0FBE" w:rsidRPr="00B633CF" w:rsidRDefault="00AF24E7" w:rsidP="009E6A3D">
            <w:pPr>
              <w:tabs>
                <w:tab w:val="left" w:pos="1134"/>
              </w:tabs>
              <w:rPr>
                <w:rFonts w:ascii="Tahoma" w:hAnsi="Tahoma" w:cs="Tahoma"/>
                <w:szCs w:val="24"/>
              </w:rPr>
            </w:pPr>
            <w:r>
              <w:rPr>
                <w:rFonts w:ascii="Tahoma" w:hAnsi="Tahoma" w:cs="Tahoma"/>
                <w:szCs w:val="24"/>
              </w:rPr>
              <w:t>01</w:t>
            </w:r>
            <w:r w:rsidR="002B0FBE" w:rsidRPr="00B633CF">
              <w:rPr>
                <w:rFonts w:ascii="Tahoma" w:hAnsi="Tahoma" w:cs="Tahoma"/>
                <w:szCs w:val="24"/>
              </w:rPr>
              <w:t>/0</w:t>
            </w:r>
            <w:r>
              <w:rPr>
                <w:rFonts w:ascii="Tahoma" w:hAnsi="Tahoma" w:cs="Tahoma"/>
                <w:szCs w:val="24"/>
              </w:rPr>
              <w:t>2</w:t>
            </w:r>
            <w:r w:rsidR="002B0FBE" w:rsidRPr="00B633CF">
              <w:rPr>
                <w:rFonts w:ascii="Tahoma" w:hAnsi="Tahoma" w:cs="Tahoma"/>
                <w:szCs w:val="24"/>
              </w:rPr>
              <w:t>/202</w:t>
            </w:r>
            <w:r>
              <w:rPr>
                <w:rFonts w:ascii="Tahoma" w:hAnsi="Tahoma" w:cs="Tahoma"/>
                <w:szCs w:val="24"/>
              </w:rPr>
              <w:t>2</w:t>
            </w:r>
          </w:p>
        </w:tc>
      </w:tr>
      <w:tr w:rsidR="002B0FBE" w:rsidRPr="007B30EF" w14:paraId="5C274EB8" w14:textId="77777777" w:rsidTr="009E6A3D">
        <w:tc>
          <w:tcPr>
            <w:tcW w:w="4927" w:type="dxa"/>
          </w:tcPr>
          <w:p w14:paraId="2B3FDD44" w14:textId="77777777" w:rsidR="002B0FBE" w:rsidRPr="00B633CF" w:rsidRDefault="002B0FBE" w:rsidP="009E6A3D">
            <w:pPr>
              <w:tabs>
                <w:tab w:val="left" w:pos="1134"/>
              </w:tabs>
              <w:rPr>
                <w:rFonts w:ascii="Tahoma" w:hAnsi="Tahoma" w:cs="Tahoma"/>
                <w:szCs w:val="24"/>
              </w:rPr>
            </w:pPr>
            <w:r>
              <w:rPr>
                <w:rFonts w:ascii="Tahoma" w:hAnsi="Tahoma" w:cs="Tahoma"/>
                <w:szCs w:val="24"/>
              </w:rPr>
              <w:t>Next Review Date</w:t>
            </w:r>
          </w:p>
        </w:tc>
        <w:tc>
          <w:tcPr>
            <w:tcW w:w="4928" w:type="dxa"/>
          </w:tcPr>
          <w:p w14:paraId="4C1852A5" w14:textId="25C9E9AA" w:rsidR="002B0FBE" w:rsidRPr="00B633CF" w:rsidRDefault="00AF24E7" w:rsidP="009E6A3D">
            <w:pPr>
              <w:tabs>
                <w:tab w:val="left" w:pos="1134"/>
              </w:tabs>
              <w:rPr>
                <w:rFonts w:ascii="Tahoma" w:hAnsi="Tahoma" w:cs="Tahoma"/>
                <w:szCs w:val="24"/>
              </w:rPr>
            </w:pPr>
            <w:r>
              <w:rPr>
                <w:rFonts w:ascii="Tahoma" w:hAnsi="Tahoma" w:cs="Tahoma"/>
                <w:szCs w:val="24"/>
              </w:rPr>
              <w:t>01</w:t>
            </w:r>
            <w:r w:rsidRPr="00B633CF">
              <w:rPr>
                <w:rFonts w:ascii="Tahoma" w:hAnsi="Tahoma" w:cs="Tahoma"/>
                <w:szCs w:val="24"/>
              </w:rPr>
              <w:t>/0</w:t>
            </w:r>
            <w:r>
              <w:rPr>
                <w:rFonts w:ascii="Tahoma" w:hAnsi="Tahoma" w:cs="Tahoma"/>
                <w:szCs w:val="24"/>
              </w:rPr>
              <w:t>2</w:t>
            </w:r>
            <w:r w:rsidRPr="00B633CF">
              <w:rPr>
                <w:rFonts w:ascii="Tahoma" w:hAnsi="Tahoma" w:cs="Tahoma"/>
                <w:szCs w:val="24"/>
              </w:rPr>
              <w:t>/202</w:t>
            </w:r>
            <w:r>
              <w:rPr>
                <w:rFonts w:ascii="Tahoma" w:hAnsi="Tahoma" w:cs="Tahoma"/>
                <w:szCs w:val="24"/>
              </w:rPr>
              <w:t>3</w:t>
            </w:r>
          </w:p>
        </w:tc>
      </w:tr>
      <w:tr w:rsidR="002B0FBE" w:rsidRPr="007B30EF" w14:paraId="792357BF" w14:textId="77777777" w:rsidTr="009E6A3D">
        <w:tc>
          <w:tcPr>
            <w:tcW w:w="4927" w:type="dxa"/>
          </w:tcPr>
          <w:p w14:paraId="6B03CD52" w14:textId="77777777" w:rsidR="002B0FBE" w:rsidRPr="00B633CF" w:rsidRDefault="002B0FBE" w:rsidP="009E6A3D">
            <w:pPr>
              <w:tabs>
                <w:tab w:val="left" w:pos="1134"/>
              </w:tabs>
              <w:rPr>
                <w:rFonts w:ascii="Tahoma" w:hAnsi="Tahoma" w:cs="Tahoma"/>
                <w:szCs w:val="24"/>
              </w:rPr>
            </w:pPr>
            <w:r w:rsidRPr="00B633CF">
              <w:rPr>
                <w:rFonts w:ascii="Tahoma" w:hAnsi="Tahoma" w:cs="Tahoma"/>
                <w:szCs w:val="24"/>
              </w:rPr>
              <w:t xml:space="preserve">Review Author </w:t>
            </w:r>
          </w:p>
        </w:tc>
        <w:tc>
          <w:tcPr>
            <w:tcW w:w="4928" w:type="dxa"/>
          </w:tcPr>
          <w:p w14:paraId="0BE8B2E3" w14:textId="2C60FE9C" w:rsidR="002B0FBE" w:rsidRPr="00B633CF" w:rsidRDefault="00E537B3" w:rsidP="009E6A3D">
            <w:pPr>
              <w:tabs>
                <w:tab w:val="left" w:pos="1134"/>
              </w:tabs>
              <w:rPr>
                <w:rFonts w:ascii="Tahoma" w:hAnsi="Tahoma" w:cs="Tahoma"/>
                <w:szCs w:val="24"/>
              </w:rPr>
            </w:pPr>
            <w:r>
              <w:rPr>
                <w:rFonts w:ascii="Tahoma" w:hAnsi="Tahoma" w:cs="Tahoma"/>
                <w:szCs w:val="24"/>
              </w:rPr>
              <w:t>MB</w:t>
            </w:r>
          </w:p>
        </w:tc>
      </w:tr>
    </w:tbl>
    <w:p w14:paraId="3D5838E9" w14:textId="77777777" w:rsidR="002B0FBE" w:rsidRPr="002B0FBE" w:rsidRDefault="002B0FBE" w:rsidP="002B0FBE">
      <w:pPr>
        <w:pStyle w:val="Default"/>
      </w:pPr>
    </w:p>
    <w:p w14:paraId="68BAA30D" w14:textId="77777777" w:rsidR="009E268B" w:rsidRDefault="009E268B" w:rsidP="009E268B">
      <w:pPr>
        <w:pStyle w:val="Default"/>
        <w:rPr>
          <w:rFonts w:ascii="Tahoma" w:hAnsi="Tahoma" w:cs="Tahoma"/>
        </w:rPr>
      </w:pPr>
    </w:p>
    <w:p w14:paraId="5B0E1FE2" w14:textId="77777777" w:rsidR="004E1889" w:rsidRDefault="004E1889" w:rsidP="009E268B">
      <w:pPr>
        <w:pStyle w:val="Default"/>
        <w:rPr>
          <w:rFonts w:ascii="Tahoma" w:hAnsi="Tahoma" w:cs="Tahoma"/>
        </w:rPr>
      </w:pPr>
      <w:r w:rsidRPr="009E268B">
        <w:rPr>
          <w:rFonts w:ascii="Tahoma" w:hAnsi="Tahoma" w:cs="Tahoma"/>
        </w:rPr>
        <w:t>The senior management team, with adequate consultation of the Board of Trustees, will regularly review the operation of this policy.</w:t>
      </w:r>
    </w:p>
    <w:p w14:paraId="66BBB46E" w14:textId="77777777" w:rsidR="00BE0305" w:rsidRPr="009E268B" w:rsidRDefault="00BE0305" w:rsidP="009E268B">
      <w:pPr>
        <w:spacing w:after="0" w:line="240" w:lineRule="auto"/>
        <w:rPr>
          <w:rFonts w:ascii="Tahoma" w:hAnsi="Tahoma" w:cs="Tahoma"/>
          <w:b/>
          <w:sz w:val="24"/>
          <w:szCs w:val="24"/>
        </w:rPr>
      </w:pPr>
      <w:r w:rsidRPr="009E268B">
        <w:rPr>
          <w:rFonts w:ascii="Tahoma" w:hAnsi="Tahoma" w:cs="Tahoma"/>
          <w:b/>
          <w:sz w:val="24"/>
          <w:szCs w:val="24"/>
        </w:rPr>
        <w:t>Attachment 1:</w:t>
      </w:r>
      <w:r w:rsidRPr="009E268B">
        <w:rPr>
          <w:rFonts w:ascii="Tahoma" w:hAnsi="Tahoma" w:cs="Tahoma"/>
          <w:b/>
          <w:sz w:val="24"/>
          <w:szCs w:val="24"/>
        </w:rPr>
        <w:tab/>
      </w:r>
      <w:r w:rsidR="000B6569" w:rsidRPr="009E268B">
        <w:rPr>
          <w:rFonts w:ascii="Tahoma" w:hAnsi="Tahoma" w:cs="Tahoma"/>
          <w:b/>
          <w:sz w:val="24"/>
          <w:szCs w:val="24"/>
        </w:rPr>
        <w:t>Annual leave request form</w:t>
      </w:r>
    </w:p>
    <w:p w14:paraId="4A05D898" w14:textId="77777777" w:rsidR="004E1889" w:rsidRPr="009E268B" w:rsidRDefault="000B6569" w:rsidP="009E268B">
      <w:pPr>
        <w:pStyle w:val="Body1"/>
        <w:numPr>
          <w:ilvl w:val="0"/>
          <w:numId w:val="8"/>
        </w:numPr>
        <w:ind w:right="-341"/>
        <w:rPr>
          <w:rFonts w:ascii="Tahoma" w:hAnsi="Tahoma" w:cs="Tahoma"/>
          <w:sz w:val="24"/>
        </w:rPr>
      </w:pPr>
      <w:r w:rsidRPr="009E268B">
        <w:rPr>
          <w:rFonts w:ascii="Tahoma" w:hAnsi="Tahoma" w:cs="Tahoma"/>
          <w:sz w:val="24"/>
        </w:rPr>
        <w:t xml:space="preserve">Complete </w:t>
      </w:r>
      <w:r w:rsidR="004E1889" w:rsidRPr="009E268B">
        <w:rPr>
          <w:rFonts w:ascii="Tahoma" w:hAnsi="Tahoma" w:cs="Tahoma"/>
          <w:sz w:val="24"/>
        </w:rPr>
        <w:t xml:space="preserve">this form for all </w:t>
      </w:r>
      <w:r w:rsidRPr="009E268B">
        <w:rPr>
          <w:rFonts w:ascii="Tahoma" w:hAnsi="Tahoma" w:cs="Tahoma"/>
          <w:sz w:val="24"/>
        </w:rPr>
        <w:t>annual leave requests</w:t>
      </w:r>
      <w:r w:rsidR="00E95FA0" w:rsidRPr="009E268B">
        <w:rPr>
          <w:rFonts w:ascii="Tahoma" w:hAnsi="Tahoma" w:cs="Tahoma"/>
          <w:sz w:val="24"/>
        </w:rPr>
        <w:t xml:space="preserve"> prior to your requested annual leave start date</w:t>
      </w:r>
    </w:p>
    <w:p w14:paraId="5D5329FD" w14:textId="117BC892" w:rsidR="00F9410C" w:rsidRPr="00AF24E7" w:rsidRDefault="00E95FA0" w:rsidP="009E268B">
      <w:pPr>
        <w:pStyle w:val="Body1"/>
        <w:numPr>
          <w:ilvl w:val="0"/>
          <w:numId w:val="8"/>
        </w:numPr>
        <w:ind w:right="-341"/>
        <w:rPr>
          <w:rFonts w:ascii="Tahoma" w:hAnsi="Tahoma" w:cs="Tahoma"/>
          <w:b/>
          <w:sz w:val="24"/>
        </w:rPr>
      </w:pPr>
      <w:r w:rsidRPr="009E268B">
        <w:rPr>
          <w:rFonts w:ascii="Tahoma" w:hAnsi="Tahoma" w:cs="Tahoma"/>
          <w:sz w:val="24"/>
        </w:rPr>
        <w:t>Requests for leave of more than one day should be made well in advance (at least 28 days) of the date of the leave (in exceptional circumstances this may be waived by the Line Manager) Any leave requesting three consecutive weeks or greater has to be approved by the CEO</w:t>
      </w:r>
      <w:r w:rsidR="00F9410C" w:rsidRPr="009E268B">
        <w:rPr>
          <w:rFonts w:ascii="Tahoma" w:hAnsi="Tahoma" w:cs="Tahoma"/>
          <w:sz w:val="24"/>
        </w:rPr>
        <w:tab/>
      </w:r>
    </w:p>
    <w:p w14:paraId="54CA4D4C" w14:textId="700448A7" w:rsidR="00AF24E7" w:rsidRDefault="00AF24E7" w:rsidP="00AF24E7">
      <w:pPr>
        <w:pStyle w:val="Body1"/>
        <w:ind w:right="-341"/>
        <w:rPr>
          <w:rFonts w:ascii="Tahoma" w:hAnsi="Tahoma" w:cs="Tahoma"/>
          <w:sz w:val="24"/>
        </w:rPr>
      </w:pPr>
    </w:p>
    <w:p w14:paraId="6F642C05" w14:textId="70F9B7AC" w:rsidR="00AF24E7" w:rsidRDefault="00AF24E7" w:rsidP="00AF24E7">
      <w:pPr>
        <w:pStyle w:val="Body1"/>
        <w:ind w:right="-341"/>
        <w:rPr>
          <w:rFonts w:ascii="Tahoma" w:hAnsi="Tahoma" w:cs="Tahoma"/>
          <w:sz w:val="24"/>
        </w:rPr>
      </w:pPr>
    </w:p>
    <w:p w14:paraId="37082511" w14:textId="4E82C016" w:rsidR="00AF24E7" w:rsidRDefault="00AF24E7" w:rsidP="00AF24E7">
      <w:pPr>
        <w:pStyle w:val="Body1"/>
        <w:ind w:right="-341"/>
        <w:rPr>
          <w:rFonts w:ascii="Tahoma" w:hAnsi="Tahoma" w:cs="Tahoma"/>
          <w:sz w:val="24"/>
        </w:rPr>
      </w:pPr>
    </w:p>
    <w:p w14:paraId="090FEDB4" w14:textId="431EC079" w:rsidR="00AF24E7" w:rsidRDefault="00AF24E7" w:rsidP="00AF24E7">
      <w:pPr>
        <w:pStyle w:val="Body1"/>
        <w:ind w:right="-341"/>
        <w:rPr>
          <w:rFonts w:ascii="Tahoma" w:hAnsi="Tahoma" w:cs="Tahoma"/>
          <w:sz w:val="24"/>
        </w:rPr>
      </w:pPr>
    </w:p>
    <w:p w14:paraId="0DCAB0A3" w14:textId="33E7060D" w:rsidR="00AF24E7" w:rsidRDefault="00AF24E7" w:rsidP="00AF24E7">
      <w:pPr>
        <w:pStyle w:val="Body1"/>
        <w:ind w:right="-341"/>
        <w:rPr>
          <w:rFonts w:ascii="Tahoma" w:hAnsi="Tahoma" w:cs="Tahoma"/>
          <w:sz w:val="24"/>
        </w:rPr>
      </w:pPr>
    </w:p>
    <w:p w14:paraId="40DFFA56" w14:textId="6B93985F" w:rsidR="00AF24E7" w:rsidRDefault="00AF24E7" w:rsidP="00AF24E7">
      <w:pPr>
        <w:pStyle w:val="Body1"/>
        <w:ind w:right="-341"/>
        <w:rPr>
          <w:rFonts w:ascii="Tahoma" w:hAnsi="Tahoma" w:cs="Tahoma"/>
          <w:sz w:val="24"/>
        </w:rPr>
      </w:pPr>
    </w:p>
    <w:p w14:paraId="18495A44" w14:textId="5118AFF4" w:rsidR="00AF24E7" w:rsidRDefault="00AF24E7" w:rsidP="00AF24E7">
      <w:pPr>
        <w:pStyle w:val="Body1"/>
        <w:ind w:right="-341"/>
        <w:rPr>
          <w:rFonts w:ascii="Tahoma" w:hAnsi="Tahoma" w:cs="Tahoma"/>
          <w:sz w:val="24"/>
        </w:rPr>
      </w:pPr>
    </w:p>
    <w:p w14:paraId="3B2307E5" w14:textId="49F2B761" w:rsidR="00AF24E7" w:rsidRDefault="00AF24E7" w:rsidP="00AF24E7">
      <w:pPr>
        <w:pStyle w:val="Body1"/>
        <w:ind w:right="-341"/>
        <w:rPr>
          <w:rFonts w:ascii="Tahoma" w:hAnsi="Tahoma" w:cs="Tahoma"/>
          <w:sz w:val="24"/>
        </w:rPr>
      </w:pPr>
    </w:p>
    <w:p w14:paraId="7F71E03F" w14:textId="4EB4D330" w:rsidR="00AF24E7" w:rsidRDefault="00AF24E7" w:rsidP="00AF24E7">
      <w:pPr>
        <w:pStyle w:val="Body1"/>
        <w:ind w:right="-341"/>
        <w:rPr>
          <w:rFonts w:ascii="Tahoma" w:hAnsi="Tahoma" w:cs="Tahoma"/>
          <w:sz w:val="24"/>
        </w:rPr>
      </w:pPr>
    </w:p>
    <w:p w14:paraId="0A16AD7C" w14:textId="230A27BE" w:rsidR="00AF24E7" w:rsidRDefault="00AF24E7" w:rsidP="00AF24E7">
      <w:pPr>
        <w:pStyle w:val="Body1"/>
        <w:ind w:right="-341"/>
        <w:rPr>
          <w:rFonts w:ascii="Tahoma" w:hAnsi="Tahoma" w:cs="Tahoma"/>
          <w:sz w:val="24"/>
        </w:rPr>
      </w:pPr>
    </w:p>
    <w:p w14:paraId="57A3789E" w14:textId="35572203" w:rsidR="00AF24E7" w:rsidRDefault="00AF24E7" w:rsidP="00AF24E7">
      <w:pPr>
        <w:pStyle w:val="Body1"/>
        <w:ind w:right="-341"/>
        <w:rPr>
          <w:rFonts w:ascii="Tahoma" w:hAnsi="Tahoma" w:cs="Tahoma"/>
          <w:sz w:val="24"/>
        </w:rPr>
      </w:pPr>
    </w:p>
    <w:p w14:paraId="6AC0940B" w14:textId="77777777" w:rsidR="00AF24E7" w:rsidRPr="009E268B" w:rsidRDefault="00AF24E7" w:rsidP="00AF24E7">
      <w:pPr>
        <w:pStyle w:val="Body1"/>
        <w:ind w:right="-341"/>
        <w:rPr>
          <w:rFonts w:ascii="Tahoma" w:hAnsi="Tahoma" w:cs="Tahoma"/>
          <w:b/>
          <w:sz w:val="24"/>
        </w:rPr>
      </w:pPr>
    </w:p>
    <w:p w14:paraId="5A7EC8E4" w14:textId="77777777" w:rsidR="00F9410C" w:rsidRPr="009E268B" w:rsidRDefault="00F9410C" w:rsidP="009E268B">
      <w:pPr>
        <w:pStyle w:val="PartHeader"/>
        <w:rPr>
          <w:rFonts w:ascii="Tahoma" w:hAnsi="Tahoma" w:cs="Tahoma"/>
          <w:sz w:val="24"/>
        </w:rPr>
      </w:pPr>
      <w:r w:rsidRPr="009E268B">
        <w:rPr>
          <w:rFonts w:ascii="Tahoma" w:hAnsi="Tahoma" w:cs="Tahoma"/>
          <w:b w:val="0"/>
          <w:sz w:val="24"/>
        </w:rPr>
        <w:t>P</w:t>
      </w:r>
      <w:r w:rsidRPr="009E268B">
        <w:rPr>
          <w:rFonts w:ascii="Tahoma" w:hAnsi="Tahoma" w:cs="Tahoma"/>
          <w:sz w:val="24"/>
        </w:rPr>
        <w:t>ART 1 – Application for Leave</w:t>
      </w:r>
    </w:p>
    <w:p w14:paraId="4CEDC7F1" w14:textId="77777777" w:rsidR="00F9410C" w:rsidRPr="009E268B" w:rsidRDefault="00F9410C" w:rsidP="009E268B">
      <w:pPr>
        <w:pStyle w:val="PartCompleter"/>
        <w:rPr>
          <w:rFonts w:ascii="Tahoma" w:hAnsi="Tahoma" w:cs="Tahoma"/>
          <w:sz w:val="24"/>
        </w:rPr>
      </w:pPr>
      <w:r w:rsidRPr="009E268B">
        <w:rPr>
          <w:rFonts w:ascii="Tahoma" w:hAnsi="Tahoma" w:cs="Tahoma"/>
          <w:sz w:val="24"/>
        </w:rPr>
        <w:t>To be completed by the employee</w:t>
      </w:r>
    </w:p>
    <w:p w14:paraId="591C3EB8" w14:textId="77777777" w:rsidR="00F9410C" w:rsidRPr="009E268B" w:rsidRDefault="00F9410C" w:rsidP="009E268B">
      <w:pPr>
        <w:pStyle w:val="SectionHeader"/>
        <w:spacing w:before="120"/>
        <w:rPr>
          <w:rFonts w:ascii="Tahoma" w:hAnsi="Tahoma" w:cs="Tahoma"/>
          <w:sz w:val="24"/>
        </w:rPr>
      </w:pPr>
      <w:r w:rsidRPr="009E268B">
        <w:rPr>
          <w:rFonts w:ascii="Tahoma" w:hAnsi="Tahoma" w:cs="Tahoma"/>
          <w:sz w:val="24"/>
        </w:rPr>
        <w:t>Section A – Personal Details</w:t>
      </w:r>
    </w:p>
    <w:tbl>
      <w:tblPr>
        <w:tblW w:w="0" w:type="auto"/>
        <w:tblLook w:val="0000" w:firstRow="0" w:lastRow="0" w:firstColumn="0" w:lastColumn="0" w:noHBand="0" w:noVBand="0"/>
      </w:tblPr>
      <w:tblGrid>
        <w:gridCol w:w="2235"/>
        <w:gridCol w:w="7279"/>
      </w:tblGrid>
      <w:tr w:rsidR="00F9410C" w:rsidRPr="009E268B" w14:paraId="34873875" w14:textId="77777777" w:rsidTr="00720422">
        <w:tc>
          <w:tcPr>
            <w:tcW w:w="2235" w:type="dxa"/>
            <w:tcBorders>
              <w:right w:val="single" w:sz="4" w:space="0" w:color="auto"/>
            </w:tcBorders>
            <w:shd w:val="clear" w:color="auto" w:fill="E6E6E6"/>
          </w:tcPr>
          <w:p w14:paraId="2B9EEE57" w14:textId="77777777" w:rsidR="00F9410C" w:rsidRPr="009E268B" w:rsidRDefault="00F9410C" w:rsidP="009E268B">
            <w:pPr>
              <w:spacing w:after="120"/>
              <w:rPr>
                <w:rFonts w:ascii="Tahoma" w:hAnsi="Tahoma" w:cs="Tahoma"/>
                <w:sz w:val="24"/>
                <w:szCs w:val="24"/>
              </w:rPr>
            </w:pPr>
          </w:p>
        </w:tc>
        <w:tc>
          <w:tcPr>
            <w:tcW w:w="7279" w:type="dxa"/>
            <w:tcBorders>
              <w:left w:val="single" w:sz="4" w:space="0" w:color="auto"/>
            </w:tcBorders>
          </w:tcPr>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2301"/>
              <w:gridCol w:w="4613"/>
            </w:tblGrid>
            <w:tr w:rsidR="00F9410C" w:rsidRPr="009E268B" w14:paraId="58D38542" w14:textId="77777777" w:rsidTr="00720422">
              <w:trPr>
                <w:trHeight w:val="454"/>
              </w:trPr>
              <w:tc>
                <w:tcPr>
                  <w:tcW w:w="2301" w:type="dxa"/>
                  <w:tcBorders>
                    <w:top w:val="nil"/>
                    <w:bottom w:val="nil"/>
                  </w:tcBorders>
                  <w:vAlign w:val="center"/>
                </w:tcPr>
                <w:p w14:paraId="0B2A3CC0" w14:textId="77777777" w:rsidR="00F9410C" w:rsidRPr="009E268B" w:rsidRDefault="00F9410C" w:rsidP="009E268B">
                  <w:pPr>
                    <w:spacing w:after="120"/>
                    <w:rPr>
                      <w:rFonts w:ascii="Tahoma" w:hAnsi="Tahoma" w:cs="Tahoma"/>
                      <w:sz w:val="24"/>
                      <w:szCs w:val="24"/>
                    </w:rPr>
                  </w:pPr>
                  <w:r w:rsidRPr="009E268B">
                    <w:rPr>
                      <w:rFonts w:ascii="Tahoma" w:hAnsi="Tahoma" w:cs="Tahoma"/>
                      <w:sz w:val="24"/>
                      <w:szCs w:val="24"/>
                    </w:rPr>
                    <w:t>1. Surname</w:t>
                  </w:r>
                </w:p>
              </w:tc>
              <w:tc>
                <w:tcPr>
                  <w:tcW w:w="4613" w:type="dxa"/>
                  <w:tcBorders>
                    <w:top w:val="single" w:sz="4" w:space="0" w:color="auto"/>
                    <w:bottom w:val="single" w:sz="4" w:space="0" w:color="auto"/>
                  </w:tcBorders>
                </w:tcPr>
                <w:p w14:paraId="6E694D9D" w14:textId="77777777" w:rsidR="00F9410C" w:rsidRPr="009E268B" w:rsidRDefault="00F9410C" w:rsidP="009E268B">
                  <w:pPr>
                    <w:spacing w:after="120"/>
                    <w:rPr>
                      <w:rFonts w:ascii="Tahoma" w:hAnsi="Tahoma" w:cs="Tahoma"/>
                      <w:sz w:val="24"/>
                      <w:szCs w:val="24"/>
                    </w:rPr>
                  </w:pPr>
                </w:p>
              </w:tc>
            </w:tr>
            <w:tr w:rsidR="00F9410C" w:rsidRPr="009E268B" w14:paraId="164B3629" w14:textId="77777777" w:rsidTr="00720422">
              <w:trPr>
                <w:trHeight w:val="454"/>
              </w:trPr>
              <w:tc>
                <w:tcPr>
                  <w:tcW w:w="2301" w:type="dxa"/>
                  <w:tcBorders>
                    <w:top w:val="nil"/>
                    <w:bottom w:val="nil"/>
                  </w:tcBorders>
                  <w:vAlign w:val="center"/>
                </w:tcPr>
                <w:p w14:paraId="45AC0D51" w14:textId="77777777" w:rsidR="00F9410C" w:rsidRPr="009E268B" w:rsidRDefault="00F9410C" w:rsidP="009E268B">
                  <w:pPr>
                    <w:spacing w:after="120"/>
                    <w:rPr>
                      <w:rFonts w:ascii="Tahoma" w:hAnsi="Tahoma" w:cs="Tahoma"/>
                      <w:sz w:val="24"/>
                      <w:szCs w:val="24"/>
                    </w:rPr>
                  </w:pPr>
                  <w:r w:rsidRPr="009E268B">
                    <w:rPr>
                      <w:rFonts w:ascii="Tahoma" w:hAnsi="Tahoma" w:cs="Tahoma"/>
                      <w:sz w:val="24"/>
                      <w:szCs w:val="24"/>
                    </w:rPr>
                    <w:t>2. Forenames</w:t>
                  </w:r>
                </w:p>
              </w:tc>
              <w:tc>
                <w:tcPr>
                  <w:tcW w:w="4613" w:type="dxa"/>
                  <w:tcBorders>
                    <w:top w:val="single" w:sz="4" w:space="0" w:color="auto"/>
                    <w:bottom w:val="single" w:sz="4" w:space="0" w:color="auto"/>
                  </w:tcBorders>
                </w:tcPr>
                <w:p w14:paraId="7487BC2E" w14:textId="77777777" w:rsidR="00F9410C" w:rsidRPr="009E268B" w:rsidRDefault="00F9410C" w:rsidP="009E268B">
                  <w:pPr>
                    <w:spacing w:after="120"/>
                    <w:rPr>
                      <w:rFonts w:ascii="Tahoma" w:hAnsi="Tahoma" w:cs="Tahoma"/>
                      <w:sz w:val="24"/>
                      <w:szCs w:val="24"/>
                    </w:rPr>
                  </w:pPr>
                </w:p>
              </w:tc>
            </w:tr>
            <w:tr w:rsidR="00F9410C" w:rsidRPr="009E268B" w14:paraId="21DE5842" w14:textId="77777777" w:rsidTr="00720422">
              <w:trPr>
                <w:trHeight w:val="454"/>
              </w:trPr>
              <w:tc>
                <w:tcPr>
                  <w:tcW w:w="2301" w:type="dxa"/>
                  <w:tcBorders>
                    <w:top w:val="nil"/>
                    <w:bottom w:val="nil"/>
                  </w:tcBorders>
                  <w:vAlign w:val="center"/>
                </w:tcPr>
                <w:p w14:paraId="5E6989B3" w14:textId="77777777" w:rsidR="00F9410C" w:rsidRPr="009E268B" w:rsidRDefault="00F9410C" w:rsidP="009E268B">
                  <w:pPr>
                    <w:spacing w:after="120"/>
                    <w:rPr>
                      <w:rFonts w:ascii="Tahoma" w:hAnsi="Tahoma" w:cs="Tahoma"/>
                      <w:sz w:val="24"/>
                      <w:szCs w:val="24"/>
                    </w:rPr>
                  </w:pPr>
                  <w:r w:rsidRPr="009E268B">
                    <w:rPr>
                      <w:rFonts w:ascii="Tahoma" w:hAnsi="Tahoma" w:cs="Tahoma"/>
                      <w:sz w:val="24"/>
                      <w:szCs w:val="24"/>
                    </w:rPr>
                    <w:t>3. Position Held</w:t>
                  </w:r>
                </w:p>
              </w:tc>
              <w:tc>
                <w:tcPr>
                  <w:tcW w:w="4613" w:type="dxa"/>
                  <w:tcBorders>
                    <w:top w:val="single" w:sz="4" w:space="0" w:color="auto"/>
                    <w:bottom w:val="single" w:sz="4" w:space="0" w:color="auto"/>
                  </w:tcBorders>
                </w:tcPr>
                <w:p w14:paraId="11D48AD2" w14:textId="77777777" w:rsidR="00F9410C" w:rsidRPr="009E268B" w:rsidRDefault="00F9410C" w:rsidP="009E268B">
                  <w:pPr>
                    <w:spacing w:after="120"/>
                    <w:rPr>
                      <w:rFonts w:ascii="Tahoma" w:hAnsi="Tahoma" w:cs="Tahoma"/>
                      <w:sz w:val="24"/>
                      <w:szCs w:val="24"/>
                    </w:rPr>
                  </w:pPr>
                </w:p>
              </w:tc>
            </w:tr>
          </w:tbl>
          <w:p w14:paraId="69EC97C4" w14:textId="77777777" w:rsidR="00F9410C" w:rsidRPr="009E268B" w:rsidRDefault="00F9410C" w:rsidP="009E268B">
            <w:pPr>
              <w:spacing w:after="120"/>
              <w:rPr>
                <w:rFonts w:ascii="Tahoma" w:hAnsi="Tahoma" w:cs="Tahoma"/>
                <w:sz w:val="24"/>
                <w:szCs w:val="24"/>
              </w:rPr>
            </w:pPr>
          </w:p>
        </w:tc>
      </w:tr>
    </w:tbl>
    <w:p w14:paraId="428DBCD1" w14:textId="77777777" w:rsidR="00F9410C" w:rsidRPr="009E268B" w:rsidRDefault="00510230" w:rsidP="009E268B">
      <w:pPr>
        <w:pStyle w:val="SectionHeader"/>
        <w:spacing w:before="120"/>
        <w:rPr>
          <w:rFonts w:ascii="Tahoma" w:hAnsi="Tahoma" w:cs="Tahoma"/>
          <w:sz w:val="24"/>
        </w:rPr>
      </w:pPr>
      <w:r w:rsidRPr="009E268B">
        <w:rPr>
          <w:rFonts w:ascii="Tahoma" w:hAnsi="Tahoma" w:cs="Tahoma"/>
          <w:sz w:val="24"/>
        </w:rPr>
        <w:t>Section B</w:t>
      </w:r>
      <w:r w:rsidR="00F9410C" w:rsidRPr="009E268B">
        <w:rPr>
          <w:rFonts w:ascii="Tahoma" w:hAnsi="Tahoma" w:cs="Tahoma"/>
          <w:sz w:val="24"/>
        </w:rPr>
        <w:t xml:space="preserve"> – Details of leave</w:t>
      </w:r>
    </w:p>
    <w:tbl>
      <w:tblPr>
        <w:tblW w:w="0" w:type="auto"/>
        <w:tblLook w:val="0000" w:firstRow="0" w:lastRow="0" w:firstColumn="0" w:lastColumn="0" w:noHBand="0" w:noVBand="0"/>
      </w:tblPr>
      <w:tblGrid>
        <w:gridCol w:w="2235"/>
        <w:gridCol w:w="7342"/>
      </w:tblGrid>
      <w:tr w:rsidR="00F9410C" w:rsidRPr="009E268B" w14:paraId="6B423879" w14:textId="77777777" w:rsidTr="00510230">
        <w:tc>
          <w:tcPr>
            <w:tcW w:w="2235" w:type="dxa"/>
            <w:tcBorders>
              <w:right w:val="single" w:sz="4" w:space="0" w:color="auto"/>
            </w:tcBorders>
            <w:shd w:val="clear" w:color="auto" w:fill="E6E6E6"/>
          </w:tcPr>
          <w:p w14:paraId="52916F5F" w14:textId="77777777" w:rsidR="00F9410C" w:rsidRPr="009E268B" w:rsidRDefault="00F9410C" w:rsidP="009E268B">
            <w:pPr>
              <w:rPr>
                <w:rFonts w:ascii="Tahoma" w:hAnsi="Tahoma" w:cs="Tahoma"/>
                <w:sz w:val="24"/>
                <w:szCs w:val="24"/>
              </w:rPr>
            </w:pPr>
          </w:p>
        </w:tc>
        <w:tc>
          <w:tcPr>
            <w:tcW w:w="7279" w:type="dxa"/>
            <w:tcBorders>
              <w:left w:val="single" w:sz="4" w:space="0" w:color="auto"/>
            </w:tcBorders>
          </w:tcPr>
          <w:tbl>
            <w:tblPr>
              <w:tblW w:w="7121" w:type="dxa"/>
              <w:tblBorders>
                <w:right w:val="single" w:sz="4" w:space="0" w:color="auto"/>
                <w:insideH w:val="single" w:sz="4" w:space="0" w:color="auto"/>
                <w:insideV w:val="single" w:sz="4" w:space="0" w:color="auto"/>
              </w:tblBorders>
              <w:tblLook w:val="0000" w:firstRow="0" w:lastRow="0" w:firstColumn="0" w:lastColumn="0" w:noHBand="0" w:noVBand="0"/>
            </w:tblPr>
            <w:tblGrid>
              <w:gridCol w:w="2306"/>
              <w:gridCol w:w="480"/>
              <w:gridCol w:w="480"/>
              <w:gridCol w:w="480"/>
              <w:gridCol w:w="481"/>
              <w:gridCol w:w="480"/>
              <w:gridCol w:w="480"/>
              <w:gridCol w:w="480"/>
              <w:gridCol w:w="481"/>
              <w:gridCol w:w="973"/>
            </w:tblGrid>
            <w:tr w:rsidR="00E742D3" w:rsidRPr="009E268B" w14:paraId="4E874509" w14:textId="77777777" w:rsidTr="00E742D3">
              <w:trPr>
                <w:trHeight w:val="454"/>
              </w:trPr>
              <w:tc>
                <w:tcPr>
                  <w:tcW w:w="2306" w:type="dxa"/>
                  <w:tcBorders>
                    <w:top w:val="nil"/>
                    <w:bottom w:val="nil"/>
                  </w:tcBorders>
                  <w:vAlign w:val="center"/>
                </w:tcPr>
                <w:p w14:paraId="306A7A5C" w14:textId="77777777" w:rsidR="00E742D3" w:rsidRPr="009E268B" w:rsidRDefault="00E742D3" w:rsidP="009E268B">
                  <w:pPr>
                    <w:pStyle w:val="NoSpacing"/>
                  </w:pPr>
                  <w:r w:rsidRPr="009E268B">
                    <w:t>4. Leave start date</w:t>
                  </w:r>
                </w:p>
              </w:tc>
              <w:tc>
                <w:tcPr>
                  <w:tcW w:w="480" w:type="dxa"/>
                  <w:tcBorders>
                    <w:top w:val="single" w:sz="4" w:space="0" w:color="auto"/>
                    <w:bottom w:val="single" w:sz="4" w:space="0" w:color="auto"/>
                  </w:tcBorders>
                  <w:shd w:val="clear" w:color="auto" w:fill="auto"/>
                  <w:vAlign w:val="center"/>
                </w:tcPr>
                <w:p w14:paraId="7FE4F602" w14:textId="77777777" w:rsidR="00E742D3" w:rsidRPr="009E268B" w:rsidRDefault="00E742D3" w:rsidP="009E268B">
                  <w:pPr>
                    <w:pStyle w:val="NoSpacing"/>
                    <w:rPr>
                      <w:b/>
                      <w:bCs/>
                      <w:color w:val="D9D9D9" w:themeColor="background1" w:themeShade="D9"/>
                    </w:rPr>
                  </w:pPr>
                </w:p>
              </w:tc>
              <w:tc>
                <w:tcPr>
                  <w:tcW w:w="480" w:type="dxa"/>
                  <w:tcBorders>
                    <w:top w:val="single" w:sz="4" w:space="0" w:color="auto"/>
                    <w:bottom w:val="single" w:sz="4" w:space="0" w:color="auto"/>
                    <w:right w:val="single" w:sz="48" w:space="0" w:color="auto"/>
                  </w:tcBorders>
                  <w:shd w:val="clear" w:color="auto" w:fill="auto"/>
                  <w:vAlign w:val="center"/>
                </w:tcPr>
                <w:p w14:paraId="0DBE9BB9" w14:textId="77777777" w:rsidR="00E742D3" w:rsidRPr="009E268B" w:rsidRDefault="00E742D3" w:rsidP="009E268B">
                  <w:pPr>
                    <w:pStyle w:val="NoSpacing"/>
                    <w:rPr>
                      <w:b/>
                      <w:bCs/>
                      <w:color w:val="D9D9D9" w:themeColor="background1" w:themeShade="D9"/>
                    </w:rPr>
                  </w:pPr>
                </w:p>
              </w:tc>
              <w:tc>
                <w:tcPr>
                  <w:tcW w:w="480" w:type="dxa"/>
                  <w:tcBorders>
                    <w:top w:val="single" w:sz="4" w:space="0" w:color="auto"/>
                    <w:left w:val="single" w:sz="48" w:space="0" w:color="auto"/>
                    <w:bottom w:val="single" w:sz="4" w:space="0" w:color="auto"/>
                  </w:tcBorders>
                  <w:shd w:val="clear" w:color="auto" w:fill="auto"/>
                  <w:vAlign w:val="center"/>
                </w:tcPr>
                <w:p w14:paraId="6468B862" w14:textId="77777777" w:rsidR="00E742D3" w:rsidRPr="009E268B" w:rsidRDefault="00E742D3" w:rsidP="009E268B">
                  <w:pPr>
                    <w:pStyle w:val="NoSpacing"/>
                    <w:rPr>
                      <w:b/>
                      <w:bCs/>
                      <w:color w:val="D9D9D9" w:themeColor="background1" w:themeShade="D9"/>
                    </w:rPr>
                  </w:pPr>
                </w:p>
              </w:tc>
              <w:tc>
                <w:tcPr>
                  <w:tcW w:w="481" w:type="dxa"/>
                  <w:tcBorders>
                    <w:top w:val="single" w:sz="4" w:space="0" w:color="auto"/>
                    <w:bottom w:val="single" w:sz="4" w:space="0" w:color="auto"/>
                    <w:right w:val="single" w:sz="48" w:space="0" w:color="auto"/>
                  </w:tcBorders>
                  <w:shd w:val="clear" w:color="auto" w:fill="auto"/>
                  <w:vAlign w:val="center"/>
                </w:tcPr>
                <w:p w14:paraId="20767FF0" w14:textId="77777777" w:rsidR="00E742D3" w:rsidRPr="009E268B" w:rsidRDefault="00E742D3" w:rsidP="009E268B">
                  <w:pPr>
                    <w:pStyle w:val="NoSpacing"/>
                    <w:rPr>
                      <w:b/>
                      <w:bCs/>
                      <w:color w:val="D9D9D9" w:themeColor="background1" w:themeShade="D9"/>
                    </w:rPr>
                  </w:pPr>
                </w:p>
              </w:tc>
              <w:tc>
                <w:tcPr>
                  <w:tcW w:w="480" w:type="dxa"/>
                  <w:tcBorders>
                    <w:top w:val="single" w:sz="4" w:space="0" w:color="auto"/>
                    <w:left w:val="single" w:sz="48" w:space="0" w:color="auto"/>
                    <w:bottom w:val="single" w:sz="4" w:space="0" w:color="auto"/>
                  </w:tcBorders>
                  <w:shd w:val="clear" w:color="auto" w:fill="auto"/>
                  <w:vAlign w:val="center"/>
                </w:tcPr>
                <w:p w14:paraId="7D16E915" w14:textId="77777777" w:rsidR="00E742D3" w:rsidRPr="009E268B" w:rsidRDefault="00E742D3" w:rsidP="009E268B">
                  <w:pPr>
                    <w:pStyle w:val="NoSpacing"/>
                    <w:rPr>
                      <w:b/>
                      <w:bCs/>
                    </w:rPr>
                  </w:pPr>
                </w:p>
              </w:tc>
              <w:tc>
                <w:tcPr>
                  <w:tcW w:w="480" w:type="dxa"/>
                  <w:tcBorders>
                    <w:top w:val="single" w:sz="4" w:space="0" w:color="auto"/>
                    <w:bottom w:val="single" w:sz="4" w:space="0" w:color="auto"/>
                  </w:tcBorders>
                  <w:shd w:val="clear" w:color="auto" w:fill="auto"/>
                  <w:vAlign w:val="center"/>
                </w:tcPr>
                <w:p w14:paraId="72F8D518" w14:textId="77777777" w:rsidR="00E742D3" w:rsidRPr="009E268B" w:rsidRDefault="00E742D3" w:rsidP="009E268B">
                  <w:pPr>
                    <w:pStyle w:val="NoSpacing"/>
                    <w:rPr>
                      <w:b/>
                      <w:bCs/>
                    </w:rPr>
                  </w:pPr>
                </w:p>
              </w:tc>
              <w:tc>
                <w:tcPr>
                  <w:tcW w:w="480" w:type="dxa"/>
                  <w:tcBorders>
                    <w:top w:val="single" w:sz="4" w:space="0" w:color="auto"/>
                    <w:bottom w:val="single" w:sz="4" w:space="0" w:color="auto"/>
                  </w:tcBorders>
                  <w:shd w:val="clear" w:color="auto" w:fill="auto"/>
                  <w:vAlign w:val="center"/>
                </w:tcPr>
                <w:p w14:paraId="4F13ED55" w14:textId="77777777" w:rsidR="00E742D3" w:rsidRPr="009E268B" w:rsidRDefault="00E742D3" w:rsidP="009E268B">
                  <w:pPr>
                    <w:pStyle w:val="NoSpacing"/>
                    <w:rPr>
                      <w:b/>
                      <w:bCs/>
                    </w:rPr>
                  </w:pPr>
                </w:p>
              </w:tc>
              <w:tc>
                <w:tcPr>
                  <w:tcW w:w="481" w:type="dxa"/>
                  <w:tcBorders>
                    <w:top w:val="single" w:sz="4" w:space="0" w:color="auto"/>
                    <w:bottom w:val="single" w:sz="4" w:space="0" w:color="auto"/>
                  </w:tcBorders>
                  <w:shd w:val="clear" w:color="auto" w:fill="auto"/>
                  <w:vAlign w:val="center"/>
                </w:tcPr>
                <w:p w14:paraId="4A84BA35" w14:textId="77777777" w:rsidR="00E742D3" w:rsidRPr="009E268B" w:rsidRDefault="00E742D3" w:rsidP="009E268B">
                  <w:pPr>
                    <w:pStyle w:val="NoSpacing"/>
                    <w:rPr>
                      <w:b/>
                      <w:bCs/>
                    </w:rPr>
                  </w:pPr>
                </w:p>
              </w:tc>
              <w:tc>
                <w:tcPr>
                  <w:tcW w:w="973" w:type="dxa"/>
                  <w:vMerge w:val="restart"/>
                  <w:tcBorders>
                    <w:top w:val="single" w:sz="4" w:space="0" w:color="auto"/>
                  </w:tcBorders>
                </w:tcPr>
                <w:p w14:paraId="60E86569" w14:textId="77777777" w:rsidR="00E742D3" w:rsidRPr="009E268B" w:rsidRDefault="00E742D3" w:rsidP="009E268B">
                  <w:pPr>
                    <w:pStyle w:val="NoSpacing"/>
                    <w:rPr>
                      <w:b/>
                      <w:bCs/>
                    </w:rPr>
                  </w:pPr>
                  <w:r w:rsidRPr="009E268B">
                    <w:rPr>
                      <w:b/>
                      <w:bCs/>
                    </w:rPr>
                    <w:t>DD MM YYYY</w:t>
                  </w:r>
                </w:p>
              </w:tc>
            </w:tr>
            <w:tr w:rsidR="00E742D3" w:rsidRPr="009E268B" w14:paraId="4A2CE7EE" w14:textId="77777777" w:rsidTr="00E742D3">
              <w:trPr>
                <w:trHeight w:val="454"/>
              </w:trPr>
              <w:tc>
                <w:tcPr>
                  <w:tcW w:w="2306" w:type="dxa"/>
                  <w:tcBorders>
                    <w:top w:val="nil"/>
                    <w:bottom w:val="nil"/>
                  </w:tcBorders>
                  <w:vAlign w:val="center"/>
                </w:tcPr>
                <w:p w14:paraId="36704695" w14:textId="77777777" w:rsidR="00E742D3" w:rsidRPr="009E268B" w:rsidRDefault="00E742D3" w:rsidP="009E268B">
                  <w:pPr>
                    <w:pStyle w:val="Header"/>
                    <w:ind w:left="85" w:hanging="142"/>
                    <w:rPr>
                      <w:rFonts w:ascii="Tahoma" w:hAnsi="Tahoma" w:cs="Tahoma"/>
                      <w:sz w:val="24"/>
                      <w:szCs w:val="24"/>
                    </w:rPr>
                  </w:pPr>
                  <w:r w:rsidRPr="009E268B">
                    <w:rPr>
                      <w:rFonts w:ascii="Tahoma" w:hAnsi="Tahoma" w:cs="Tahoma"/>
                      <w:sz w:val="24"/>
                      <w:szCs w:val="24"/>
                    </w:rPr>
                    <w:t xml:space="preserve"> 5. Leave end date</w:t>
                  </w:r>
                </w:p>
              </w:tc>
              <w:tc>
                <w:tcPr>
                  <w:tcW w:w="480" w:type="dxa"/>
                  <w:tcBorders>
                    <w:top w:val="single" w:sz="4" w:space="0" w:color="auto"/>
                    <w:bottom w:val="single" w:sz="4" w:space="0" w:color="auto"/>
                  </w:tcBorders>
                  <w:shd w:val="clear" w:color="auto" w:fill="auto"/>
                  <w:vAlign w:val="center"/>
                </w:tcPr>
                <w:p w14:paraId="0C509394" w14:textId="77777777" w:rsidR="00E742D3" w:rsidRPr="009E268B" w:rsidRDefault="00E742D3" w:rsidP="009E268B">
                  <w:pPr>
                    <w:pStyle w:val="GreyText"/>
                    <w:rPr>
                      <w:rFonts w:ascii="Tahoma" w:hAnsi="Tahoma" w:cs="Tahoma"/>
                      <w:sz w:val="24"/>
                    </w:rPr>
                  </w:pPr>
                  <w:r w:rsidRPr="009E268B">
                    <w:rPr>
                      <w:rFonts w:ascii="Tahoma" w:hAnsi="Tahoma" w:cs="Tahoma"/>
                      <w:sz w:val="24"/>
                    </w:rPr>
                    <w:t>D</w:t>
                  </w:r>
                </w:p>
              </w:tc>
              <w:tc>
                <w:tcPr>
                  <w:tcW w:w="480" w:type="dxa"/>
                  <w:tcBorders>
                    <w:top w:val="single" w:sz="4" w:space="0" w:color="auto"/>
                    <w:bottom w:val="single" w:sz="4" w:space="0" w:color="auto"/>
                    <w:right w:val="single" w:sz="48" w:space="0" w:color="auto"/>
                  </w:tcBorders>
                  <w:shd w:val="clear" w:color="auto" w:fill="auto"/>
                  <w:vAlign w:val="center"/>
                </w:tcPr>
                <w:p w14:paraId="0A3A5941" w14:textId="77777777" w:rsidR="00E742D3" w:rsidRPr="009E268B" w:rsidRDefault="00E742D3" w:rsidP="009E268B">
                  <w:pPr>
                    <w:pStyle w:val="GreyText"/>
                    <w:rPr>
                      <w:rFonts w:ascii="Tahoma" w:hAnsi="Tahoma" w:cs="Tahoma"/>
                      <w:sz w:val="24"/>
                    </w:rPr>
                  </w:pPr>
                  <w:r w:rsidRPr="009E268B">
                    <w:rPr>
                      <w:rFonts w:ascii="Tahoma" w:hAnsi="Tahoma" w:cs="Tahoma"/>
                      <w:sz w:val="24"/>
                    </w:rPr>
                    <w:t>D</w:t>
                  </w:r>
                </w:p>
              </w:tc>
              <w:tc>
                <w:tcPr>
                  <w:tcW w:w="480" w:type="dxa"/>
                  <w:tcBorders>
                    <w:top w:val="single" w:sz="4" w:space="0" w:color="auto"/>
                    <w:left w:val="single" w:sz="48" w:space="0" w:color="auto"/>
                    <w:bottom w:val="single" w:sz="4" w:space="0" w:color="auto"/>
                  </w:tcBorders>
                  <w:shd w:val="clear" w:color="auto" w:fill="auto"/>
                  <w:vAlign w:val="center"/>
                </w:tcPr>
                <w:p w14:paraId="7B7EC6D6" w14:textId="77777777" w:rsidR="00E742D3" w:rsidRPr="009E268B" w:rsidRDefault="00E742D3" w:rsidP="009E268B">
                  <w:pPr>
                    <w:pStyle w:val="GreyText"/>
                    <w:rPr>
                      <w:rFonts w:ascii="Tahoma" w:hAnsi="Tahoma" w:cs="Tahoma"/>
                      <w:sz w:val="24"/>
                    </w:rPr>
                  </w:pPr>
                  <w:r w:rsidRPr="009E268B">
                    <w:rPr>
                      <w:rFonts w:ascii="Tahoma" w:hAnsi="Tahoma" w:cs="Tahoma"/>
                      <w:sz w:val="24"/>
                    </w:rPr>
                    <w:t>M</w:t>
                  </w:r>
                </w:p>
              </w:tc>
              <w:tc>
                <w:tcPr>
                  <w:tcW w:w="481" w:type="dxa"/>
                  <w:tcBorders>
                    <w:top w:val="single" w:sz="4" w:space="0" w:color="auto"/>
                    <w:bottom w:val="single" w:sz="4" w:space="0" w:color="auto"/>
                    <w:right w:val="single" w:sz="48" w:space="0" w:color="auto"/>
                  </w:tcBorders>
                  <w:shd w:val="clear" w:color="auto" w:fill="auto"/>
                  <w:vAlign w:val="center"/>
                </w:tcPr>
                <w:p w14:paraId="499EF0BC" w14:textId="77777777" w:rsidR="00E742D3" w:rsidRPr="009E268B" w:rsidRDefault="00E742D3" w:rsidP="009E268B">
                  <w:pPr>
                    <w:pStyle w:val="GreyText"/>
                    <w:rPr>
                      <w:rFonts w:ascii="Tahoma" w:hAnsi="Tahoma" w:cs="Tahoma"/>
                      <w:sz w:val="24"/>
                    </w:rPr>
                  </w:pPr>
                  <w:r w:rsidRPr="009E268B">
                    <w:rPr>
                      <w:rFonts w:ascii="Tahoma" w:hAnsi="Tahoma" w:cs="Tahoma"/>
                      <w:sz w:val="24"/>
                    </w:rPr>
                    <w:t>M</w:t>
                  </w:r>
                </w:p>
              </w:tc>
              <w:tc>
                <w:tcPr>
                  <w:tcW w:w="480" w:type="dxa"/>
                  <w:tcBorders>
                    <w:top w:val="single" w:sz="4" w:space="0" w:color="auto"/>
                    <w:left w:val="single" w:sz="48" w:space="0" w:color="auto"/>
                    <w:bottom w:val="single" w:sz="4" w:space="0" w:color="auto"/>
                  </w:tcBorders>
                  <w:shd w:val="clear" w:color="auto" w:fill="auto"/>
                  <w:vAlign w:val="center"/>
                </w:tcPr>
                <w:p w14:paraId="718632D6" w14:textId="77777777" w:rsidR="00E742D3" w:rsidRPr="009E268B" w:rsidRDefault="00E742D3" w:rsidP="009E268B">
                  <w:pPr>
                    <w:pStyle w:val="GreyText"/>
                    <w:rPr>
                      <w:rFonts w:ascii="Tahoma" w:hAnsi="Tahoma" w:cs="Tahoma"/>
                      <w:sz w:val="24"/>
                    </w:rPr>
                  </w:pPr>
                  <w:r w:rsidRPr="009E268B">
                    <w:rPr>
                      <w:rFonts w:ascii="Tahoma" w:hAnsi="Tahoma" w:cs="Tahoma"/>
                      <w:sz w:val="24"/>
                    </w:rPr>
                    <w:t>Y</w:t>
                  </w:r>
                </w:p>
              </w:tc>
              <w:tc>
                <w:tcPr>
                  <w:tcW w:w="480" w:type="dxa"/>
                  <w:tcBorders>
                    <w:top w:val="single" w:sz="4" w:space="0" w:color="auto"/>
                    <w:bottom w:val="single" w:sz="4" w:space="0" w:color="auto"/>
                  </w:tcBorders>
                  <w:shd w:val="clear" w:color="auto" w:fill="auto"/>
                  <w:vAlign w:val="center"/>
                </w:tcPr>
                <w:p w14:paraId="44593414" w14:textId="77777777" w:rsidR="00E742D3" w:rsidRPr="009E268B" w:rsidRDefault="00E742D3" w:rsidP="009E268B">
                  <w:pPr>
                    <w:pStyle w:val="GreyText"/>
                    <w:rPr>
                      <w:rFonts w:ascii="Tahoma" w:hAnsi="Tahoma" w:cs="Tahoma"/>
                      <w:sz w:val="24"/>
                    </w:rPr>
                  </w:pPr>
                  <w:r w:rsidRPr="009E268B">
                    <w:rPr>
                      <w:rFonts w:ascii="Tahoma" w:hAnsi="Tahoma" w:cs="Tahoma"/>
                      <w:sz w:val="24"/>
                    </w:rPr>
                    <w:t>Y</w:t>
                  </w:r>
                </w:p>
              </w:tc>
              <w:tc>
                <w:tcPr>
                  <w:tcW w:w="480" w:type="dxa"/>
                  <w:tcBorders>
                    <w:top w:val="single" w:sz="4" w:space="0" w:color="auto"/>
                    <w:bottom w:val="single" w:sz="4" w:space="0" w:color="auto"/>
                  </w:tcBorders>
                  <w:shd w:val="clear" w:color="auto" w:fill="auto"/>
                  <w:vAlign w:val="center"/>
                </w:tcPr>
                <w:p w14:paraId="2D2FB251" w14:textId="77777777" w:rsidR="00E742D3" w:rsidRPr="009E268B" w:rsidRDefault="00E742D3" w:rsidP="009E268B">
                  <w:pPr>
                    <w:pStyle w:val="GreyText"/>
                    <w:rPr>
                      <w:rFonts w:ascii="Tahoma" w:hAnsi="Tahoma" w:cs="Tahoma"/>
                      <w:sz w:val="24"/>
                    </w:rPr>
                  </w:pPr>
                  <w:r w:rsidRPr="009E268B">
                    <w:rPr>
                      <w:rFonts w:ascii="Tahoma" w:hAnsi="Tahoma" w:cs="Tahoma"/>
                      <w:sz w:val="24"/>
                    </w:rPr>
                    <w:t>Y</w:t>
                  </w:r>
                </w:p>
              </w:tc>
              <w:tc>
                <w:tcPr>
                  <w:tcW w:w="481" w:type="dxa"/>
                  <w:tcBorders>
                    <w:top w:val="single" w:sz="4" w:space="0" w:color="auto"/>
                    <w:bottom w:val="single" w:sz="4" w:space="0" w:color="auto"/>
                  </w:tcBorders>
                  <w:shd w:val="clear" w:color="auto" w:fill="auto"/>
                  <w:vAlign w:val="center"/>
                </w:tcPr>
                <w:p w14:paraId="19D8991B" w14:textId="77777777" w:rsidR="00E742D3" w:rsidRPr="009E268B" w:rsidRDefault="00E742D3" w:rsidP="009E268B">
                  <w:pPr>
                    <w:pStyle w:val="GreyText"/>
                    <w:rPr>
                      <w:rFonts w:ascii="Tahoma" w:hAnsi="Tahoma" w:cs="Tahoma"/>
                      <w:sz w:val="24"/>
                    </w:rPr>
                  </w:pPr>
                  <w:r w:rsidRPr="009E268B">
                    <w:rPr>
                      <w:rFonts w:ascii="Tahoma" w:hAnsi="Tahoma" w:cs="Tahoma"/>
                      <w:sz w:val="24"/>
                    </w:rPr>
                    <w:t>Y</w:t>
                  </w:r>
                </w:p>
              </w:tc>
              <w:tc>
                <w:tcPr>
                  <w:tcW w:w="973" w:type="dxa"/>
                  <w:vMerge/>
                  <w:tcBorders>
                    <w:bottom w:val="single" w:sz="4" w:space="0" w:color="auto"/>
                  </w:tcBorders>
                </w:tcPr>
                <w:p w14:paraId="257665D2" w14:textId="77777777" w:rsidR="00E742D3" w:rsidRPr="009E268B" w:rsidRDefault="00E742D3" w:rsidP="009E268B">
                  <w:pPr>
                    <w:pStyle w:val="GreyText"/>
                    <w:rPr>
                      <w:rFonts w:ascii="Tahoma" w:hAnsi="Tahoma" w:cs="Tahoma"/>
                      <w:sz w:val="24"/>
                    </w:rPr>
                  </w:pPr>
                </w:p>
              </w:tc>
            </w:tr>
          </w:tbl>
          <w:p w14:paraId="37CA699B" w14:textId="77777777" w:rsidR="00F9410C" w:rsidRPr="009E268B" w:rsidRDefault="00F9410C" w:rsidP="009E268B">
            <w:pPr>
              <w:tabs>
                <w:tab w:val="left" w:pos="2085"/>
              </w:tabs>
              <w:spacing w:before="120" w:after="120" w:line="240" w:lineRule="auto"/>
              <w:rPr>
                <w:rFonts w:ascii="Tahoma" w:hAnsi="Tahoma" w:cs="Tahoma"/>
                <w:sz w:val="24"/>
                <w:szCs w:val="24"/>
              </w:rPr>
            </w:pPr>
          </w:p>
        </w:tc>
      </w:tr>
      <w:tr w:rsidR="00510230" w:rsidRPr="009E268B" w14:paraId="6FC41763" w14:textId="77777777" w:rsidTr="00E742D3">
        <w:trPr>
          <w:trHeight w:val="203"/>
        </w:trPr>
        <w:tc>
          <w:tcPr>
            <w:tcW w:w="2235" w:type="dxa"/>
            <w:tcBorders>
              <w:right w:val="single" w:sz="4" w:space="0" w:color="auto"/>
            </w:tcBorders>
            <w:shd w:val="clear" w:color="auto" w:fill="E6E6E6"/>
          </w:tcPr>
          <w:p w14:paraId="667D59A3" w14:textId="77777777" w:rsidR="00510230" w:rsidRPr="009E268B" w:rsidRDefault="00510230" w:rsidP="009E268B">
            <w:pPr>
              <w:rPr>
                <w:rFonts w:ascii="Tahoma" w:hAnsi="Tahoma" w:cs="Tahoma"/>
                <w:sz w:val="24"/>
                <w:szCs w:val="24"/>
              </w:rPr>
            </w:pPr>
          </w:p>
        </w:tc>
        <w:tc>
          <w:tcPr>
            <w:tcW w:w="7279" w:type="dxa"/>
            <w:tcBorders>
              <w:left w:val="single" w:sz="4" w:space="0" w:color="auto"/>
            </w:tcBorders>
          </w:tcPr>
          <w:p w14:paraId="71E4C0C4" w14:textId="77777777" w:rsidR="00510230" w:rsidRPr="009E268B" w:rsidRDefault="00510230" w:rsidP="009E268B">
            <w:pPr>
              <w:pStyle w:val="Header"/>
              <w:ind w:left="85" w:hanging="142"/>
              <w:rPr>
                <w:rFonts w:ascii="Tahoma" w:hAnsi="Tahoma" w:cs="Tahoma"/>
                <w:sz w:val="24"/>
                <w:szCs w:val="24"/>
              </w:rPr>
            </w:pPr>
          </w:p>
        </w:tc>
      </w:tr>
    </w:tbl>
    <w:p w14:paraId="50C2184A" w14:textId="77777777" w:rsidR="00510230" w:rsidRPr="009E268B" w:rsidRDefault="00510230" w:rsidP="009E268B">
      <w:pPr>
        <w:pStyle w:val="SectionHeader"/>
        <w:spacing w:before="120"/>
        <w:rPr>
          <w:rFonts w:ascii="Tahoma" w:hAnsi="Tahoma" w:cs="Tahoma"/>
          <w:sz w:val="24"/>
        </w:rPr>
      </w:pPr>
      <w:r w:rsidRPr="009E268B">
        <w:rPr>
          <w:rFonts w:ascii="Tahoma" w:hAnsi="Tahoma" w:cs="Tahoma"/>
          <w:sz w:val="24"/>
        </w:rPr>
        <w:t>Section C – Annual leave balance</w:t>
      </w:r>
    </w:p>
    <w:tbl>
      <w:tblPr>
        <w:tblW w:w="0" w:type="auto"/>
        <w:tblLook w:val="0000" w:firstRow="0" w:lastRow="0" w:firstColumn="0" w:lastColumn="0" w:noHBand="0" w:noVBand="0"/>
      </w:tblPr>
      <w:tblGrid>
        <w:gridCol w:w="2280"/>
        <w:gridCol w:w="7234"/>
      </w:tblGrid>
      <w:tr w:rsidR="00510230" w:rsidRPr="009E268B" w14:paraId="26572435" w14:textId="77777777" w:rsidTr="00510230">
        <w:tc>
          <w:tcPr>
            <w:tcW w:w="2280" w:type="dxa"/>
            <w:tcBorders>
              <w:right w:val="single" w:sz="4" w:space="0" w:color="auto"/>
            </w:tcBorders>
            <w:shd w:val="clear" w:color="auto" w:fill="E6E6E6"/>
          </w:tcPr>
          <w:p w14:paraId="412ABB4E" w14:textId="77777777" w:rsidR="00510230" w:rsidRPr="009E268B" w:rsidRDefault="00510230" w:rsidP="009E268B">
            <w:pPr>
              <w:spacing w:after="120"/>
              <w:rPr>
                <w:rFonts w:ascii="Tahoma" w:hAnsi="Tahoma" w:cs="Tahoma"/>
                <w:sz w:val="24"/>
                <w:szCs w:val="24"/>
              </w:rPr>
            </w:pPr>
          </w:p>
        </w:tc>
        <w:tc>
          <w:tcPr>
            <w:tcW w:w="7234" w:type="dxa"/>
            <w:tcBorders>
              <w:left w:val="single" w:sz="4" w:space="0" w:color="auto"/>
            </w:tcBorders>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000" w:firstRow="0" w:lastRow="0" w:firstColumn="0" w:lastColumn="0" w:noHBand="0" w:noVBand="0"/>
            </w:tblPr>
            <w:tblGrid>
              <w:gridCol w:w="5507"/>
              <w:gridCol w:w="1405"/>
            </w:tblGrid>
            <w:tr w:rsidR="00510230" w:rsidRPr="009E268B" w14:paraId="5E3BC17F" w14:textId="77777777" w:rsidTr="00510230">
              <w:trPr>
                <w:trHeight w:val="454"/>
              </w:trPr>
              <w:tc>
                <w:tcPr>
                  <w:tcW w:w="5507" w:type="dxa"/>
                  <w:tcBorders>
                    <w:right w:val="single" w:sz="8" w:space="0" w:color="auto"/>
                  </w:tcBorders>
                  <w:vAlign w:val="center"/>
                </w:tcPr>
                <w:p w14:paraId="1F6072CF" w14:textId="77777777" w:rsidR="00510230" w:rsidRPr="009E268B" w:rsidRDefault="00510230" w:rsidP="009E268B">
                  <w:pPr>
                    <w:spacing w:after="0" w:line="240" w:lineRule="auto"/>
                    <w:rPr>
                      <w:rFonts w:ascii="Tahoma" w:hAnsi="Tahoma" w:cs="Tahoma"/>
                      <w:sz w:val="24"/>
                      <w:szCs w:val="24"/>
                    </w:rPr>
                  </w:pPr>
                  <w:r w:rsidRPr="009E268B">
                    <w:rPr>
                      <w:rFonts w:ascii="Tahoma" w:hAnsi="Tahoma" w:cs="Tahoma"/>
                      <w:sz w:val="24"/>
                      <w:szCs w:val="24"/>
                    </w:rPr>
                    <w:t>6. Opening annual leave entitlement (days)</w:t>
                  </w:r>
                </w:p>
              </w:tc>
              <w:tc>
                <w:tcPr>
                  <w:tcW w:w="1405" w:type="dxa"/>
                  <w:tcBorders>
                    <w:left w:val="single" w:sz="8" w:space="0" w:color="auto"/>
                  </w:tcBorders>
                </w:tcPr>
                <w:p w14:paraId="52213003" w14:textId="77777777" w:rsidR="00510230" w:rsidRPr="009E268B" w:rsidRDefault="00510230" w:rsidP="009E268B">
                  <w:pPr>
                    <w:spacing w:after="120"/>
                    <w:rPr>
                      <w:rFonts w:ascii="Tahoma" w:hAnsi="Tahoma" w:cs="Tahoma"/>
                      <w:sz w:val="24"/>
                      <w:szCs w:val="24"/>
                    </w:rPr>
                  </w:pPr>
                </w:p>
              </w:tc>
            </w:tr>
            <w:tr w:rsidR="00510230" w:rsidRPr="009E268B" w14:paraId="024AF89F" w14:textId="77777777" w:rsidTr="00510230">
              <w:trPr>
                <w:trHeight w:val="454"/>
              </w:trPr>
              <w:tc>
                <w:tcPr>
                  <w:tcW w:w="5507" w:type="dxa"/>
                  <w:tcBorders>
                    <w:right w:val="single" w:sz="8" w:space="0" w:color="auto"/>
                  </w:tcBorders>
                  <w:vAlign w:val="center"/>
                </w:tcPr>
                <w:p w14:paraId="357B203F" w14:textId="77777777" w:rsidR="00510230" w:rsidRPr="009E268B" w:rsidRDefault="00510230" w:rsidP="009E268B">
                  <w:pPr>
                    <w:spacing w:after="0" w:line="240" w:lineRule="auto"/>
                    <w:rPr>
                      <w:rFonts w:ascii="Tahoma" w:hAnsi="Tahoma" w:cs="Tahoma"/>
                      <w:sz w:val="24"/>
                      <w:szCs w:val="24"/>
                    </w:rPr>
                  </w:pPr>
                  <w:r w:rsidRPr="009E268B">
                    <w:rPr>
                      <w:rFonts w:ascii="Tahoma" w:hAnsi="Tahoma" w:cs="Tahoma"/>
                      <w:sz w:val="24"/>
                      <w:szCs w:val="24"/>
                    </w:rPr>
                    <w:t>5. This leave request (days)</w:t>
                  </w:r>
                </w:p>
              </w:tc>
              <w:tc>
                <w:tcPr>
                  <w:tcW w:w="1405" w:type="dxa"/>
                  <w:tcBorders>
                    <w:left w:val="single" w:sz="8" w:space="0" w:color="auto"/>
                  </w:tcBorders>
                </w:tcPr>
                <w:p w14:paraId="4F90D512" w14:textId="77777777" w:rsidR="00510230" w:rsidRPr="009E268B" w:rsidRDefault="00510230" w:rsidP="009E268B">
                  <w:pPr>
                    <w:spacing w:after="120"/>
                    <w:rPr>
                      <w:rFonts w:ascii="Tahoma" w:hAnsi="Tahoma" w:cs="Tahoma"/>
                      <w:sz w:val="24"/>
                      <w:szCs w:val="24"/>
                    </w:rPr>
                  </w:pPr>
                </w:p>
              </w:tc>
            </w:tr>
            <w:tr w:rsidR="00510230" w:rsidRPr="009E268B" w14:paraId="0CC1BBEB" w14:textId="77777777" w:rsidTr="00510230">
              <w:trPr>
                <w:trHeight w:val="454"/>
              </w:trPr>
              <w:tc>
                <w:tcPr>
                  <w:tcW w:w="5507" w:type="dxa"/>
                  <w:tcBorders>
                    <w:right w:val="single" w:sz="8" w:space="0" w:color="auto"/>
                  </w:tcBorders>
                  <w:vAlign w:val="center"/>
                </w:tcPr>
                <w:p w14:paraId="1130A084" w14:textId="77777777" w:rsidR="00510230" w:rsidRPr="009E268B" w:rsidRDefault="00510230" w:rsidP="009E268B">
                  <w:pPr>
                    <w:spacing w:after="0" w:line="240" w:lineRule="auto"/>
                    <w:rPr>
                      <w:rFonts w:ascii="Tahoma" w:hAnsi="Tahoma" w:cs="Tahoma"/>
                      <w:sz w:val="24"/>
                      <w:szCs w:val="24"/>
                    </w:rPr>
                  </w:pPr>
                  <w:r w:rsidRPr="009E268B">
                    <w:rPr>
                      <w:rFonts w:ascii="Tahoma" w:hAnsi="Tahoma" w:cs="Tahoma"/>
                      <w:sz w:val="24"/>
                      <w:szCs w:val="24"/>
                    </w:rPr>
                    <w:t>6. Remaining annual leave (days)</w:t>
                  </w:r>
                </w:p>
              </w:tc>
              <w:tc>
                <w:tcPr>
                  <w:tcW w:w="1405" w:type="dxa"/>
                  <w:tcBorders>
                    <w:left w:val="single" w:sz="8" w:space="0" w:color="auto"/>
                  </w:tcBorders>
                </w:tcPr>
                <w:p w14:paraId="118A96A4" w14:textId="77777777" w:rsidR="00510230" w:rsidRPr="009E268B" w:rsidRDefault="00510230" w:rsidP="009E268B">
                  <w:pPr>
                    <w:spacing w:after="120"/>
                    <w:rPr>
                      <w:rFonts w:ascii="Tahoma" w:hAnsi="Tahoma" w:cs="Tahoma"/>
                      <w:sz w:val="24"/>
                      <w:szCs w:val="24"/>
                    </w:rPr>
                  </w:pPr>
                </w:p>
              </w:tc>
            </w:tr>
          </w:tbl>
          <w:p w14:paraId="7F52CB88" w14:textId="77777777" w:rsidR="00510230" w:rsidRPr="009E268B" w:rsidRDefault="00510230" w:rsidP="009E268B">
            <w:pPr>
              <w:spacing w:after="120"/>
              <w:rPr>
                <w:rFonts w:ascii="Tahoma" w:hAnsi="Tahoma" w:cs="Tahoma"/>
                <w:sz w:val="24"/>
                <w:szCs w:val="24"/>
              </w:rPr>
            </w:pPr>
          </w:p>
        </w:tc>
      </w:tr>
    </w:tbl>
    <w:p w14:paraId="7814CC35" w14:textId="77777777" w:rsidR="00510230" w:rsidRPr="009E268B" w:rsidRDefault="00510230" w:rsidP="009E268B">
      <w:pPr>
        <w:spacing w:before="360" w:after="120"/>
        <w:rPr>
          <w:rFonts w:ascii="Tahoma" w:hAnsi="Tahoma" w:cs="Tahoma"/>
          <w:sz w:val="24"/>
          <w:szCs w:val="24"/>
        </w:rPr>
      </w:pPr>
    </w:p>
    <w:p w14:paraId="50EB0DFB" w14:textId="77777777" w:rsidR="00F9410C" w:rsidRPr="009E268B" w:rsidRDefault="00F9410C" w:rsidP="009E268B">
      <w:pPr>
        <w:spacing w:before="360" w:after="120"/>
        <w:rPr>
          <w:rFonts w:ascii="Tahoma" w:hAnsi="Tahoma" w:cs="Tahoma"/>
          <w:sz w:val="24"/>
          <w:szCs w:val="24"/>
          <w:u w:val="single"/>
        </w:rPr>
      </w:pPr>
      <w:r w:rsidRPr="009E268B">
        <w:rPr>
          <w:rFonts w:ascii="Tahoma" w:hAnsi="Tahoma" w:cs="Tahoma"/>
          <w:sz w:val="24"/>
          <w:szCs w:val="24"/>
        </w:rPr>
        <w:t>Signed</w:t>
      </w:r>
      <w:r w:rsidRPr="009E268B">
        <w:rPr>
          <w:rFonts w:ascii="Tahoma" w:hAnsi="Tahoma" w:cs="Tahoma"/>
          <w:sz w:val="24"/>
          <w:szCs w:val="24"/>
        </w:rPr>
        <w:tab/>
      </w:r>
      <w:r w:rsidRPr="009E268B">
        <w:rPr>
          <w:rFonts w:ascii="Tahoma" w:hAnsi="Tahoma" w:cs="Tahoma"/>
          <w:sz w:val="24"/>
          <w:szCs w:val="24"/>
        </w:rPr>
        <w:tab/>
      </w:r>
      <w:r w:rsidRPr="009E268B">
        <w:rPr>
          <w:rFonts w:ascii="Tahoma" w:hAnsi="Tahoma" w:cs="Tahoma"/>
          <w:sz w:val="24"/>
          <w:szCs w:val="24"/>
          <w:u w:val="single"/>
        </w:rPr>
        <w:tab/>
      </w:r>
      <w:r w:rsidRPr="009E268B">
        <w:rPr>
          <w:rFonts w:ascii="Tahoma" w:hAnsi="Tahoma" w:cs="Tahoma"/>
          <w:sz w:val="24"/>
          <w:szCs w:val="24"/>
          <w:u w:val="single"/>
        </w:rPr>
        <w:tab/>
      </w:r>
      <w:r w:rsidRPr="009E268B">
        <w:rPr>
          <w:rFonts w:ascii="Tahoma" w:hAnsi="Tahoma" w:cs="Tahoma"/>
          <w:sz w:val="24"/>
          <w:szCs w:val="24"/>
          <w:u w:val="single"/>
        </w:rPr>
        <w:tab/>
        <w:t>________</w:t>
      </w:r>
      <w:r w:rsidRPr="009E268B">
        <w:rPr>
          <w:rFonts w:ascii="Tahoma" w:hAnsi="Tahoma" w:cs="Tahoma"/>
          <w:sz w:val="24"/>
          <w:szCs w:val="24"/>
        </w:rPr>
        <w:tab/>
        <w:t>Date</w:t>
      </w:r>
      <w:r w:rsidRPr="009E268B">
        <w:rPr>
          <w:rFonts w:ascii="Tahoma" w:hAnsi="Tahoma" w:cs="Tahoma"/>
          <w:sz w:val="24"/>
          <w:szCs w:val="24"/>
        </w:rPr>
        <w:tab/>
      </w:r>
      <w:r w:rsidRPr="009E268B">
        <w:rPr>
          <w:rFonts w:ascii="Tahoma" w:hAnsi="Tahoma" w:cs="Tahoma"/>
          <w:sz w:val="24"/>
          <w:szCs w:val="24"/>
        </w:rPr>
        <w:softHyphen/>
      </w:r>
      <w:r w:rsidRPr="009E268B">
        <w:rPr>
          <w:rFonts w:ascii="Tahoma" w:hAnsi="Tahoma" w:cs="Tahoma"/>
          <w:sz w:val="24"/>
          <w:szCs w:val="24"/>
        </w:rPr>
        <w:softHyphen/>
      </w:r>
      <w:r w:rsidRPr="009E268B">
        <w:rPr>
          <w:rFonts w:ascii="Tahoma" w:hAnsi="Tahoma" w:cs="Tahoma"/>
          <w:sz w:val="24"/>
          <w:szCs w:val="24"/>
        </w:rPr>
        <w:softHyphen/>
      </w:r>
      <w:r w:rsidRPr="009E268B">
        <w:rPr>
          <w:rFonts w:ascii="Tahoma" w:hAnsi="Tahoma" w:cs="Tahoma"/>
          <w:sz w:val="24"/>
          <w:szCs w:val="24"/>
          <w:u w:val="single"/>
        </w:rPr>
        <w:tab/>
      </w:r>
      <w:r w:rsidRPr="009E268B">
        <w:rPr>
          <w:rFonts w:ascii="Tahoma" w:hAnsi="Tahoma" w:cs="Tahoma"/>
          <w:sz w:val="24"/>
          <w:szCs w:val="24"/>
          <w:u w:val="single"/>
        </w:rPr>
        <w:tab/>
      </w:r>
      <w:r w:rsidR="00E742D3" w:rsidRPr="009E268B">
        <w:rPr>
          <w:rFonts w:ascii="Tahoma" w:hAnsi="Tahoma" w:cs="Tahoma"/>
          <w:sz w:val="24"/>
          <w:szCs w:val="24"/>
          <w:u w:val="single"/>
        </w:rPr>
        <w:t>____________</w:t>
      </w:r>
    </w:p>
    <w:p w14:paraId="6484326B" w14:textId="77777777" w:rsidR="00F9410C" w:rsidRPr="009E268B" w:rsidRDefault="00F9410C" w:rsidP="009E268B">
      <w:pPr>
        <w:pStyle w:val="PartFooter"/>
        <w:rPr>
          <w:rFonts w:ascii="Tahoma" w:hAnsi="Tahoma" w:cs="Tahoma"/>
          <w:sz w:val="24"/>
        </w:rPr>
      </w:pPr>
      <w:r w:rsidRPr="009E268B">
        <w:rPr>
          <w:rFonts w:ascii="Tahoma" w:hAnsi="Tahoma" w:cs="Tahoma"/>
          <w:sz w:val="24"/>
        </w:rPr>
        <w:t xml:space="preserve">This form should now be sent to your </w:t>
      </w:r>
      <w:proofErr w:type="gramStart"/>
      <w:r w:rsidRPr="009E268B">
        <w:rPr>
          <w:rFonts w:ascii="Tahoma" w:hAnsi="Tahoma" w:cs="Tahoma"/>
          <w:sz w:val="24"/>
        </w:rPr>
        <w:t>Manager</w:t>
      </w:r>
      <w:proofErr w:type="gramEnd"/>
    </w:p>
    <w:p w14:paraId="3E8F23B7" w14:textId="77777777" w:rsidR="00F9410C" w:rsidRPr="009E268B" w:rsidRDefault="00F9410C" w:rsidP="009E268B">
      <w:pPr>
        <w:pStyle w:val="PartHeader"/>
        <w:spacing w:before="120"/>
        <w:rPr>
          <w:rFonts w:ascii="Tahoma" w:hAnsi="Tahoma" w:cs="Tahoma"/>
          <w:sz w:val="24"/>
        </w:rPr>
      </w:pPr>
      <w:r w:rsidRPr="009E268B">
        <w:rPr>
          <w:rFonts w:ascii="Tahoma" w:hAnsi="Tahoma" w:cs="Tahoma"/>
          <w:sz w:val="24"/>
        </w:rPr>
        <w:t xml:space="preserve">Part 2 – </w:t>
      </w:r>
      <w:r w:rsidR="008A693F" w:rsidRPr="009E268B">
        <w:rPr>
          <w:rFonts w:ascii="Tahoma" w:hAnsi="Tahoma" w:cs="Tahoma"/>
          <w:sz w:val="24"/>
        </w:rPr>
        <w:t>APPROVAL</w:t>
      </w:r>
    </w:p>
    <w:p w14:paraId="1459EC17" w14:textId="77777777" w:rsidR="00503815" w:rsidRPr="009E268B" w:rsidRDefault="00F9410C" w:rsidP="009E268B">
      <w:pPr>
        <w:pStyle w:val="PartCompleter"/>
        <w:rPr>
          <w:rFonts w:ascii="Tahoma" w:hAnsi="Tahoma" w:cs="Tahoma"/>
        </w:rPr>
      </w:pPr>
      <w:r w:rsidRPr="009E268B">
        <w:rPr>
          <w:rFonts w:ascii="Tahoma" w:hAnsi="Tahoma" w:cs="Tahoma"/>
          <w:sz w:val="24"/>
        </w:rPr>
        <w:t xml:space="preserve">To be completed by </w:t>
      </w:r>
      <w:r w:rsidR="00503815" w:rsidRPr="009E268B">
        <w:rPr>
          <w:rFonts w:ascii="Tahoma" w:hAnsi="Tahoma" w:cs="Tahoma"/>
          <w:sz w:val="22"/>
          <w:szCs w:val="22"/>
          <w:highlight w:val="yellow"/>
        </w:rPr>
        <w:t>YOUR ORGANISATION NAME</w:t>
      </w:r>
      <w:r w:rsidR="00503815" w:rsidRPr="009E268B">
        <w:rPr>
          <w:rFonts w:ascii="Tahoma" w:hAnsi="Tahoma" w:cs="Tahoma"/>
        </w:rPr>
        <w:t xml:space="preserve"> </w:t>
      </w:r>
    </w:p>
    <w:p w14:paraId="58C2E234" w14:textId="77777777" w:rsidR="00F9410C" w:rsidRPr="009E268B" w:rsidRDefault="00F9410C" w:rsidP="009E268B">
      <w:pPr>
        <w:pStyle w:val="PartCompleter"/>
        <w:rPr>
          <w:rFonts w:ascii="Tahoma" w:hAnsi="Tahoma" w:cs="Tahoma"/>
          <w:sz w:val="24"/>
        </w:rPr>
      </w:pPr>
      <w:r w:rsidRPr="009E268B">
        <w:rPr>
          <w:rFonts w:ascii="Tahoma" w:hAnsi="Tahoma" w:cs="Tahoma"/>
          <w:sz w:val="24"/>
        </w:rPr>
        <w:t xml:space="preserve">I confirm that this leave application is </w:t>
      </w:r>
      <w:r w:rsidR="008A693F" w:rsidRPr="009E268B">
        <w:rPr>
          <w:rFonts w:ascii="Tahoma" w:hAnsi="Tahoma" w:cs="Tahoma"/>
          <w:sz w:val="24"/>
        </w:rPr>
        <w:t>approved</w:t>
      </w:r>
      <w:r w:rsidRPr="009E268B">
        <w:rPr>
          <w:rFonts w:ascii="Tahoma" w:hAnsi="Tahoma" w:cs="Tahoma"/>
          <w:sz w:val="24"/>
        </w:rPr>
        <w:t xml:space="preserve"> and </w:t>
      </w:r>
      <w:r w:rsidR="00A85FA2" w:rsidRPr="009E268B">
        <w:rPr>
          <w:rFonts w:ascii="Tahoma" w:hAnsi="Tahoma" w:cs="Tahoma"/>
          <w:sz w:val="24"/>
        </w:rPr>
        <w:t xml:space="preserve">will </w:t>
      </w:r>
      <w:r w:rsidR="008A693F" w:rsidRPr="009E268B">
        <w:rPr>
          <w:rFonts w:ascii="Tahoma" w:hAnsi="Tahoma" w:cs="Tahoma"/>
          <w:sz w:val="24"/>
        </w:rPr>
        <w:t xml:space="preserve">retain a copy for </w:t>
      </w:r>
      <w:r w:rsidR="00503815" w:rsidRPr="009E268B">
        <w:rPr>
          <w:rFonts w:ascii="Tahoma" w:hAnsi="Tahoma" w:cs="Tahoma"/>
          <w:sz w:val="22"/>
          <w:szCs w:val="22"/>
          <w:highlight w:val="yellow"/>
        </w:rPr>
        <w:t>YOUR ORGANISATION NAME</w:t>
      </w:r>
      <w:r w:rsidR="008A693F" w:rsidRPr="009E268B">
        <w:rPr>
          <w:rFonts w:ascii="Tahoma" w:hAnsi="Tahoma" w:cs="Tahoma"/>
          <w:sz w:val="24"/>
        </w:rPr>
        <w:t xml:space="preserve"> records (if you do not approve this leave application, discuss with the employee).</w:t>
      </w:r>
    </w:p>
    <w:p w14:paraId="476CD967" w14:textId="77777777" w:rsidR="00F9410C" w:rsidRPr="009E268B" w:rsidRDefault="00F9410C" w:rsidP="009E268B">
      <w:pPr>
        <w:spacing w:before="60" w:after="120" w:line="240" w:lineRule="auto"/>
        <w:rPr>
          <w:rFonts w:ascii="Tahoma" w:hAnsi="Tahoma" w:cs="Tahoma"/>
          <w:sz w:val="24"/>
          <w:szCs w:val="24"/>
        </w:rPr>
      </w:pPr>
    </w:p>
    <w:p w14:paraId="35DD2F91" w14:textId="77777777" w:rsidR="00F9410C" w:rsidRPr="009E268B" w:rsidRDefault="00F9410C" w:rsidP="009E268B">
      <w:pPr>
        <w:spacing w:before="240" w:line="240" w:lineRule="auto"/>
        <w:rPr>
          <w:rFonts w:ascii="Tahoma" w:hAnsi="Tahoma" w:cs="Tahoma"/>
          <w:sz w:val="24"/>
          <w:szCs w:val="24"/>
          <w:u w:val="single"/>
        </w:rPr>
      </w:pPr>
      <w:r w:rsidRPr="009E268B">
        <w:rPr>
          <w:rFonts w:ascii="Tahoma" w:hAnsi="Tahoma" w:cs="Tahoma"/>
          <w:sz w:val="24"/>
          <w:szCs w:val="24"/>
        </w:rPr>
        <w:t>Signed</w:t>
      </w:r>
      <w:r w:rsidRPr="009E268B">
        <w:rPr>
          <w:rFonts w:ascii="Tahoma" w:hAnsi="Tahoma" w:cs="Tahoma"/>
          <w:sz w:val="24"/>
          <w:szCs w:val="24"/>
        </w:rPr>
        <w:tab/>
      </w:r>
      <w:r w:rsidRPr="009E268B">
        <w:rPr>
          <w:rFonts w:ascii="Tahoma" w:hAnsi="Tahoma" w:cs="Tahoma"/>
          <w:sz w:val="24"/>
          <w:szCs w:val="24"/>
        </w:rPr>
        <w:tab/>
      </w:r>
      <w:r w:rsidRPr="009E268B">
        <w:rPr>
          <w:rFonts w:ascii="Tahoma" w:hAnsi="Tahoma" w:cs="Tahoma"/>
          <w:sz w:val="24"/>
          <w:szCs w:val="24"/>
          <w:u w:val="single"/>
        </w:rPr>
        <w:tab/>
      </w:r>
      <w:r w:rsidRPr="009E268B">
        <w:rPr>
          <w:rFonts w:ascii="Tahoma" w:hAnsi="Tahoma" w:cs="Tahoma"/>
          <w:sz w:val="24"/>
          <w:szCs w:val="24"/>
          <w:u w:val="single"/>
        </w:rPr>
        <w:tab/>
      </w:r>
      <w:r w:rsidRPr="009E268B">
        <w:rPr>
          <w:rFonts w:ascii="Tahoma" w:hAnsi="Tahoma" w:cs="Tahoma"/>
          <w:sz w:val="24"/>
          <w:szCs w:val="24"/>
          <w:u w:val="single"/>
        </w:rPr>
        <w:tab/>
        <w:t>________</w:t>
      </w:r>
      <w:r w:rsidRPr="009E268B">
        <w:rPr>
          <w:rFonts w:ascii="Tahoma" w:hAnsi="Tahoma" w:cs="Tahoma"/>
          <w:sz w:val="24"/>
          <w:szCs w:val="24"/>
        </w:rPr>
        <w:tab/>
        <w:t>Name</w:t>
      </w:r>
      <w:r w:rsidRPr="009E268B">
        <w:rPr>
          <w:rFonts w:ascii="Tahoma" w:hAnsi="Tahoma" w:cs="Tahoma"/>
          <w:sz w:val="24"/>
          <w:szCs w:val="24"/>
        </w:rPr>
        <w:tab/>
      </w:r>
      <w:r w:rsidRPr="009E268B">
        <w:rPr>
          <w:rFonts w:ascii="Tahoma" w:hAnsi="Tahoma" w:cs="Tahoma"/>
          <w:sz w:val="24"/>
          <w:szCs w:val="24"/>
          <w:u w:val="single"/>
        </w:rPr>
        <w:tab/>
      </w:r>
      <w:r w:rsidRPr="009E268B">
        <w:rPr>
          <w:rFonts w:ascii="Tahoma" w:hAnsi="Tahoma" w:cs="Tahoma"/>
          <w:sz w:val="24"/>
          <w:szCs w:val="24"/>
          <w:u w:val="single"/>
        </w:rPr>
        <w:tab/>
      </w:r>
      <w:r w:rsidRPr="009E268B">
        <w:rPr>
          <w:rFonts w:ascii="Tahoma" w:hAnsi="Tahoma" w:cs="Tahoma"/>
          <w:sz w:val="24"/>
          <w:szCs w:val="24"/>
          <w:u w:val="single"/>
        </w:rPr>
        <w:tab/>
      </w:r>
      <w:r w:rsidRPr="009E268B">
        <w:rPr>
          <w:rFonts w:ascii="Tahoma" w:hAnsi="Tahoma" w:cs="Tahoma"/>
          <w:sz w:val="24"/>
          <w:szCs w:val="24"/>
          <w:u w:val="single"/>
        </w:rPr>
        <w:tab/>
      </w:r>
    </w:p>
    <w:p w14:paraId="01769DC7" w14:textId="77777777" w:rsidR="00617359" w:rsidRPr="009E268B" w:rsidRDefault="00F9410C" w:rsidP="009E268B">
      <w:pPr>
        <w:spacing w:before="360" w:line="360" w:lineRule="auto"/>
        <w:rPr>
          <w:rFonts w:ascii="Tahoma" w:hAnsi="Tahoma" w:cs="Tahoma"/>
          <w:sz w:val="24"/>
          <w:szCs w:val="24"/>
          <w:u w:val="single"/>
        </w:rPr>
      </w:pPr>
      <w:r w:rsidRPr="009E268B">
        <w:rPr>
          <w:rFonts w:ascii="Tahoma" w:hAnsi="Tahoma" w:cs="Tahoma"/>
          <w:sz w:val="24"/>
          <w:szCs w:val="24"/>
        </w:rPr>
        <w:t>Position</w:t>
      </w:r>
      <w:r w:rsidRPr="009E268B">
        <w:rPr>
          <w:rFonts w:ascii="Tahoma" w:hAnsi="Tahoma" w:cs="Tahoma"/>
          <w:sz w:val="24"/>
          <w:szCs w:val="24"/>
        </w:rPr>
        <w:tab/>
      </w:r>
      <w:r w:rsidR="00E742D3" w:rsidRPr="009E268B">
        <w:rPr>
          <w:rFonts w:ascii="Tahoma" w:hAnsi="Tahoma" w:cs="Tahoma"/>
          <w:sz w:val="24"/>
          <w:szCs w:val="24"/>
        </w:rPr>
        <w:t>_________________________</w:t>
      </w:r>
      <w:r w:rsidRPr="009E268B">
        <w:rPr>
          <w:rFonts w:ascii="Tahoma" w:hAnsi="Tahoma" w:cs="Tahoma"/>
          <w:sz w:val="24"/>
          <w:szCs w:val="24"/>
        </w:rPr>
        <w:tab/>
        <w:t>Date</w:t>
      </w:r>
      <w:r w:rsidR="00E742D3" w:rsidRPr="009E268B">
        <w:rPr>
          <w:rFonts w:ascii="Tahoma" w:hAnsi="Tahoma" w:cs="Tahoma"/>
          <w:sz w:val="24"/>
          <w:szCs w:val="24"/>
        </w:rPr>
        <w:t xml:space="preserve">   _____________________</w:t>
      </w:r>
    </w:p>
    <w:sectPr w:rsidR="00617359" w:rsidRPr="009E268B" w:rsidSect="009E268B">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D7CF" w14:textId="77777777" w:rsidR="00B17287" w:rsidRDefault="00B17287" w:rsidP="00FC61C9">
      <w:pPr>
        <w:spacing w:after="0" w:line="240" w:lineRule="auto"/>
      </w:pPr>
      <w:r>
        <w:separator/>
      </w:r>
    </w:p>
  </w:endnote>
  <w:endnote w:type="continuationSeparator" w:id="0">
    <w:p w14:paraId="529D4DE4" w14:textId="77777777" w:rsidR="00B17287" w:rsidRDefault="00B17287" w:rsidP="00FC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3D31" w14:textId="1062105F" w:rsidR="00CC78C5" w:rsidRDefault="00E537B3">
    <w:pPr>
      <w:pStyle w:val="Footer"/>
      <w:rPr>
        <w:rFonts w:ascii="Tahoma" w:hAnsi="Tahoma" w:cs="Tahoma"/>
      </w:rPr>
    </w:pPr>
    <w:r w:rsidRPr="00E537B3">
      <w:rPr>
        <w:rFonts w:ascii="Tahoma" w:hAnsi="Tahoma" w:cs="Tahoma"/>
      </w:rPr>
      <w:t>Sohbet Society</w:t>
    </w:r>
    <w:r>
      <w:rPr>
        <w:rFonts w:ascii="Tahoma" w:hAnsi="Tahoma" w:cs="Tahoma"/>
      </w:rPr>
      <w:t xml:space="preserve"> </w:t>
    </w:r>
    <w:r w:rsidR="009E268B" w:rsidRPr="00FE592D">
      <w:rPr>
        <w:rFonts w:ascii="Tahoma" w:hAnsi="Tahoma" w:cs="Tahoma"/>
      </w:rPr>
      <w:t>Annual Leave Policy and Procedures</w:t>
    </w:r>
    <w:r w:rsidR="009E268B" w:rsidRPr="00FE592D">
      <w:rPr>
        <w:rFonts w:ascii="Tahoma" w:hAnsi="Tahoma" w:cs="Tahoma"/>
      </w:rPr>
      <w:tab/>
      <w:t xml:space="preserve">                 </w:t>
    </w:r>
    <w:r w:rsidR="009E268B" w:rsidRPr="00FE592D">
      <w:rPr>
        <w:rFonts w:ascii="Tahoma" w:hAnsi="Tahoma" w:cs="Tahoma"/>
      </w:rPr>
      <w:fldChar w:fldCharType="begin"/>
    </w:r>
    <w:r w:rsidR="009E268B" w:rsidRPr="00FE592D">
      <w:rPr>
        <w:rFonts w:ascii="Tahoma" w:hAnsi="Tahoma" w:cs="Tahoma"/>
      </w:rPr>
      <w:instrText xml:space="preserve"> PAGE   \* MERGEFORMAT </w:instrText>
    </w:r>
    <w:r w:rsidR="009E268B" w:rsidRPr="00FE592D">
      <w:rPr>
        <w:rFonts w:ascii="Tahoma" w:hAnsi="Tahoma" w:cs="Tahoma"/>
      </w:rPr>
      <w:fldChar w:fldCharType="separate"/>
    </w:r>
    <w:r w:rsidR="00CC78C5">
      <w:rPr>
        <w:rFonts w:ascii="Tahoma" w:hAnsi="Tahoma" w:cs="Tahoma"/>
        <w:noProof/>
      </w:rPr>
      <w:t>1</w:t>
    </w:r>
    <w:r w:rsidR="009E268B" w:rsidRPr="00FE592D">
      <w:rPr>
        <w:rFonts w:ascii="Tahoma" w:hAnsi="Tahoma" w:cs="Tahoma"/>
      </w:rPr>
      <w:fldChar w:fldCharType="end"/>
    </w:r>
  </w:p>
  <w:p w14:paraId="11D712A3" w14:textId="77777777" w:rsidR="00040247" w:rsidRPr="00FE592D" w:rsidRDefault="00040247">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0940" w14:textId="77777777" w:rsidR="00B17287" w:rsidRDefault="00B17287" w:rsidP="00FC61C9">
      <w:pPr>
        <w:spacing w:after="0" w:line="240" w:lineRule="auto"/>
      </w:pPr>
      <w:r>
        <w:separator/>
      </w:r>
    </w:p>
  </w:footnote>
  <w:footnote w:type="continuationSeparator" w:id="0">
    <w:p w14:paraId="04499D4E" w14:textId="77777777" w:rsidR="00B17287" w:rsidRDefault="00B17287" w:rsidP="00FC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2141" w14:textId="77777777" w:rsidR="009E268B" w:rsidRDefault="009E268B" w:rsidP="00E679D8">
    <w:pPr>
      <w:pStyle w:val="Header"/>
      <w:tabs>
        <w:tab w:val="clear" w:pos="4513"/>
        <w:tab w:val="clear" w:pos="9026"/>
        <w:tab w:val="right" w:pos="929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741"/>
    <w:multiLevelType w:val="hybridMultilevel"/>
    <w:tmpl w:val="0666C84C"/>
    <w:lvl w:ilvl="0" w:tplc="0809000F">
      <w:start w:val="1"/>
      <w:numFmt w:val="decimal"/>
      <w:lvlText w:val="%1."/>
      <w:lvlJc w:val="left"/>
      <w:pPr>
        <w:ind w:left="360" w:hanging="360"/>
      </w:pPr>
    </w:lvl>
    <w:lvl w:ilvl="1" w:tplc="1B9ECBCC">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F0330"/>
    <w:multiLevelType w:val="multilevel"/>
    <w:tmpl w:val="255C98D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E36ECA"/>
    <w:multiLevelType w:val="hybridMultilevel"/>
    <w:tmpl w:val="21B0CACE"/>
    <w:lvl w:ilvl="0" w:tplc="0809000F">
      <w:start w:val="1"/>
      <w:numFmt w:val="decimal"/>
      <w:lvlText w:val="%1."/>
      <w:lvlJc w:val="left"/>
      <w:pPr>
        <w:ind w:left="360" w:hanging="360"/>
      </w:pPr>
    </w:lvl>
    <w:lvl w:ilvl="1" w:tplc="1B9ECBCC">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868F7"/>
    <w:multiLevelType w:val="hybridMultilevel"/>
    <w:tmpl w:val="D7A800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39842FCA"/>
    <w:multiLevelType w:val="hybridMultilevel"/>
    <w:tmpl w:val="326E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326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3F3D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1C5C00"/>
    <w:multiLevelType w:val="hybridMultilevel"/>
    <w:tmpl w:val="83B2E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CE775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A891610"/>
    <w:multiLevelType w:val="hybridMultilevel"/>
    <w:tmpl w:val="36BC1D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0D7E97"/>
    <w:multiLevelType w:val="multilevel"/>
    <w:tmpl w:val="8A28CA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092354"/>
    <w:multiLevelType w:val="hybridMultilevel"/>
    <w:tmpl w:val="F87A0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A841C91"/>
    <w:multiLevelType w:val="hybridMultilevel"/>
    <w:tmpl w:val="3C84F6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F">
      <w:start w:val="1"/>
      <w:numFmt w:val="decimal"/>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0"/>
  </w:num>
  <w:num w:numId="5">
    <w:abstractNumId w:val="1"/>
  </w:num>
  <w:num w:numId="6">
    <w:abstractNumId w:val="2"/>
  </w:num>
  <w:num w:numId="7">
    <w:abstractNumId w:val="5"/>
  </w:num>
  <w:num w:numId="8">
    <w:abstractNumId w:val="11"/>
  </w:num>
  <w:num w:numId="9">
    <w:abstractNumId w:val="3"/>
  </w:num>
  <w:num w:numId="10">
    <w:abstractNumId w:val="12"/>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FCB"/>
    <w:rsid w:val="00040247"/>
    <w:rsid w:val="0004669C"/>
    <w:rsid w:val="00081E5F"/>
    <w:rsid w:val="00083132"/>
    <w:rsid w:val="00083886"/>
    <w:rsid w:val="0009736E"/>
    <w:rsid w:val="000B50FF"/>
    <w:rsid w:val="000B64BB"/>
    <w:rsid w:val="000B6569"/>
    <w:rsid w:val="000B7BE7"/>
    <w:rsid w:val="000F7E92"/>
    <w:rsid w:val="00100C60"/>
    <w:rsid w:val="00116A1B"/>
    <w:rsid w:val="00117C91"/>
    <w:rsid w:val="00121747"/>
    <w:rsid w:val="001479EE"/>
    <w:rsid w:val="0015388C"/>
    <w:rsid w:val="00161233"/>
    <w:rsid w:val="001731CE"/>
    <w:rsid w:val="00181CD2"/>
    <w:rsid w:val="00183B27"/>
    <w:rsid w:val="00190731"/>
    <w:rsid w:val="001A4FCB"/>
    <w:rsid w:val="001B5B0C"/>
    <w:rsid w:val="001C19EF"/>
    <w:rsid w:val="001E738C"/>
    <w:rsid w:val="002023E7"/>
    <w:rsid w:val="00211027"/>
    <w:rsid w:val="00211580"/>
    <w:rsid w:val="002442C4"/>
    <w:rsid w:val="002649E3"/>
    <w:rsid w:val="00272056"/>
    <w:rsid w:val="002755D0"/>
    <w:rsid w:val="00293095"/>
    <w:rsid w:val="002B0FBE"/>
    <w:rsid w:val="0032586F"/>
    <w:rsid w:val="00364264"/>
    <w:rsid w:val="00390832"/>
    <w:rsid w:val="0039232D"/>
    <w:rsid w:val="003F319C"/>
    <w:rsid w:val="00400E45"/>
    <w:rsid w:val="004041C3"/>
    <w:rsid w:val="004127D4"/>
    <w:rsid w:val="004164AF"/>
    <w:rsid w:val="0042412F"/>
    <w:rsid w:val="004445AA"/>
    <w:rsid w:val="00463721"/>
    <w:rsid w:val="00470E72"/>
    <w:rsid w:val="004819CA"/>
    <w:rsid w:val="004820F0"/>
    <w:rsid w:val="004C5342"/>
    <w:rsid w:val="004C7CDB"/>
    <w:rsid w:val="004E1889"/>
    <w:rsid w:val="004E2F95"/>
    <w:rsid w:val="004E6E88"/>
    <w:rsid w:val="00503815"/>
    <w:rsid w:val="00510230"/>
    <w:rsid w:val="00526433"/>
    <w:rsid w:val="00535B75"/>
    <w:rsid w:val="00535D2A"/>
    <w:rsid w:val="00563EE4"/>
    <w:rsid w:val="00573327"/>
    <w:rsid w:val="00574951"/>
    <w:rsid w:val="00584934"/>
    <w:rsid w:val="005A0150"/>
    <w:rsid w:val="005A2E2E"/>
    <w:rsid w:val="005D3084"/>
    <w:rsid w:val="006163C2"/>
    <w:rsid w:val="00617359"/>
    <w:rsid w:val="00634D28"/>
    <w:rsid w:val="006741A0"/>
    <w:rsid w:val="006A16CB"/>
    <w:rsid w:val="006C19C8"/>
    <w:rsid w:val="006F4464"/>
    <w:rsid w:val="006F5D60"/>
    <w:rsid w:val="007131BA"/>
    <w:rsid w:val="007144B2"/>
    <w:rsid w:val="00720422"/>
    <w:rsid w:val="00731DAA"/>
    <w:rsid w:val="0079614D"/>
    <w:rsid w:val="00797919"/>
    <w:rsid w:val="007C4340"/>
    <w:rsid w:val="007F10E1"/>
    <w:rsid w:val="00817372"/>
    <w:rsid w:val="008336B1"/>
    <w:rsid w:val="008432D1"/>
    <w:rsid w:val="00855C84"/>
    <w:rsid w:val="0089726A"/>
    <w:rsid w:val="008A693F"/>
    <w:rsid w:val="008B2177"/>
    <w:rsid w:val="008B7232"/>
    <w:rsid w:val="008E588D"/>
    <w:rsid w:val="008F08CC"/>
    <w:rsid w:val="008F4D97"/>
    <w:rsid w:val="00901529"/>
    <w:rsid w:val="00907C0B"/>
    <w:rsid w:val="00985BDF"/>
    <w:rsid w:val="00996C1A"/>
    <w:rsid w:val="009A5751"/>
    <w:rsid w:val="009A6ADF"/>
    <w:rsid w:val="009D5A7B"/>
    <w:rsid w:val="009E268B"/>
    <w:rsid w:val="009F1E75"/>
    <w:rsid w:val="00A85262"/>
    <w:rsid w:val="00A85FA2"/>
    <w:rsid w:val="00A9176D"/>
    <w:rsid w:val="00AB0531"/>
    <w:rsid w:val="00AB3F51"/>
    <w:rsid w:val="00AC7686"/>
    <w:rsid w:val="00AE679D"/>
    <w:rsid w:val="00AF24E7"/>
    <w:rsid w:val="00B016FD"/>
    <w:rsid w:val="00B14B4B"/>
    <w:rsid w:val="00B17287"/>
    <w:rsid w:val="00B370E2"/>
    <w:rsid w:val="00B576A2"/>
    <w:rsid w:val="00B76AE0"/>
    <w:rsid w:val="00B76B78"/>
    <w:rsid w:val="00BE0305"/>
    <w:rsid w:val="00BE06B7"/>
    <w:rsid w:val="00BE4E86"/>
    <w:rsid w:val="00BF01EB"/>
    <w:rsid w:val="00C02DEC"/>
    <w:rsid w:val="00C12208"/>
    <w:rsid w:val="00C1561A"/>
    <w:rsid w:val="00C25B45"/>
    <w:rsid w:val="00C37655"/>
    <w:rsid w:val="00C73D2C"/>
    <w:rsid w:val="00C8604A"/>
    <w:rsid w:val="00CA19C9"/>
    <w:rsid w:val="00CA6AAF"/>
    <w:rsid w:val="00CC78C5"/>
    <w:rsid w:val="00CD685F"/>
    <w:rsid w:val="00D054C6"/>
    <w:rsid w:val="00D05A4B"/>
    <w:rsid w:val="00D42CEC"/>
    <w:rsid w:val="00D8672D"/>
    <w:rsid w:val="00D86E10"/>
    <w:rsid w:val="00DA0051"/>
    <w:rsid w:val="00DA34EA"/>
    <w:rsid w:val="00DB170A"/>
    <w:rsid w:val="00DC3D3E"/>
    <w:rsid w:val="00DE2A24"/>
    <w:rsid w:val="00E23D8F"/>
    <w:rsid w:val="00E339AE"/>
    <w:rsid w:val="00E44E5E"/>
    <w:rsid w:val="00E537B3"/>
    <w:rsid w:val="00E679D8"/>
    <w:rsid w:val="00E742D3"/>
    <w:rsid w:val="00E83734"/>
    <w:rsid w:val="00E95FA0"/>
    <w:rsid w:val="00EA572D"/>
    <w:rsid w:val="00EC537F"/>
    <w:rsid w:val="00EE1730"/>
    <w:rsid w:val="00EE7E22"/>
    <w:rsid w:val="00EE7F05"/>
    <w:rsid w:val="00F077A3"/>
    <w:rsid w:val="00F638E9"/>
    <w:rsid w:val="00F862DA"/>
    <w:rsid w:val="00F9410C"/>
    <w:rsid w:val="00FA6F5E"/>
    <w:rsid w:val="00FB0852"/>
    <w:rsid w:val="00FB3B09"/>
    <w:rsid w:val="00FB4ACE"/>
    <w:rsid w:val="00FC61C9"/>
    <w:rsid w:val="00FD30B0"/>
    <w:rsid w:val="00FE5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D1ED4"/>
  <w15:docId w15:val="{7EB661D9-B865-47E5-97EE-40D5FDC7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FCB"/>
    <w:pPr>
      <w:autoSpaceDE w:val="0"/>
      <w:autoSpaceDN w:val="0"/>
      <w:adjustRightInd w:val="0"/>
      <w:spacing w:after="0" w:line="240" w:lineRule="auto"/>
    </w:pPr>
    <w:rPr>
      <w:rFonts w:ascii="JKCKB A+ Helvetica Neue" w:hAnsi="JKCKB A+ Helvetica Neue" w:cs="JKCKB A+ Helvetica Neue"/>
      <w:color w:val="000000"/>
      <w:sz w:val="24"/>
      <w:szCs w:val="24"/>
    </w:rPr>
  </w:style>
  <w:style w:type="paragraph" w:customStyle="1" w:styleId="CM53">
    <w:name w:val="CM53"/>
    <w:basedOn w:val="Default"/>
    <w:next w:val="Default"/>
    <w:uiPriority w:val="99"/>
    <w:rsid w:val="001A4FCB"/>
    <w:rPr>
      <w:rFonts w:cstheme="minorBidi"/>
      <w:color w:val="auto"/>
    </w:rPr>
  </w:style>
  <w:style w:type="paragraph" w:customStyle="1" w:styleId="CM9">
    <w:name w:val="CM9"/>
    <w:basedOn w:val="Default"/>
    <w:next w:val="Default"/>
    <w:uiPriority w:val="99"/>
    <w:rsid w:val="001A4FCB"/>
    <w:pPr>
      <w:spacing w:line="240" w:lineRule="atLeast"/>
    </w:pPr>
    <w:rPr>
      <w:rFonts w:cstheme="minorBidi"/>
      <w:color w:val="auto"/>
    </w:rPr>
  </w:style>
  <w:style w:type="paragraph" w:customStyle="1" w:styleId="CM41">
    <w:name w:val="CM41"/>
    <w:basedOn w:val="Default"/>
    <w:next w:val="Default"/>
    <w:uiPriority w:val="99"/>
    <w:rsid w:val="001A4FCB"/>
    <w:pPr>
      <w:spacing w:line="240" w:lineRule="atLeast"/>
    </w:pPr>
    <w:rPr>
      <w:rFonts w:cstheme="minorBidi"/>
      <w:color w:val="auto"/>
    </w:rPr>
  </w:style>
  <w:style w:type="paragraph" w:customStyle="1" w:styleId="CM57">
    <w:name w:val="CM57"/>
    <w:basedOn w:val="Default"/>
    <w:next w:val="Default"/>
    <w:uiPriority w:val="99"/>
    <w:rsid w:val="001A4FCB"/>
    <w:rPr>
      <w:rFonts w:cstheme="minorBidi"/>
      <w:color w:val="auto"/>
    </w:rPr>
  </w:style>
  <w:style w:type="paragraph" w:customStyle="1" w:styleId="CM26">
    <w:name w:val="CM26"/>
    <w:basedOn w:val="Default"/>
    <w:next w:val="Default"/>
    <w:uiPriority w:val="99"/>
    <w:rsid w:val="001A4FCB"/>
    <w:pPr>
      <w:spacing w:line="240" w:lineRule="atLeast"/>
    </w:pPr>
    <w:rPr>
      <w:rFonts w:cstheme="minorBidi"/>
      <w:color w:val="auto"/>
    </w:rPr>
  </w:style>
  <w:style w:type="paragraph" w:styleId="Header">
    <w:name w:val="header"/>
    <w:basedOn w:val="Normal"/>
    <w:link w:val="HeaderChar"/>
    <w:uiPriority w:val="99"/>
    <w:unhideWhenUsed/>
    <w:rsid w:val="00FC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1C9"/>
  </w:style>
  <w:style w:type="paragraph" w:styleId="Footer">
    <w:name w:val="footer"/>
    <w:basedOn w:val="Normal"/>
    <w:link w:val="FooterChar"/>
    <w:uiPriority w:val="99"/>
    <w:unhideWhenUsed/>
    <w:rsid w:val="00FC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1C9"/>
  </w:style>
  <w:style w:type="paragraph" w:styleId="BalloonText">
    <w:name w:val="Balloon Text"/>
    <w:basedOn w:val="Normal"/>
    <w:link w:val="BalloonTextChar"/>
    <w:uiPriority w:val="99"/>
    <w:semiHidden/>
    <w:unhideWhenUsed/>
    <w:rsid w:val="00FC6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C9"/>
    <w:rPr>
      <w:rFonts w:ascii="Tahoma" w:hAnsi="Tahoma" w:cs="Tahoma"/>
      <w:sz w:val="16"/>
      <w:szCs w:val="16"/>
    </w:rPr>
  </w:style>
  <w:style w:type="paragraph" w:styleId="ListParagraph">
    <w:name w:val="List Paragraph"/>
    <w:basedOn w:val="Normal"/>
    <w:uiPriority w:val="34"/>
    <w:qFormat/>
    <w:rsid w:val="008E588D"/>
    <w:pPr>
      <w:ind w:left="720"/>
      <w:contextualSpacing/>
    </w:pPr>
  </w:style>
  <w:style w:type="table" w:styleId="TableGrid">
    <w:name w:val="Table Grid"/>
    <w:basedOn w:val="TableNormal"/>
    <w:uiPriority w:val="59"/>
    <w:rsid w:val="001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rsid w:val="004E1889"/>
    <w:pPr>
      <w:spacing w:after="0" w:line="240" w:lineRule="auto"/>
    </w:pPr>
    <w:rPr>
      <w:rFonts w:ascii="Gill Sans" w:eastAsia="Times New Roman" w:hAnsi="Gill Sans" w:cs="Times New Roman"/>
      <w:bCs/>
      <w:spacing w:val="4"/>
      <w:szCs w:val="24"/>
    </w:rPr>
  </w:style>
  <w:style w:type="paragraph" w:styleId="BodyText">
    <w:name w:val="Body Text"/>
    <w:basedOn w:val="Normal"/>
    <w:link w:val="BodyTextChar"/>
    <w:rsid w:val="002755D0"/>
    <w:pPr>
      <w:spacing w:after="0" w:line="240" w:lineRule="auto"/>
    </w:pPr>
    <w:rPr>
      <w:rFonts w:ascii="Tahoma" w:eastAsia="Times New Roman" w:hAnsi="Tahoma" w:cs="Tahoma"/>
      <w:szCs w:val="24"/>
    </w:rPr>
  </w:style>
  <w:style w:type="character" w:customStyle="1" w:styleId="BodyTextChar">
    <w:name w:val="Body Text Char"/>
    <w:basedOn w:val="DefaultParagraphFont"/>
    <w:link w:val="BodyText"/>
    <w:rsid w:val="002755D0"/>
    <w:rPr>
      <w:rFonts w:ascii="Tahoma" w:eastAsia="Times New Roman" w:hAnsi="Tahoma" w:cs="Tahoma"/>
      <w:szCs w:val="24"/>
    </w:rPr>
  </w:style>
  <w:style w:type="paragraph" w:customStyle="1" w:styleId="PartHeader">
    <w:name w:val="Part Header"/>
    <w:basedOn w:val="Normal"/>
    <w:rsid w:val="00F9410C"/>
    <w:pPr>
      <w:pBdr>
        <w:top w:val="single" w:sz="18" w:space="1" w:color="auto"/>
        <w:left w:val="single" w:sz="18" w:space="4" w:color="auto"/>
        <w:right w:val="single" w:sz="18" w:space="4" w:color="auto"/>
      </w:pBdr>
      <w:spacing w:after="0" w:line="240" w:lineRule="auto"/>
    </w:pPr>
    <w:rPr>
      <w:rFonts w:ascii="Arial" w:eastAsia="Times New Roman" w:hAnsi="Arial" w:cs="Arial"/>
      <w:b/>
      <w:caps/>
      <w:sz w:val="28"/>
      <w:szCs w:val="24"/>
    </w:rPr>
  </w:style>
  <w:style w:type="paragraph" w:customStyle="1" w:styleId="PartFooter">
    <w:name w:val="Part Footer"/>
    <w:basedOn w:val="Normal"/>
    <w:rsid w:val="00F9410C"/>
    <w:pPr>
      <w:pBdr>
        <w:left w:val="single" w:sz="18" w:space="4" w:color="auto"/>
        <w:bottom w:val="single" w:sz="18" w:space="1" w:color="auto"/>
        <w:right w:val="single" w:sz="18" w:space="4" w:color="auto"/>
      </w:pBdr>
      <w:spacing w:after="0" w:line="240" w:lineRule="auto"/>
    </w:pPr>
    <w:rPr>
      <w:rFonts w:ascii="Arial" w:eastAsia="Times New Roman" w:hAnsi="Arial" w:cs="Arial"/>
      <w:b/>
      <w:sz w:val="20"/>
      <w:szCs w:val="24"/>
    </w:rPr>
  </w:style>
  <w:style w:type="paragraph" w:customStyle="1" w:styleId="PartCompleter">
    <w:name w:val="Part Completer"/>
    <w:basedOn w:val="Normal"/>
    <w:rsid w:val="00F9410C"/>
    <w:pPr>
      <w:spacing w:after="0" w:line="240" w:lineRule="auto"/>
    </w:pPr>
    <w:rPr>
      <w:rFonts w:ascii="Arial" w:eastAsia="Times New Roman" w:hAnsi="Arial" w:cs="Arial"/>
      <w:i/>
      <w:sz w:val="16"/>
      <w:szCs w:val="24"/>
    </w:rPr>
  </w:style>
  <w:style w:type="paragraph" w:customStyle="1" w:styleId="FormHeading">
    <w:name w:val="Form Heading"/>
    <w:basedOn w:val="Normal"/>
    <w:rsid w:val="00F9410C"/>
    <w:pPr>
      <w:tabs>
        <w:tab w:val="center" w:pos="5103"/>
        <w:tab w:val="right" w:pos="10206"/>
      </w:tabs>
      <w:spacing w:after="0" w:line="240" w:lineRule="auto"/>
    </w:pPr>
    <w:rPr>
      <w:rFonts w:ascii="Arial" w:eastAsia="Times New Roman" w:hAnsi="Arial" w:cs="Times New Roman"/>
      <w:b/>
      <w:sz w:val="28"/>
      <w:szCs w:val="24"/>
    </w:rPr>
  </w:style>
  <w:style w:type="paragraph" w:customStyle="1" w:styleId="SectionHeader">
    <w:name w:val="Section Header"/>
    <w:basedOn w:val="Normal"/>
    <w:rsid w:val="00F9410C"/>
    <w:pPr>
      <w:pBdr>
        <w:top w:val="single" w:sz="4" w:space="1" w:color="auto"/>
      </w:pBdr>
      <w:spacing w:before="240" w:after="0" w:line="240" w:lineRule="auto"/>
    </w:pPr>
    <w:rPr>
      <w:rFonts w:ascii="Arial" w:eastAsia="Times New Roman" w:hAnsi="Arial" w:cs="Arial"/>
      <w:b/>
      <w:sz w:val="20"/>
      <w:szCs w:val="24"/>
    </w:rPr>
  </w:style>
  <w:style w:type="paragraph" w:customStyle="1" w:styleId="GreyText">
    <w:name w:val="Grey Text"/>
    <w:basedOn w:val="Normal"/>
    <w:rsid w:val="00F9410C"/>
    <w:pPr>
      <w:spacing w:after="0" w:line="240" w:lineRule="auto"/>
    </w:pPr>
    <w:rPr>
      <w:rFonts w:ascii="Arial" w:eastAsia="Times New Roman" w:hAnsi="Arial" w:cs="Times New Roman"/>
      <w:b/>
      <w:bCs/>
      <w:color w:val="EAEAEA"/>
      <w:sz w:val="28"/>
      <w:szCs w:val="24"/>
    </w:rPr>
  </w:style>
  <w:style w:type="paragraph" w:styleId="NoSpacing">
    <w:name w:val="No Spacing"/>
    <w:uiPriority w:val="1"/>
    <w:qFormat/>
    <w:rsid w:val="00E742D3"/>
    <w:pPr>
      <w:spacing w:after="0" w:line="240" w:lineRule="auto"/>
    </w:pPr>
    <w:rPr>
      <w:rFonts w:ascii="Tahoma" w:eastAsia="Calibri"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275C-A1CF-4A9C-9849-1E23285A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Mustafa Balci</cp:lastModifiedBy>
  <cp:revision>8</cp:revision>
  <cp:lastPrinted>2013-05-26T08:33:00Z</cp:lastPrinted>
  <dcterms:created xsi:type="dcterms:W3CDTF">2020-03-12T11:30:00Z</dcterms:created>
  <dcterms:modified xsi:type="dcterms:W3CDTF">2022-02-15T15:00:00Z</dcterms:modified>
</cp:coreProperties>
</file>