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AA923EE" w14:textId="5E24914D" w:rsidR="00973985" w:rsidRDefault="00D6487C" w:rsidP="00F56B74">
      <w:pPr>
        <w:spacing w:after="0"/>
        <w:ind w:left="-394" w:hanging="10"/>
        <w:rPr>
          <w:b/>
          <w:sz w:val="32"/>
          <w:szCs w:val="32"/>
        </w:rPr>
      </w:pPr>
      <w:r w:rsidRPr="00AF5DD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C35DEF" wp14:editId="071EC661">
            <wp:simplePos x="0" y="0"/>
            <wp:positionH relativeFrom="column">
              <wp:posOffset>12166600</wp:posOffset>
            </wp:positionH>
            <wp:positionV relativeFrom="paragraph">
              <wp:posOffset>-884555</wp:posOffset>
            </wp:positionV>
            <wp:extent cx="1375410" cy="137541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gelogo_knap_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D6">
        <w:rPr>
          <w:b/>
          <w:sz w:val="24"/>
          <w:szCs w:val="24"/>
        </w:rPr>
        <w:t xml:space="preserve">            </w:t>
      </w:r>
      <w:r w:rsidR="00973985">
        <w:rPr>
          <w:b/>
          <w:sz w:val="24"/>
          <w:szCs w:val="24"/>
        </w:rPr>
        <w:t xml:space="preserve"> </w:t>
      </w:r>
      <w:r w:rsidR="00973985" w:rsidRPr="00AF5DD6">
        <w:rPr>
          <w:b/>
          <w:sz w:val="32"/>
          <w:szCs w:val="32"/>
        </w:rPr>
        <w:t xml:space="preserve">Smagens Dag 2016: Smag smagen </w:t>
      </w:r>
    </w:p>
    <w:p w14:paraId="33C18812" w14:textId="7CAD6AD4" w:rsidR="004F1E23" w:rsidRPr="00AF5DD6" w:rsidRDefault="00973985" w:rsidP="00F56B74">
      <w:pPr>
        <w:spacing w:after="0"/>
        <w:ind w:left="-394" w:hanging="1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 w:rsidR="000B59A4" w:rsidRPr="00AF5DD6">
        <w:rPr>
          <w:b/>
          <w:sz w:val="24"/>
          <w:szCs w:val="24"/>
        </w:rPr>
        <w:t xml:space="preserve">I skemaet er med grønt angivet de kompetenceområder, kompetencemål samt færdigheds-og </w:t>
      </w:r>
      <w:proofErr w:type="spellStart"/>
      <w:r w:rsidR="000B59A4" w:rsidRPr="00AF5DD6">
        <w:rPr>
          <w:b/>
          <w:sz w:val="24"/>
          <w:szCs w:val="24"/>
        </w:rPr>
        <w:t>vidensmål</w:t>
      </w:r>
      <w:proofErr w:type="spellEnd"/>
      <w:r w:rsidR="000B59A4" w:rsidRPr="00AF5DD6">
        <w:rPr>
          <w:b/>
          <w:sz w:val="24"/>
          <w:szCs w:val="24"/>
        </w:rPr>
        <w:t xml:space="preserve"> materialet til Smage</w:t>
      </w:r>
      <w:r w:rsidR="00AF5DD6" w:rsidRPr="00AF5DD6">
        <w:rPr>
          <w:b/>
          <w:sz w:val="24"/>
          <w:szCs w:val="24"/>
        </w:rPr>
        <w:t>n</w:t>
      </w:r>
      <w:r w:rsidR="000B59A4" w:rsidRPr="00AF5DD6">
        <w:rPr>
          <w:b/>
          <w:sz w:val="24"/>
          <w:szCs w:val="24"/>
        </w:rPr>
        <w:t xml:space="preserve">s Dag 2016 </w:t>
      </w:r>
      <w:r w:rsidR="00AF5DD6">
        <w:rPr>
          <w:b/>
          <w:i/>
          <w:sz w:val="24"/>
          <w:szCs w:val="24"/>
        </w:rPr>
        <w:t>–</w:t>
      </w:r>
      <w:r w:rsidR="000B59A4" w:rsidRPr="00AF5DD6">
        <w:rPr>
          <w:b/>
          <w:i/>
          <w:sz w:val="24"/>
          <w:szCs w:val="24"/>
        </w:rPr>
        <w:t xml:space="preserve"> Smag smagen</w:t>
      </w:r>
      <w:r w:rsidR="00AF5DD6">
        <w:rPr>
          <w:b/>
          <w:i/>
          <w:sz w:val="24"/>
          <w:szCs w:val="24"/>
        </w:rPr>
        <w:t xml:space="preserve"> –</w:t>
      </w:r>
      <w:r w:rsidR="000B59A4" w:rsidRPr="00AF5DD6">
        <w:rPr>
          <w:b/>
          <w:sz w:val="24"/>
          <w:szCs w:val="24"/>
        </w:rPr>
        <w:t xml:space="preserve"> leder hen imod. </w:t>
      </w:r>
    </w:p>
    <w:p w14:paraId="1BF1A72C" w14:textId="0BDB71E7" w:rsidR="00AF5DD6" w:rsidRPr="00973985" w:rsidRDefault="00AF5DD6" w:rsidP="00F56B74">
      <w:pPr>
        <w:spacing w:after="0"/>
        <w:ind w:left="-394" w:hanging="10"/>
        <w:rPr>
          <w:b/>
        </w:rPr>
      </w:pPr>
      <w:r>
        <w:rPr>
          <w:b/>
          <w:sz w:val="28"/>
          <w:szCs w:val="28"/>
        </w:rPr>
        <w:t xml:space="preserve">          </w:t>
      </w:r>
      <w:r w:rsidR="00973985">
        <w:rPr>
          <w:b/>
          <w:sz w:val="28"/>
          <w:szCs w:val="28"/>
        </w:rPr>
        <w:t xml:space="preserve"> </w:t>
      </w:r>
      <w:r w:rsidR="00F56B74" w:rsidRPr="00973985">
        <w:rPr>
          <w:b/>
        </w:rPr>
        <w:t>Madkundskab</w:t>
      </w:r>
    </w:p>
    <w:tbl>
      <w:tblPr>
        <w:tblStyle w:val="TableGrid"/>
        <w:tblW w:w="21118" w:type="dxa"/>
        <w:tblInd w:w="276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1831"/>
        <w:gridCol w:w="1866"/>
        <w:gridCol w:w="523"/>
        <w:gridCol w:w="1248"/>
        <w:gridCol w:w="1644"/>
        <w:gridCol w:w="2252"/>
        <w:gridCol w:w="2118"/>
        <w:gridCol w:w="1895"/>
        <w:gridCol w:w="1960"/>
        <w:gridCol w:w="1371"/>
        <w:gridCol w:w="1461"/>
        <w:gridCol w:w="1382"/>
        <w:gridCol w:w="1567"/>
      </w:tblGrid>
      <w:tr w:rsidR="00F56B74" w:rsidRPr="008C32C8" w14:paraId="3532844F" w14:textId="77777777" w:rsidTr="00AF5DD6">
        <w:trPr>
          <w:trHeight w:val="218"/>
        </w:trPr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6F603" w14:textId="77777777" w:rsidR="00F56B74" w:rsidRPr="00D6487C" w:rsidRDefault="00F56B74" w:rsidP="00BA6536">
            <w:pPr>
              <w:ind w:right="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487C">
              <w:rPr>
                <w:rFonts w:asciiTheme="minorHAnsi" w:hAnsiTheme="minorHAnsi"/>
                <w:b/>
                <w:sz w:val="18"/>
                <w:szCs w:val="18"/>
              </w:rPr>
              <w:t>Kompetenceområde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89F51" w14:textId="77777777" w:rsidR="00F56B74" w:rsidRPr="00D6487C" w:rsidRDefault="00F56B74" w:rsidP="00BA6536">
            <w:pPr>
              <w:ind w:left="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6487C">
              <w:rPr>
                <w:rFonts w:asciiTheme="minorHAnsi" w:hAnsiTheme="minorHAnsi"/>
                <w:b/>
                <w:sz w:val="18"/>
                <w:szCs w:val="18"/>
              </w:rPr>
              <w:t>Efter 4./5./6./7. klassetrin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4B22D" w14:textId="77777777" w:rsidR="00F56B74" w:rsidRPr="00D6487C" w:rsidRDefault="00F56B74" w:rsidP="00BA6536">
            <w:pPr>
              <w:ind w:left="5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6487C">
              <w:rPr>
                <w:rFonts w:asciiTheme="minorHAnsi" w:hAnsiTheme="minorHAnsi"/>
                <w:b/>
                <w:sz w:val="18"/>
                <w:szCs w:val="18"/>
              </w:rPr>
              <w:t>Faser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745AB1" w14:textId="77777777" w:rsidR="00F56B74" w:rsidRPr="00AF5DD6" w:rsidRDefault="00F56B74" w:rsidP="00BA65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05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C7F2D1" w14:textId="77777777" w:rsidR="00F56B74" w:rsidRPr="00AF5DD6" w:rsidRDefault="00F56B74" w:rsidP="00BA6536">
            <w:pPr>
              <w:ind w:right="8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sz w:val="18"/>
                <w:szCs w:val="18"/>
              </w:rPr>
              <w:t>Færdigheds- og vidensmål</w:t>
            </w: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BB36CE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B74" w:rsidRPr="008C32C8" w14:paraId="1624F55B" w14:textId="77777777" w:rsidTr="00AF5DD6">
        <w:trPr>
          <w:trHeight w:val="185"/>
        </w:trPr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0A8DC2" w14:textId="77777777" w:rsidR="00F56B74" w:rsidRPr="00BB6EAE" w:rsidRDefault="00F56B74" w:rsidP="00BA6536">
            <w:pPr>
              <w:ind w:right="4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B6E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Mad og sundhed</w:t>
            </w:r>
          </w:p>
        </w:tc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ED3B1F" w14:textId="77777777" w:rsidR="00F56B74" w:rsidRPr="00BB6EAE" w:rsidRDefault="00F56B74" w:rsidP="00BA65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B6E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Eleven kan træffe   begrundede madvalg i forhold til sundhed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1E09E" w14:textId="77777777" w:rsidR="00F56B74" w:rsidRPr="008C32C8" w:rsidRDefault="00F56B74" w:rsidP="00BA6536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2C465" w14:textId="77777777" w:rsidR="00F56B74" w:rsidRPr="00AF5DD6" w:rsidRDefault="00F56B74" w:rsidP="00BB3186">
            <w:pPr>
              <w:ind w:left="1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Sundhedsbevidsthed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53CF9" w14:textId="77777777" w:rsidR="00F56B74" w:rsidRPr="00AF5DD6" w:rsidRDefault="00F56B74" w:rsidP="00BA6536">
            <w:pPr>
              <w:ind w:left="1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Ernæring og energibehov</w:t>
            </w:r>
          </w:p>
        </w:tc>
        <w:tc>
          <w:tcPr>
            <w:tcW w:w="3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0CDAF" w14:textId="77777777" w:rsidR="00F56B74" w:rsidRPr="00AF5DD6" w:rsidRDefault="00F56B74" w:rsidP="00BA6536">
            <w:pPr>
              <w:ind w:right="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Hygiejne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8DF9960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0BF0E2" w14:textId="106A6EAD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7529A810" w14:textId="77777777" w:rsidTr="00AF5DD6">
        <w:trPr>
          <w:trHeight w:val="6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E56313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16A086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191F9A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3881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omsætte viden om sund mad i madlavning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2A735E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sund mad og madlavning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7C6A" w14:textId="5A51ED64" w:rsidR="00F56B74" w:rsidRPr="00AF5DD6" w:rsidRDefault="00F56B74" w:rsidP="00D6487C">
            <w:pPr>
              <w:ind w:left="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redegøre for energibehov og ernæring i</w:t>
            </w:r>
            <w:r w:rsidR="00D6487C">
              <w:rPr>
                <w:rFonts w:asciiTheme="minorHAnsi" w:hAnsiTheme="minorHAnsi"/>
                <w:sz w:val="18"/>
                <w:szCs w:val="18"/>
              </w:rPr>
              <w:t>ft.</w:t>
            </w:r>
            <w:r w:rsidRPr="00AF5DD6">
              <w:rPr>
                <w:rFonts w:asciiTheme="minorHAnsi" w:hAnsiTheme="minorHAnsi"/>
                <w:sz w:val="18"/>
                <w:szCs w:val="18"/>
              </w:rPr>
              <w:t xml:space="preserve">  egen sundhed, herunder med digital kostberegning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B1A8E0" w14:textId="77777777" w:rsidR="00F56B74" w:rsidRPr="00AF5DD6" w:rsidRDefault="00F56B74" w:rsidP="00BA6536">
            <w:pPr>
              <w:ind w:left="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ernæringsfaktorer og energibehov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8653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anvende almindelige hygiejneprincipper i madlavning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35D5AC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hygiejne-, opbevarings- og </w:t>
            </w:r>
          </w:p>
          <w:p w14:paraId="5F53182D" w14:textId="77777777" w:rsidR="00F56B74" w:rsidRPr="00AF5DD6" w:rsidRDefault="00F56B74" w:rsidP="00BA6536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konserveringsprincipper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11D35762" w14:textId="060D6AA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49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CC06B1" w14:textId="3D03BA03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2B61C80B" w14:textId="77777777" w:rsidTr="00AF5D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16014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FB941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2D239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E7A5DB" w14:textId="157E27B1" w:rsidR="00F56B74" w:rsidRPr="00AF5DD6" w:rsidRDefault="00F56B74" w:rsidP="00D648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vurdere egne madvalg i</w:t>
            </w:r>
            <w:r w:rsidR="00D6487C">
              <w:rPr>
                <w:rFonts w:asciiTheme="minorHAnsi" w:hAnsiTheme="minorHAnsi"/>
                <w:sz w:val="18"/>
                <w:szCs w:val="18"/>
              </w:rPr>
              <w:t xml:space="preserve">ft. </w:t>
            </w:r>
            <w:r w:rsidRPr="00AF5DD6">
              <w:rPr>
                <w:rFonts w:asciiTheme="minorHAnsi" w:hAnsiTheme="minorHAnsi"/>
                <w:sz w:val="18"/>
                <w:szCs w:val="18"/>
              </w:rPr>
              <w:t>sundhed, trivsel og miljø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29188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faktorer der påvirker madvalg, sundhed, trivsel og </w:t>
            </w:r>
          </w:p>
          <w:p w14:paraId="1225F97B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miljø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55E0ACE3" w14:textId="77777777" w:rsidR="00F56B74" w:rsidRPr="00AF5DD6" w:rsidRDefault="00F56B74" w:rsidP="00C03732">
            <w:pPr>
              <w:ind w:left="40" w:hanging="1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anvende kostanbefalinger til madlavning og måltidssammensætning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556C10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kostanbefalinger og deres grundlag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755C" w14:textId="77777777" w:rsidR="00F56B74" w:rsidRPr="00AF5DD6" w:rsidRDefault="00F56B74" w:rsidP="00BA6536">
            <w:pPr>
              <w:ind w:left="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vurdere mads holdbarhed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E61234" w14:textId="77777777" w:rsidR="00F56B74" w:rsidRPr="00AF5DD6" w:rsidRDefault="00F56B74" w:rsidP="00BA6536">
            <w:pPr>
              <w:ind w:left="65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D552F2D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FFCCD4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6A40A2DD" w14:textId="77777777" w:rsidTr="00AF5DD6">
        <w:trPr>
          <w:trHeight w:val="185"/>
        </w:trPr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41E8B" w14:textId="77777777" w:rsidR="00F56B74" w:rsidRPr="008A259E" w:rsidRDefault="00F56B74" w:rsidP="00BA6536">
            <w:pPr>
              <w:ind w:right="3"/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8A259E"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Fødevarebevidsthed</w:t>
            </w:r>
          </w:p>
        </w:tc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49E74" w14:textId="77777777" w:rsidR="00F56B74" w:rsidRPr="008A259E" w:rsidRDefault="00F56B74" w:rsidP="00BA6536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8A259E"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Eleven kan træffe begrundede madvalg i forhold til kvalitet, smag og bæredygtighed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F8776" w14:textId="77777777" w:rsidR="00F56B74" w:rsidRPr="008C32C8" w:rsidRDefault="00F56B74" w:rsidP="00BA6536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C59A3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Råvarekendskab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4D79CA8" w14:textId="77777777" w:rsidR="00F56B74" w:rsidRPr="00AF5DD6" w:rsidRDefault="00F56B74" w:rsidP="00BA6536">
            <w:pPr>
              <w:ind w:right="49"/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Bæredygtig</w:t>
            </w:r>
          </w:p>
        </w:tc>
        <w:tc>
          <w:tcPr>
            <w:tcW w:w="2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EA1ACBA" w14:textId="77777777" w:rsidR="00F56B74" w:rsidRPr="00AF5DD6" w:rsidRDefault="00F56B74" w:rsidP="00BA6536">
            <w:pPr>
              <w:ind w:left="-49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hed og miljø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B6C314A" w14:textId="77777777" w:rsidR="00F56B74" w:rsidRPr="00AF5DD6" w:rsidRDefault="00F56B74" w:rsidP="00BA6536">
            <w:pPr>
              <w:ind w:right="78"/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Madvaredeklarationer 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0ABB5ED" w14:textId="77777777" w:rsidR="00F56B74" w:rsidRPr="00AF5DD6" w:rsidRDefault="00F56B74" w:rsidP="00BA6536">
            <w:pPr>
              <w:ind w:left="-49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og fødevaremærkninger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66F4155" w14:textId="77777777" w:rsidR="00F56B74" w:rsidRPr="00AF5DD6" w:rsidRDefault="00F56B74" w:rsidP="00BA6536">
            <w:pPr>
              <w:ind w:left="12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Kvalitetsforståelse og madforbrug</w:t>
            </w: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2A13A5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478910B2" w14:textId="77777777" w:rsidTr="00AF5D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B4F74A" w14:textId="77777777" w:rsidR="00F56B74" w:rsidRPr="008B00DA" w:rsidRDefault="00F56B74" w:rsidP="00BA653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7FA726" w14:textId="77777777" w:rsidR="00F56B74" w:rsidRPr="008B00DA" w:rsidRDefault="00F56B74" w:rsidP="00BA653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3C51C5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E19BACC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redegøre for almindelige råvarers smag og anvendelse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2C2001D9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råvaregruppers smag og anvendelse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39E39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analysere fødevaregruppers vej fra jord til bord og til jord igen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09D9FB" w14:textId="77777777" w:rsidR="00F56B74" w:rsidRPr="00AF5DD6" w:rsidRDefault="00F56B74" w:rsidP="00BA6536">
            <w:pPr>
              <w:ind w:left="1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fødevaregruppers bæredygtighed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53E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aflæse madvaredeklarationer og fødevaremærkninger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2B264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fagord og begreber og maddeklarationers og </w:t>
            </w:r>
          </w:p>
          <w:p w14:paraId="38681A1B" w14:textId="77777777" w:rsidR="00F56B74" w:rsidRPr="00AF5DD6" w:rsidRDefault="00F56B74" w:rsidP="00BA6536">
            <w:pPr>
              <w:ind w:left="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mærkningsordningers formål og </w:t>
            </w:r>
          </w:p>
          <w:p w14:paraId="0CBE4D03" w14:textId="77777777" w:rsidR="00F56B74" w:rsidRPr="00AF5DD6" w:rsidRDefault="00F56B74" w:rsidP="00BA6536">
            <w:pPr>
              <w:ind w:left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struktur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D1F56" w14:textId="77777777" w:rsidR="00F56B74" w:rsidRPr="00AF5DD6" w:rsidRDefault="00F56B74" w:rsidP="00BA6536">
            <w:pPr>
              <w:ind w:left="2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vurdere fødevarers kvalitet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C82FBC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kvalitetskriterier for fødevarer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DC251F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63186C6F" w14:textId="77777777" w:rsidTr="00AF5D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24F02" w14:textId="77777777" w:rsidR="00F56B74" w:rsidRPr="008B00DA" w:rsidRDefault="00F56B74" w:rsidP="00BA653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DF178" w14:textId="77777777" w:rsidR="00F56B74" w:rsidRPr="008B00DA" w:rsidRDefault="00F56B74" w:rsidP="00BA653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15583E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1F9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tage hensyn til råvarers fysisk-kemiske egenskaber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B387E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råvaregruppers fysisk-kemiske egenskaber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4432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vurdere miljømæssige konsekvenser af madhåndtering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051EA23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betydningen af madhåndtering for bæredygtighed og </w:t>
            </w:r>
          </w:p>
          <w:p w14:paraId="21900E7E" w14:textId="77777777" w:rsidR="00F56B74" w:rsidRPr="00AF5DD6" w:rsidRDefault="00F56B74" w:rsidP="00BA6536">
            <w:pPr>
              <w:ind w:lef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miljø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2E88C01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kan vurdere næringsindhold og tilsætningsstoffer, herunder med digitale </w:t>
            </w:r>
          </w:p>
          <w:p w14:paraId="4F3DA3F8" w14:textId="77777777" w:rsidR="00F56B74" w:rsidRPr="00AF5DD6" w:rsidRDefault="00F56B74" w:rsidP="00BA6536">
            <w:pPr>
              <w:ind w:lef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værktøjer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C83FBB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</w:t>
            </w:r>
            <w:r w:rsidRPr="00AF5DD6">
              <w:rPr>
                <w:rFonts w:asciiTheme="minorHAnsi" w:hAnsiTheme="minorHAnsi"/>
                <w:sz w:val="18"/>
                <w:szCs w:val="18"/>
                <w:shd w:val="clear" w:color="auto" w:fill="FFFFFF" w:themeFill="background1"/>
              </w:rPr>
              <w:t>næringsdeklarationer og tilsætningsstoffer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3F41AC38" w14:textId="0407C1C9" w:rsidR="00F56B74" w:rsidRPr="00AF5DD6" w:rsidRDefault="00F56B74" w:rsidP="00D6487C">
            <w:pPr>
              <w:ind w:lef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kan vurdere madforbrug i </w:t>
            </w:r>
            <w:proofErr w:type="spellStart"/>
            <w:r w:rsidRPr="00AF5DD6">
              <w:rPr>
                <w:rFonts w:asciiTheme="minorHAnsi" w:hAnsiTheme="minorHAnsi"/>
                <w:sz w:val="18"/>
                <w:szCs w:val="18"/>
              </w:rPr>
              <w:t>rel</w:t>
            </w:r>
            <w:proofErr w:type="spellEnd"/>
            <w:r w:rsidR="00D6487C">
              <w:rPr>
                <w:rFonts w:asciiTheme="minorHAnsi" w:hAnsiTheme="minorHAnsi"/>
                <w:sz w:val="18"/>
                <w:szCs w:val="18"/>
              </w:rPr>
              <w:t>. t</w:t>
            </w:r>
            <w:r w:rsidRPr="00AF5DD6">
              <w:rPr>
                <w:rFonts w:asciiTheme="minorHAnsi" w:hAnsiTheme="minorHAnsi"/>
                <w:sz w:val="18"/>
                <w:szCs w:val="18"/>
              </w:rPr>
              <w:t>il kvalitet,</w:t>
            </w:r>
            <w:r w:rsidR="00D64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DD6">
              <w:rPr>
                <w:rFonts w:asciiTheme="minorHAnsi" w:hAnsiTheme="minorHAnsi"/>
                <w:sz w:val="18"/>
                <w:szCs w:val="18"/>
              </w:rPr>
              <w:t>hverdagsliv, æstetik og markedsføring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78BE87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322740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1766A1F8" w14:textId="77777777" w:rsidTr="00AF5DD6">
        <w:trPr>
          <w:trHeight w:val="185"/>
        </w:trPr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4C247" w14:textId="77777777" w:rsidR="00F56B74" w:rsidRPr="008A259E" w:rsidRDefault="00F56B74" w:rsidP="00BA6536">
            <w:pPr>
              <w:ind w:right="5"/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8A259E"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Madlavning</w:t>
            </w:r>
          </w:p>
        </w:tc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9E0379" w14:textId="77777777" w:rsidR="00F56B74" w:rsidRPr="008A259E" w:rsidRDefault="00F56B74" w:rsidP="00BA6536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  <w:r w:rsidRPr="008A259E">
              <w:rPr>
                <w:rFonts w:asciiTheme="minorHAnsi" w:hAnsiTheme="minorHAnsi"/>
                <w:b/>
                <w:color w:val="92D050"/>
                <w:sz w:val="20"/>
                <w:szCs w:val="20"/>
              </w:rPr>
              <w:t>Eleven kan anvende madlavningsteknikker og omsætte idéer i madlavningen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7FF18" w14:textId="77777777" w:rsidR="00F56B74" w:rsidRPr="008C32C8" w:rsidRDefault="00F56B74" w:rsidP="00BA6536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01EFCC" w14:textId="77777777" w:rsidR="00F56B74" w:rsidRPr="00AF5DD6" w:rsidRDefault="00F56B74" w:rsidP="00BA6536">
            <w:pPr>
              <w:ind w:left="11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Madlavningens mål og struktur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E5921CD" w14:textId="77777777" w:rsidR="00F56B74" w:rsidRPr="00AF5DD6" w:rsidRDefault="00F56B74" w:rsidP="00BA6536">
            <w:pPr>
              <w:ind w:right="4"/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Grundmetoder</w:t>
            </w:r>
          </w:p>
        </w:tc>
        <w:tc>
          <w:tcPr>
            <w:tcW w:w="2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C729441" w14:textId="77777777" w:rsidR="00F56B74" w:rsidRPr="00AF5DD6" w:rsidRDefault="00F56B74" w:rsidP="00BA6536">
            <w:pPr>
              <w:ind w:left="-4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og madteknik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52AE7933" w14:textId="77777777" w:rsidR="00F56B74" w:rsidRPr="00AF5DD6" w:rsidRDefault="00F56B74" w:rsidP="00BA6536">
            <w:pPr>
              <w:ind w:right="18"/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Madlavningen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A6C6F79" w14:textId="77777777" w:rsidR="00F56B74" w:rsidRPr="00AF5DD6" w:rsidRDefault="00F56B74" w:rsidP="00BA6536">
            <w:pPr>
              <w:ind w:left="-18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 fysik og kemi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CFD358B" w14:textId="77777777" w:rsidR="00F56B74" w:rsidRPr="00AF5DD6" w:rsidRDefault="00F56B74" w:rsidP="00BA6536">
            <w:pPr>
              <w:ind w:left="9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Smag og tilsmagning</w:t>
            </w: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FC055E" w14:textId="77777777" w:rsidR="00F56B74" w:rsidRPr="00AF5DD6" w:rsidRDefault="00F56B74" w:rsidP="00BA6536">
            <w:pPr>
              <w:ind w:right="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Madens æstetik</w:t>
            </w:r>
          </w:p>
        </w:tc>
      </w:tr>
      <w:tr w:rsidR="00AF5DD6" w:rsidRPr="008C32C8" w14:paraId="662D8331" w14:textId="77777777" w:rsidTr="00AF5D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760711F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E09DC9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11F499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0E15D7C" w14:textId="77777777" w:rsidR="00F56B74" w:rsidRPr="00AF5DD6" w:rsidRDefault="00AF5DD6" w:rsidP="00AF5DD6">
            <w:pPr>
              <w:ind w:left="3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Eleven kan lave mad efter </w:t>
            </w:r>
            <w:r w:rsidR="00F56B74" w:rsidRPr="00AF5DD6">
              <w:rPr>
                <w:rFonts w:asciiTheme="minorHAnsi" w:hAnsiTheme="minorHAnsi"/>
                <w:sz w:val="18"/>
                <w:szCs w:val="18"/>
              </w:rPr>
              <w:t>en opskrift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50CC37F6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køkkenredskaber, arbejdsprocesser samt fagord og begreber i en opskrift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B102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lave mad ud fra enkle grundmetoder og teknikker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126EFF" w14:textId="77777777" w:rsidR="00F56B74" w:rsidRPr="00AF5DD6" w:rsidRDefault="00F56B74" w:rsidP="00BA6536">
            <w:pPr>
              <w:ind w:left="1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grundmetoder og teknikker i madlavning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FB3D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lave mad under hensyntagen til fysisk-kemiske processer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0B1B63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madlavnings grundlæggende fysik og kemi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B26A911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skelne mellem forskellige grundsmage, konsistens og aroma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6530ADA4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grundsmage, konsistens og aroma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25CD3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kan fortolke sanse- og madoplevelser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2FC1DF" w14:textId="77777777" w:rsidR="00F56B74" w:rsidRPr="00AF5DD6" w:rsidRDefault="00F56B74" w:rsidP="00BA6536">
            <w:pPr>
              <w:ind w:left="2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har viden om sanselighed</w:t>
            </w:r>
          </w:p>
        </w:tc>
      </w:tr>
      <w:tr w:rsidR="00AF5DD6" w:rsidRPr="008C32C8" w14:paraId="066DCBB5" w14:textId="77777777" w:rsidTr="00AF5DD6">
        <w:trPr>
          <w:trHeight w:val="6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EE050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06463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D7DF3D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C069E" w14:textId="77777777" w:rsidR="00F56B74" w:rsidRPr="00AF5DD6" w:rsidRDefault="00F56B74" w:rsidP="00BA6536">
            <w:pPr>
              <w:ind w:left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udvikle opskrifter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6C4F9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mål og struktur i opskrifter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F5BC0" w14:textId="77777777" w:rsidR="00F56B74" w:rsidRPr="00AF5DD6" w:rsidRDefault="00F56B74" w:rsidP="00BA6536">
            <w:pPr>
              <w:ind w:left="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kombinere grundmetoder og teknikker i madlavning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5F9FAE" w14:textId="77777777" w:rsidR="00F56B74" w:rsidRPr="00AF5DD6" w:rsidRDefault="00F56B74" w:rsidP="00BA6536">
            <w:pPr>
              <w:ind w:firstLine="1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 xml:space="preserve">Eleven har viden om kombinationsmuligheder mellem grundmetoder og teknikker i </w:t>
            </w:r>
          </w:p>
          <w:p w14:paraId="3E7DA243" w14:textId="77777777" w:rsidR="00F56B74" w:rsidRPr="00AF5DD6" w:rsidRDefault="00F56B74" w:rsidP="00BA6536">
            <w:pPr>
              <w:ind w:righ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madlavning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74C6CC30" w14:textId="4DEFE6AB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skabe retter under hensynst</w:t>
            </w:r>
            <w:r w:rsidR="00D6487C">
              <w:rPr>
                <w:rFonts w:asciiTheme="minorHAnsi" w:hAnsiTheme="minorHAnsi"/>
                <w:sz w:val="18"/>
                <w:szCs w:val="18"/>
              </w:rPr>
              <w:t>agen til sammen</w:t>
            </w:r>
            <w:r w:rsidRPr="00AF5DD6">
              <w:rPr>
                <w:rFonts w:asciiTheme="minorHAnsi" w:hAnsiTheme="minorHAnsi"/>
                <w:sz w:val="18"/>
                <w:szCs w:val="18"/>
              </w:rPr>
              <w:t xml:space="preserve">hæng mellem </w:t>
            </w:r>
          </w:p>
          <w:p w14:paraId="09944434" w14:textId="77777777" w:rsidR="00F56B74" w:rsidRPr="00AF5DD6" w:rsidRDefault="00F56B74" w:rsidP="00BA6536">
            <w:pPr>
              <w:ind w:left="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madlavnings grundmetoder og fysisk-</w:t>
            </w:r>
          </w:p>
          <w:p w14:paraId="18092E9F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kemiske egenskaber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34E584A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sammenhæng mellem madlavnings grundmetoder og fysisk-kemiske egenskaber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025" w14:textId="77777777" w:rsidR="00F56B74" w:rsidRPr="00AF5DD6" w:rsidRDefault="00F56B74" w:rsidP="00BA65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tilsmage og krydre maden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46FD4C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tilsmagning og krydring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02EFD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kan vurdere mads æstetiske indtryk og udtryk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78CB5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sz w:val="18"/>
                <w:szCs w:val="18"/>
              </w:rPr>
              <w:t>Eleven har viden om mads æstetiske vurderingskriterier</w:t>
            </w:r>
          </w:p>
        </w:tc>
      </w:tr>
      <w:tr w:rsidR="00AF5DD6" w:rsidRPr="008C32C8" w14:paraId="42C47124" w14:textId="77777777" w:rsidTr="00AF5DD6">
        <w:trPr>
          <w:trHeight w:val="185"/>
        </w:trPr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2C8AF6" w14:textId="77777777" w:rsidR="00F56B74" w:rsidRPr="007F1284" w:rsidRDefault="00F56B74" w:rsidP="00BA6536">
            <w:pPr>
              <w:ind w:right="4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F1284">
              <w:rPr>
                <w:rFonts w:asciiTheme="minorHAnsi" w:hAnsiTheme="minorHAnsi"/>
                <w:color w:val="auto"/>
                <w:sz w:val="20"/>
                <w:szCs w:val="20"/>
              </w:rPr>
              <w:t>Måltid og madkultur</w:t>
            </w:r>
          </w:p>
        </w:tc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DBDFA6" w14:textId="77777777" w:rsidR="00F56B74" w:rsidRPr="007F1284" w:rsidRDefault="00F56B74" w:rsidP="00BA6536">
            <w:pPr>
              <w:ind w:left="7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F1284">
              <w:rPr>
                <w:rFonts w:asciiTheme="minorHAnsi" w:hAnsiTheme="minorHAnsi"/>
                <w:color w:val="auto"/>
                <w:sz w:val="20"/>
                <w:szCs w:val="20"/>
              </w:rPr>
              <w:t>Eleven kan fortolke måltider med forståelse for værdier, kultur og levevilkår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FCCCE" w14:textId="77777777" w:rsidR="00F56B74" w:rsidRPr="008C32C8" w:rsidRDefault="00F56B74" w:rsidP="00BA6536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0CB15" w14:textId="77777777" w:rsidR="00F56B74" w:rsidRPr="00AF5DD6" w:rsidRDefault="00F56B74" w:rsidP="00BA6536">
            <w:pPr>
              <w:ind w:left="9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Måltidets komposition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A7BD312" w14:textId="77777777" w:rsidR="00F56B74" w:rsidRPr="00AF5DD6" w:rsidRDefault="00F56B74" w:rsidP="00BA6536">
            <w:pPr>
              <w:ind w:right="36"/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Måltid</w:t>
            </w:r>
            <w:r w:rsid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ets</w:t>
            </w:r>
          </w:p>
        </w:tc>
        <w:tc>
          <w:tcPr>
            <w:tcW w:w="2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5D4FB4" w14:textId="77777777" w:rsidR="00F56B74" w:rsidRPr="00AF5DD6" w:rsidRDefault="00AF5DD6" w:rsidP="00AF5DD6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F56B74" w:rsidRPr="00AF5DD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kultur</w:t>
            </w:r>
          </w:p>
        </w:tc>
        <w:tc>
          <w:tcPr>
            <w:tcW w:w="6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14:paraId="35C77107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47DBB4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DD6" w:rsidRPr="008C32C8" w14:paraId="0FA63027" w14:textId="77777777" w:rsidTr="00AF5DD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5354960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4C8C70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B4971A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A84C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kan opbygge hverdagens måltider ud fra formål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E63C01" w14:textId="77777777" w:rsidR="00F56B74" w:rsidRPr="00AF5DD6" w:rsidRDefault="00F56B74" w:rsidP="00BA6536">
            <w:pPr>
              <w:ind w:left="19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har viden om grundprincipper for opbygning af måltider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EEBE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Eleven kan analysere måltider fra forskellige kulturer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80BDCF1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Eleven har viden om mad- og måltidskulturer</w:t>
            </w:r>
          </w:p>
        </w:tc>
        <w:tc>
          <w:tcPr>
            <w:tcW w:w="66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073B26F3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51F62C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5DAACE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6EA336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7841A3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7AB6CC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C38CDF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001BE9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3B6566" w14:textId="77777777" w:rsidR="00973985" w:rsidRDefault="00973985" w:rsidP="00BA653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27F55F" w14:textId="31D9828D" w:rsidR="00F56B74" w:rsidRPr="00AF5DD6" w:rsidRDefault="00973985" w:rsidP="00BA65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</w:t>
            </w:r>
            <w:r w:rsidRPr="00AF5DD6">
              <w:rPr>
                <w:rFonts w:ascii="Arial" w:hAnsi="Arial" w:cs="Arial"/>
                <w:i/>
                <w:sz w:val="18"/>
                <w:szCs w:val="18"/>
              </w:rPr>
              <w:t xml:space="preserve">Kilde: </w:t>
            </w:r>
            <w:r w:rsidRPr="00AF5DD6">
              <w:rPr>
                <w:rFonts w:ascii="Arial" w:eastAsiaTheme="minorHAnsi" w:hAnsi="Arial" w:cs="Arial"/>
                <w:i/>
                <w:iCs/>
                <w:color w:val="161617"/>
                <w:sz w:val="18"/>
                <w:szCs w:val="18"/>
                <w:lang w:eastAsia="en-US"/>
              </w:rPr>
              <w:t>Fælles Mål, Ministeriet for børn, undervisning og ligestilling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FD25F6" w14:textId="54ADFD41" w:rsidR="00F56B74" w:rsidRPr="00AF5DD6" w:rsidRDefault="00973985" w:rsidP="00BA65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F5DD6" w:rsidRPr="008C32C8" w14:paraId="0C39A237" w14:textId="77777777" w:rsidTr="00AF5DD6">
        <w:trPr>
          <w:trHeight w:val="7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1FD37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C17E5" w14:textId="77777777" w:rsidR="00F56B74" w:rsidRPr="008C32C8" w:rsidRDefault="00F56B74" w:rsidP="00BA65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DA233" w14:textId="77777777" w:rsidR="00F56B74" w:rsidRPr="008C32C8" w:rsidRDefault="00F56B74" w:rsidP="00BA6536">
            <w:pPr>
              <w:ind w:right="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C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48207" w14:textId="77777777" w:rsidR="00F56B74" w:rsidRPr="00AF5DD6" w:rsidRDefault="00F56B74" w:rsidP="00BA6536">
            <w:pPr>
              <w:ind w:left="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kan opbygge måltider til særlige anledninger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D17FE" w14:textId="77777777" w:rsidR="00F56B74" w:rsidRPr="00AF5DD6" w:rsidRDefault="00F56B74" w:rsidP="00BA6536">
            <w:pPr>
              <w:ind w:left="26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auto"/>
                <w:sz w:val="18"/>
                <w:szCs w:val="18"/>
              </w:rPr>
              <w:t>Eleven har viden om måltidsanledninger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2FC2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Eleven kan præsentere eksemplariske måltider fra forskellige kulturer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D2B0011" w14:textId="77777777" w:rsidR="00F56B74" w:rsidRPr="00AF5DD6" w:rsidRDefault="00F56B74" w:rsidP="00BA653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F5DD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5AE56CE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44F361" w14:textId="77777777" w:rsidR="00F56B74" w:rsidRPr="00AF5DD6" w:rsidRDefault="00F56B74" w:rsidP="00BA65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10C085" w14:textId="77777777" w:rsidR="00E93D57" w:rsidRDefault="00E93D57"/>
    <w:sectPr w:rsidR="00E93D57" w:rsidSect="00F56B74">
      <w:headerReference w:type="default" r:id="rId7"/>
      <w:footerReference w:type="default" r:id="rId8"/>
      <w:pgSz w:w="23820" w:h="1684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C013" w14:textId="77777777" w:rsidR="00191987" w:rsidRDefault="00191987" w:rsidP="00F56B74">
      <w:pPr>
        <w:spacing w:after="0" w:line="240" w:lineRule="auto"/>
      </w:pPr>
      <w:r>
        <w:separator/>
      </w:r>
    </w:p>
  </w:endnote>
  <w:endnote w:type="continuationSeparator" w:id="0">
    <w:p w14:paraId="1E170FEA" w14:textId="77777777" w:rsidR="00191987" w:rsidRDefault="00191987" w:rsidP="00F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7023" w14:textId="2169DFDA" w:rsidR="00AF5DD6" w:rsidRPr="00AF5DD6" w:rsidRDefault="00AF5DD6" w:rsidP="00AF5DD6">
    <w:pPr>
      <w:widowControl w:val="0"/>
      <w:autoSpaceDE w:val="0"/>
      <w:autoSpaceDN w:val="0"/>
      <w:adjustRightInd w:val="0"/>
      <w:spacing w:after="240" w:line="260" w:lineRule="atLeast"/>
      <w:jc w:val="right"/>
      <w:rPr>
        <w:rFonts w:ascii="Arial" w:eastAsiaTheme="minorHAnsi" w:hAnsi="Arial" w:cs="Arial"/>
        <w:i/>
        <w:color w:val="auto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8B1C" w14:textId="77777777" w:rsidR="00191987" w:rsidRDefault="00191987" w:rsidP="00F56B74">
      <w:pPr>
        <w:spacing w:after="0" w:line="240" w:lineRule="auto"/>
      </w:pPr>
      <w:r>
        <w:separator/>
      </w:r>
    </w:p>
  </w:footnote>
  <w:footnote w:type="continuationSeparator" w:id="0">
    <w:p w14:paraId="0B6C4FC9" w14:textId="77777777" w:rsidR="00191987" w:rsidRDefault="00191987" w:rsidP="00F5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7806" w14:textId="474B3ECA" w:rsidR="00973985" w:rsidRDefault="00E1515D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</w:p>
  <w:p w14:paraId="0EDF3861" w14:textId="5AEFACF9" w:rsidR="004F1E23" w:rsidRPr="00AF5DD6" w:rsidRDefault="004F1E23">
    <w:pPr>
      <w:pStyle w:val="Sidehoved"/>
      <w:rPr>
        <w:b/>
        <w:sz w:val="32"/>
        <w:szCs w:val="32"/>
      </w:rPr>
    </w:pPr>
  </w:p>
  <w:p w14:paraId="2482ACFE" w14:textId="77777777" w:rsidR="00310EE7" w:rsidRDefault="00310E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4"/>
    <w:rsid w:val="00051DC1"/>
    <w:rsid w:val="00074715"/>
    <w:rsid w:val="00094106"/>
    <w:rsid w:val="000B59A4"/>
    <w:rsid w:val="000D70E5"/>
    <w:rsid w:val="0010265D"/>
    <w:rsid w:val="00102995"/>
    <w:rsid w:val="00117E2A"/>
    <w:rsid w:val="00124DB2"/>
    <w:rsid w:val="00144C33"/>
    <w:rsid w:val="00144EF6"/>
    <w:rsid w:val="00191987"/>
    <w:rsid w:val="00193CC4"/>
    <w:rsid w:val="001E4A17"/>
    <w:rsid w:val="001F44DB"/>
    <w:rsid w:val="00201713"/>
    <w:rsid w:val="002130E2"/>
    <w:rsid w:val="002203F4"/>
    <w:rsid w:val="00285C58"/>
    <w:rsid w:val="0029054F"/>
    <w:rsid w:val="002B0C04"/>
    <w:rsid w:val="002D523C"/>
    <w:rsid w:val="002E0E0D"/>
    <w:rsid w:val="002F6A71"/>
    <w:rsid w:val="00305C23"/>
    <w:rsid w:val="00310EE7"/>
    <w:rsid w:val="00317118"/>
    <w:rsid w:val="003844C6"/>
    <w:rsid w:val="003905A6"/>
    <w:rsid w:val="003C4AEF"/>
    <w:rsid w:val="003F6DFC"/>
    <w:rsid w:val="004416FD"/>
    <w:rsid w:val="00447182"/>
    <w:rsid w:val="00483090"/>
    <w:rsid w:val="00493E8A"/>
    <w:rsid w:val="004B42EB"/>
    <w:rsid w:val="004B67AA"/>
    <w:rsid w:val="004C0E52"/>
    <w:rsid w:val="004D4AF2"/>
    <w:rsid w:val="004F1E23"/>
    <w:rsid w:val="00511BDD"/>
    <w:rsid w:val="00540BD3"/>
    <w:rsid w:val="00564CB4"/>
    <w:rsid w:val="005B1781"/>
    <w:rsid w:val="005E0A7C"/>
    <w:rsid w:val="00612C4F"/>
    <w:rsid w:val="00646108"/>
    <w:rsid w:val="00665B2C"/>
    <w:rsid w:val="006727AD"/>
    <w:rsid w:val="006A71E7"/>
    <w:rsid w:val="006B79F7"/>
    <w:rsid w:val="006C204F"/>
    <w:rsid w:val="00700502"/>
    <w:rsid w:val="0074428C"/>
    <w:rsid w:val="007F1284"/>
    <w:rsid w:val="007F2EDD"/>
    <w:rsid w:val="008A20D1"/>
    <w:rsid w:val="008A259E"/>
    <w:rsid w:val="008A5EF7"/>
    <w:rsid w:val="008B00DA"/>
    <w:rsid w:val="00973985"/>
    <w:rsid w:val="00A365EE"/>
    <w:rsid w:val="00A730E8"/>
    <w:rsid w:val="00AF5DD6"/>
    <w:rsid w:val="00B40945"/>
    <w:rsid w:val="00BA70AB"/>
    <w:rsid w:val="00BB3186"/>
    <w:rsid w:val="00BB6EAE"/>
    <w:rsid w:val="00BF336F"/>
    <w:rsid w:val="00C03732"/>
    <w:rsid w:val="00C13EF4"/>
    <w:rsid w:val="00C3314F"/>
    <w:rsid w:val="00C61D46"/>
    <w:rsid w:val="00C96020"/>
    <w:rsid w:val="00CA7D7D"/>
    <w:rsid w:val="00CC6822"/>
    <w:rsid w:val="00CF3474"/>
    <w:rsid w:val="00D554DB"/>
    <w:rsid w:val="00D6487C"/>
    <w:rsid w:val="00D94749"/>
    <w:rsid w:val="00DB7520"/>
    <w:rsid w:val="00DE0585"/>
    <w:rsid w:val="00E1515D"/>
    <w:rsid w:val="00E250DB"/>
    <w:rsid w:val="00E31BC0"/>
    <w:rsid w:val="00E877FD"/>
    <w:rsid w:val="00E93D57"/>
    <w:rsid w:val="00EA7249"/>
    <w:rsid w:val="00EE0E67"/>
    <w:rsid w:val="00F26DC0"/>
    <w:rsid w:val="00F27354"/>
    <w:rsid w:val="00F2789C"/>
    <w:rsid w:val="00F51A57"/>
    <w:rsid w:val="00F56B74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8E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B74"/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F56B7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5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6B74"/>
    <w:rPr>
      <w:rFonts w:ascii="Calibri" w:eastAsia="Calibri" w:hAnsi="Calibri" w:cs="Calibri"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6B74"/>
    <w:rPr>
      <w:rFonts w:ascii="Calibri" w:eastAsia="Calibri" w:hAnsi="Calibri" w:cs="Calibri"/>
      <w:color w:val="00000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1713"/>
    <w:rPr>
      <w:rFonts w:ascii="Segoe UI" w:eastAsia="Calibri" w:hAnsi="Segoe UI" w:cs="Segoe UI"/>
      <w:color w:val="000000"/>
      <w:sz w:val="18"/>
      <w:szCs w:val="18"/>
      <w:lang w:eastAsia="da-DK"/>
    </w:rPr>
  </w:style>
  <w:style w:type="character" w:styleId="Llink">
    <w:name w:val="Hyperlink"/>
    <w:basedOn w:val="Standardskrifttypeiafsnit"/>
    <w:uiPriority w:val="99"/>
    <w:unhideWhenUsed/>
    <w:rsid w:val="00B4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3990</Characters>
  <Application>Microsoft Macintosh Word</Application>
  <DocSecurity>0</DocSecurity>
  <Lines>332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Smagens Dag</Company>
  <LinksUpToDate>false</LinksUpToDate>
  <CharactersWithSpaces>4492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Smagens Dag 2016</dc:title>
  <dc:subject>Kompetenceområder i materialet</dc:subject>
  <dc:creator/>
  <cp:keywords/>
  <dc:description/>
  <cp:lastModifiedBy>Mariann Bach Nielsen</cp:lastModifiedBy>
  <cp:revision>3</cp:revision>
  <cp:lastPrinted>2016-08-25T14:43:00Z</cp:lastPrinted>
  <dcterms:created xsi:type="dcterms:W3CDTF">2016-08-25T14:41:00Z</dcterms:created>
  <dcterms:modified xsi:type="dcterms:W3CDTF">2016-08-25T14:45:00Z</dcterms:modified>
  <cp:category/>
</cp:coreProperties>
</file>