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200"/>
      </w:pPr>
      <w:r>
        <w:rPr>
          <w:rFonts w:ascii="Georgia" w:cs="Georgia" w:eastAsia="Georgia" w:hAnsi="Georgia"/>
          <w:b/>
          <w:bCs/>
          <w:color w:val="1B2138"/>
          <w:sz w:val="96"/>
          <w:szCs w:val="96"/>
        </w:rPr>
        <w:t xml:space="preserve">TEKNISK RIDER</w:t>
      </w:r>
    </w:p>
    <w:p>
      <w:pPr>
        <w:spacing w:after="0" w:before="240"/>
      </w:pPr>
      <w:r>
        <w:rPr>
          <w:rFonts w:ascii="Georgia" w:cs="Georgia" w:eastAsia="Georgia" w:hAnsi="Georgia"/>
          <w:i/>
          <w:iCs/>
          <w:color w:val="F26457"/>
          <w:sz w:val="48"/>
          <w:szCs w:val="48"/>
        </w:rPr>
        <w:t xml:space="preserve">Tango Corazón</w:t>
      </w:r>
    </w:p>
    <w:p>
      <w:pPr>
        <w:spacing w:after="0" w:before="200"/>
      </w:pPr>
      <w:r>
        <w:rPr>
          <w:rFonts w:ascii="Arial" w:cs="Arial" w:eastAsia="Arial" w:hAnsi="Arial"/>
          <w:color w:val="5A5550"/>
          <w:sz w:val="22"/>
          <w:szCs w:val="22"/>
        </w:rPr>
        <w:t xml:space="preserve">Argentinsk tango</w:t>
      </w:r>
    </w:p>
    <w:p>
      <w:pPr>
        <w:spacing w:after="0" w:before="60"/>
      </w:pPr>
      <w:r>
        <w:rPr>
          <w:rFonts w:ascii="Arial" w:cs="Arial" w:eastAsia="Arial" w:hAnsi="Arial"/>
          <w:color w:val="5A5550"/>
          <w:sz w:val="22"/>
          <w:szCs w:val="22"/>
        </w:rPr>
        <w:t xml:space="preserve">Sist oppdatert: august 2026</w:t>
      </w:r>
    </w:p>
    <w:p>
      <w:pPr>
        <w:spacing w:after="0" w:before="1600"/>
      </w:pPr>
      <w:r>
        <w:rPr>
          <w:rFonts w:ascii="Arial" w:cs="Arial" w:eastAsia="Arial" w:hAnsi="Arial"/>
          <w:i/>
          <w:iCs/>
          <w:color w:val="5A5550"/>
          <w:sz w:val="20"/>
          <w:szCs w:val="20"/>
        </w:rPr>
        <w:t xml:space="preserve">Produsert av Samspill International Music Network. Kontakt oss ved spørsmål – vi tilpasser gjerne oppsettet til lokalet.</w:t>
      </w:r>
    </w:p>
    <w:p>
      <w:r>
        <w:br w:type="page"/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1. Presentasjon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Tango Corazón er en tangokonsert med to virtuose musikere – hver med sin unike vei inn i tangoens verden.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UTØVERE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Karl Espegård – fiolin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Leonardo Andersen – gitar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INNHOLD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Konsert med tangomusikk.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A5550"/>
          <w:sz w:val="20"/>
          <w:szCs w:val="20"/>
        </w:rPr>
        <w:t xml:space="preserve">samspillmusicnetwork.no/no/skattekista/program/tango-corazon/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KONTAKT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Siri Kvambe – siri@samspillmusic.no</w:t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2. Praktisk info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RIGG OG SPILLETID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Opprigg: 30 min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Lydprøve: etter avtale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Spilletid: ca. 15 min (tilpasses etter avtale)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Nedrigg: 30 min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PUBLIKUM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Passer best i intime rom, gjerne med publikum tett på (opptil ca. 60).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BÆREHJELP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Ikke nødvendig – utøverne rigger selv.</w:t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3. Sceneoppsett og spillerom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Backdrop og to krakker – dette har utøverne med selv.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Utøverne spiller på gulvet.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Publikum sitter i halvsirkel på matter foran scenen.</w:t>
      </w:r>
    </w:p>
    <w:p>
      <w:pPr>
        <w:pStyle w:val="Heading1"/>
        <w:spacing w:after="140" w:before="300"/>
      </w:pPr>
      <w:r>
        <w:rPr>
          <w:rFonts w:ascii="Georgia" w:cs="Georgia" w:eastAsia="Georgia" w:hAnsi="Georgia"/>
          <w:b/>
          <w:bCs/>
          <w:color w:val="1B2138"/>
          <w:sz w:val="36"/>
          <w:szCs w:val="36"/>
        </w:rPr>
        <w:t xml:space="preserve">4. Teknikk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LYD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Fiolin – trådløst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Gitar – trådløst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2 mygg til snakking</w:t>
      </w:r>
    </w:p>
    <w:p>
      <w:pPr>
        <w:spacing w:after="30" w:before="170"/>
      </w:pPr>
      <w:r>
        <w:rPr>
          <w:rFonts w:ascii="Arial" w:cs="Arial" w:eastAsia="Arial" w:hAnsi="Arial"/>
          <w:b/>
          <w:bCs/>
          <w:color w:val="F26457"/>
          <w:spacing w:val="40"/>
          <w:sz w:val="18"/>
          <w:szCs w:val="18"/>
        </w:rPr>
        <w:t xml:space="preserve">LYS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32020"/>
          <w:sz w:val="22"/>
          <w:szCs w:val="22"/>
        </w:rPr>
        <w:t xml:space="preserve">Stasjonært scenelys</w:t>
      </w:r>
    </w:p>
    <w:p>
      <w:pPr>
        <w:spacing w:after="0" w:before="700"/>
        <w:jc w:val="center"/>
      </w:pPr>
      <w:r>
        <w:rPr>
          <w:rFonts w:ascii="Arial" w:cs="Arial" w:eastAsia="Arial" w:hAnsi="Arial"/>
          <w:i/>
          <w:iCs/>
          <w:color w:val="5A5550"/>
          <w:sz w:val="18"/>
          <w:szCs w:val="18"/>
        </w:rPr>
        <w:t xml:space="preserve">Samspill International Music Network — samspillmusicnetwork.no</w:t>
      </w:r>
    </w:p>
    <w:sectPr>
      <w:pgSz w:w="11906" w:h="16838" w:orient="portrait"/>
      <w:pgMar w:top="1440" w:right="1272" w:bottom="1440" w:left="127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20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240" w:before="0"/>
      <w:outlineLvl w:val="0"/>
    </w:pPr>
    <w:rPr>
      <w:rFonts w:ascii="Georgia" w:cs="Georgia" w:eastAsia="Georgia" w:hAnsi="Georgia"/>
      <w:b/>
      <w:bCs/>
      <w:color w:val="1B2138"/>
      <w:sz w:val="72"/>
      <w:szCs w:val="72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Georgia" w:cs="Georgia" w:eastAsia="Georgia" w:hAnsi="Georgia"/>
      <w:b/>
      <w:bCs/>
      <w:color w:val="1B2138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Rider — Tango Corazón</dc:title>
  <dc:creator>Samspill IMN</dc:creator>
  <cp:lastModifiedBy>Un-named</cp:lastModifiedBy>
  <cp:revision>1</cp:revision>
  <dcterms:created xsi:type="dcterms:W3CDTF">2026-08-19T11:09:06.530Z</dcterms:created>
  <dcterms:modified xsi:type="dcterms:W3CDTF">2026-08-19T11:09:06.531Z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