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C8" w:rsidRPr="00A069C8" w:rsidRDefault="00A069C8" w:rsidP="00A069C8">
      <w:pPr>
        <w:shd w:val="clear" w:color="auto" w:fill="FBFAF7"/>
        <w:spacing w:before="240" w:after="270" w:line="540" w:lineRule="atLeast"/>
        <w:outlineLvl w:val="0"/>
        <w:rPr>
          <w:rFonts w:ascii="Arial" w:eastAsia="Times New Roman" w:hAnsi="Arial" w:cs="Arial"/>
          <w:color w:val="1B1B1B"/>
          <w:kern w:val="36"/>
          <w:sz w:val="54"/>
          <w:szCs w:val="54"/>
          <w:lang w:eastAsia="sv-SE"/>
        </w:rPr>
      </w:pPr>
      <w:r w:rsidRPr="00A069C8">
        <w:rPr>
          <w:rFonts w:ascii="Arial" w:eastAsia="Times New Roman" w:hAnsi="Arial" w:cs="Arial"/>
          <w:color w:val="1B1B1B"/>
          <w:kern w:val="36"/>
          <w:sz w:val="54"/>
          <w:szCs w:val="54"/>
          <w:lang w:eastAsia="sv-SE"/>
        </w:rPr>
        <w:t>Avelskonferens</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b/>
          <w:bCs/>
          <w:color w:val="1B1B1B"/>
          <w:sz w:val="23"/>
          <w:szCs w:val="23"/>
          <w:lang w:eastAsia="sv-SE"/>
        </w:rPr>
        <w:t>Datum:</w:t>
      </w:r>
      <w:r w:rsidRPr="00A069C8">
        <w:rPr>
          <w:rFonts w:ascii="Arial" w:eastAsia="Times New Roman" w:hAnsi="Arial" w:cs="Arial"/>
          <w:color w:val="1B1B1B"/>
          <w:sz w:val="23"/>
          <w:szCs w:val="23"/>
          <w:lang w:eastAsia="sv-SE"/>
        </w:rPr>
        <w:t> 14 okt 10:00 - 15 okt 17:00</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b/>
          <w:bCs/>
          <w:color w:val="1B1B1B"/>
          <w:sz w:val="23"/>
          <w:szCs w:val="23"/>
          <w:lang w:eastAsia="sv-SE"/>
        </w:rPr>
        <w:t>Plats:</w:t>
      </w:r>
      <w:r w:rsidRPr="00A069C8">
        <w:rPr>
          <w:rFonts w:ascii="Arial" w:eastAsia="Times New Roman" w:hAnsi="Arial" w:cs="Arial"/>
          <w:color w:val="1B1B1B"/>
          <w:sz w:val="23"/>
          <w:szCs w:val="23"/>
          <w:lang w:eastAsia="sv-SE"/>
        </w:rPr>
        <w:t> Scandic Star i Sollentuna</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Svenska Brukshundklubbens Utskott för avel och hälsa inbjuder till en utbildningshelg för våra medlemmar och rasklubbar. På lördagen är det tre intressanta föreläsningar, följt av en paneldiskussion om avel. På söndagen finns det möjlighet för rasklubbarna att ordna egna möten för sina uppfödare och medlemmar.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Alla medlemmar i SBK är välkomna att delta i hela eller delar av programmet. Antalet platser är dock begränsat, och vid många anmälningar har de rasklubbar som anordnar träff under söndagen förtur till lördagens föreläsningar.</w:t>
      </w:r>
    </w:p>
    <w:p w:rsidR="00A069C8" w:rsidRPr="00A069C8" w:rsidRDefault="00A069C8" w:rsidP="00A069C8">
      <w:pPr>
        <w:shd w:val="clear" w:color="auto" w:fill="FBFAF7"/>
        <w:spacing w:before="240" w:after="48" w:line="405" w:lineRule="atLeast"/>
        <w:outlineLvl w:val="2"/>
        <w:rPr>
          <w:rFonts w:ascii="Arial" w:eastAsia="Times New Roman" w:hAnsi="Arial" w:cs="Arial"/>
          <w:color w:val="1B1B1B"/>
          <w:sz w:val="30"/>
          <w:szCs w:val="30"/>
          <w:lang w:eastAsia="sv-SE"/>
        </w:rPr>
      </w:pPr>
      <w:r w:rsidRPr="00A069C8">
        <w:rPr>
          <w:rFonts w:ascii="Arial" w:eastAsia="Times New Roman" w:hAnsi="Arial" w:cs="Arial"/>
          <w:b/>
          <w:bCs/>
          <w:color w:val="1B1B1B"/>
          <w:sz w:val="30"/>
          <w:szCs w:val="30"/>
          <w:lang w:eastAsia="sv-SE"/>
        </w:rPr>
        <w:t>Program lördag</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Kl. 10-12 Erling Strandberg: "Genetik. Om inavel och avel i små populationer"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Kl. 12-13 Lunch</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Kl. 13-15 Kerstin Bergvall: "Atopi och andra hudproblem hos brukshundsraserna"</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Kl. 15-16 Kjerstin Pettersson och Mimmi Kjörk Granström: "Skadeprevention för den växande hundens rygg samt för arbetande och tävlande hundar"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Kl. 16-17 Paneldiskussion med alla föreläsarna: "Avel för friskare brukshundar"</w:t>
      </w:r>
    </w:p>
    <w:p w:rsidR="00A069C8" w:rsidRPr="00A069C8" w:rsidRDefault="00A069C8" w:rsidP="00A069C8">
      <w:pPr>
        <w:shd w:val="clear" w:color="auto" w:fill="FBFAF7"/>
        <w:spacing w:before="240" w:after="48" w:line="405" w:lineRule="atLeast"/>
        <w:outlineLvl w:val="2"/>
        <w:rPr>
          <w:rFonts w:ascii="Arial" w:eastAsia="Times New Roman" w:hAnsi="Arial" w:cs="Arial"/>
          <w:color w:val="1B1B1B"/>
          <w:sz w:val="30"/>
          <w:szCs w:val="30"/>
          <w:lang w:eastAsia="sv-SE"/>
        </w:rPr>
      </w:pPr>
      <w:r w:rsidRPr="00A069C8">
        <w:rPr>
          <w:rFonts w:ascii="Arial" w:eastAsia="Times New Roman" w:hAnsi="Arial" w:cs="Arial"/>
          <w:b/>
          <w:bCs/>
          <w:color w:val="1B1B1B"/>
          <w:sz w:val="30"/>
          <w:szCs w:val="30"/>
          <w:lang w:eastAsia="sv-SE"/>
        </w:rPr>
        <w:t>Kostnader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b/>
          <w:bCs/>
          <w:color w:val="1B1B1B"/>
          <w:sz w:val="23"/>
          <w:szCs w:val="23"/>
          <w:lang w:eastAsia="sv-SE"/>
        </w:rPr>
        <w:t>Lördag:</w:t>
      </w:r>
      <w:r w:rsidRPr="00A069C8">
        <w:rPr>
          <w:rFonts w:ascii="Arial" w:eastAsia="Times New Roman" w:hAnsi="Arial" w:cs="Arial"/>
          <w:b/>
          <w:bCs/>
          <w:color w:val="1B1B1B"/>
          <w:sz w:val="23"/>
          <w:szCs w:val="23"/>
          <w:lang w:eastAsia="sv-SE"/>
        </w:rPr>
        <w:br/>
      </w:r>
      <w:r w:rsidRPr="00A069C8">
        <w:rPr>
          <w:rFonts w:ascii="Arial" w:eastAsia="Times New Roman" w:hAnsi="Arial" w:cs="Arial"/>
          <w:color w:val="1B1B1B"/>
          <w:sz w:val="23"/>
          <w:szCs w:val="23"/>
          <w:lang w:eastAsia="sv-SE"/>
        </w:rPr>
        <w:t>Föreläsningarna är kostnadsfria.</w:t>
      </w:r>
      <w:r w:rsidRPr="00A069C8">
        <w:rPr>
          <w:rFonts w:ascii="Arial" w:eastAsia="Times New Roman" w:hAnsi="Arial" w:cs="Arial"/>
          <w:color w:val="1B1B1B"/>
          <w:sz w:val="23"/>
          <w:szCs w:val="23"/>
          <w:lang w:eastAsia="sv-SE"/>
        </w:rPr>
        <w:br/>
        <w:t>Fm-/</w:t>
      </w:r>
      <w:proofErr w:type="spellStart"/>
      <w:r w:rsidRPr="00A069C8">
        <w:rPr>
          <w:rFonts w:ascii="Arial" w:eastAsia="Times New Roman" w:hAnsi="Arial" w:cs="Arial"/>
          <w:color w:val="1B1B1B"/>
          <w:sz w:val="23"/>
          <w:szCs w:val="23"/>
          <w:lang w:eastAsia="sv-SE"/>
        </w:rPr>
        <w:t>em</w:t>
      </w:r>
      <w:proofErr w:type="spellEnd"/>
      <w:r w:rsidRPr="00A069C8">
        <w:rPr>
          <w:rFonts w:ascii="Arial" w:eastAsia="Times New Roman" w:hAnsi="Arial" w:cs="Arial"/>
          <w:color w:val="1B1B1B"/>
          <w:sz w:val="23"/>
          <w:szCs w:val="23"/>
          <w:lang w:eastAsia="sv-SE"/>
        </w:rPr>
        <w:t xml:space="preserve"> fika/lunch: 286 kr (fm fika 70 kr, lunch 156 kr, </w:t>
      </w:r>
      <w:proofErr w:type="spellStart"/>
      <w:r w:rsidRPr="00A069C8">
        <w:rPr>
          <w:rFonts w:ascii="Arial" w:eastAsia="Times New Roman" w:hAnsi="Arial" w:cs="Arial"/>
          <w:color w:val="1B1B1B"/>
          <w:sz w:val="23"/>
          <w:szCs w:val="23"/>
          <w:lang w:eastAsia="sv-SE"/>
        </w:rPr>
        <w:t>em</w:t>
      </w:r>
      <w:proofErr w:type="spellEnd"/>
      <w:r w:rsidRPr="00A069C8">
        <w:rPr>
          <w:rFonts w:ascii="Arial" w:eastAsia="Times New Roman" w:hAnsi="Arial" w:cs="Arial"/>
          <w:color w:val="1B1B1B"/>
          <w:sz w:val="23"/>
          <w:szCs w:val="23"/>
          <w:lang w:eastAsia="sv-SE"/>
        </w:rPr>
        <w:t xml:space="preserve"> fika 60 kr)</w:t>
      </w:r>
      <w:r w:rsidRPr="00A069C8">
        <w:rPr>
          <w:rFonts w:ascii="Arial" w:eastAsia="Times New Roman" w:hAnsi="Arial" w:cs="Arial"/>
          <w:color w:val="1B1B1B"/>
          <w:sz w:val="23"/>
          <w:szCs w:val="23"/>
          <w:lang w:eastAsia="sv-SE"/>
        </w:rPr>
        <w:br/>
        <w:t>Middag (kväll): 200 kr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b/>
          <w:bCs/>
          <w:color w:val="1B1B1B"/>
          <w:sz w:val="23"/>
          <w:szCs w:val="23"/>
          <w:lang w:eastAsia="sv-SE"/>
        </w:rPr>
        <w:t>Söndag:</w:t>
      </w:r>
      <w:r w:rsidRPr="00A069C8">
        <w:rPr>
          <w:rFonts w:ascii="Arial" w:eastAsia="Times New Roman" w:hAnsi="Arial" w:cs="Arial"/>
          <w:color w:val="1B1B1B"/>
          <w:sz w:val="23"/>
          <w:szCs w:val="23"/>
          <w:lang w:eastAsia="sv-SE"/>
        </w:rPr>
        <w:br/>
        <w:t>Fm-fika ingår.</w:t>
      </w:r>
      <w:r w:rsidRPr="00A069C8">
        <w:rPr>
          <w:rFonts w:ascii="Arial" w:eastAsia="Times New Roman" w:hAnsi="Arial" w:cs="Arial"/>
          <w:color w:val="1B1B1B"/>
          <w:sz w:val="23"/>
          <w:szCs w:val="23"/>
          <w:lang w:eastAsia="sv-SE"/>
        </w:rPr>
        <w:br/>
        <w:t>Lunch: 156 kr</w:t>
      </w:r>
    </w:p>
    <w:p w:rsidR="00A069C8"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color w:val="1B1B1B"/>
          <w:sz w:val="23"/>
          <w:szCs w:val="23"/>
          <w:lang w:eastAsia="sv-SE"/>
        </w:rPr>
        <w:t>Övernattning hotell: enkelrum 990 kr, dubbelrum 1090 kr</w:t>
      </w:r>
      <w:r w:rsidR="00DB3D66">
        <w:rPr>
          <w:rFonts w:ascii="Arial" w:eastAsia="Times New Roman" w:hAnsi="Arial" w:cs="Arial"/>
          <w:color w:val="1B1B1B"/>
          <w:sz w:val="23"/>
          <w:szCs w:val="23"/>
          <w:lang w:eastAsia="sv-SE"/>
        </w:rPr>
        <w:br/>
      </w:r>
      <w:r w:rsidRPr="00A069C8">
        <w:rPr>
          <w:rFonts w:ascii="Arial" w:eastAsia="Times New Roman" w:hAnsi="Arial" w:cs="Arial"/>
          <w:color w:val="1B1B1B"/>
          <w:sz w:val="23"/>
          <w:szCs w:val="23"/>
          <w:lang w:eastAsia="sv-SE"/>
        </w:rPr>
        <w:t>Kostnader för grupprum till rasklubbarna står SBK för. Förtäring eller övriga kostnader står rasklubb eller medlem för.</w:t>
      </w:r>
    </w:p>
    <w:p w:rsidR="00DB3D66" w:rsidRPr="00A069C8" w:rsidRDefault="00A069C8" w:rsidP="00A069C8">
      <w:pPr>
        <w:shd w:val="clear" w:color="auto" w:fill="FBFAF7"/>
        <w:spacing w:after="270" w:line="240" w:lineRule="auto"/>
        <w:rPr>
          <w:rFonts w:ascii="Arial" w:eastAsia="Times New Roman" w:hAnsi="Arial" w:cs="Arial"/>
          <w:color w:val="1B1B1B"/>
          <w:sz w:val="23"/>
          <w:szCs w:val="23"/>
          <w:lang w:eastAsia="sv-SE"/>
        </w:rPr>
      </w:pPr>
      <w:r w:rsidRPr="00A069C8">
        <w:rPr>
          <w:rFonts w:ascii="Arial" w:eastAsia="Times New Roman" w:hAnsi="Arial" w:cs="Arial"/>
          <w:b/>
          <w:bCs/>
          <w:color w:val="1B1B1B"/>
          <w:sz w:val="23"/>
          <w:szCs w:val="23"/>
          <w:lang w:eastAsia="sv-SE"/>
        </w:rPr>
        <w:t>Anmälan</w:t>
      </w:r>
      <w:r>
        <w:rPr>
          <w:rFonts w:ascii="Arial" w:eastAsia="Times New Roman" w:hAnsi="Arial" w:cs="Arial"/>
          <w:b/>
          <w:bCs/>
          <w:color w:val="1B1B1B"/>
          <w:sz w:val="23"/>
          <w:szCs w:val="23"/>
          <w:lang w:eastAsia="sv-SE"/>
        </w:rPr>
        <w:t xml:space="preserve"> till </w:t>
      </w:r>
      <w:proofErr w:type="gramStart"/>
      <w:r>
        <w:rPr>
          <w:rFonts w:ascii="Arial" w:eastAsia="Times New Roman" w:hAnsi="Arial" w:cs="Arial"/>
          <w:b/>
          <w:bCs/>
          <w:color w:val="1B1B1B"/>
          <w:sz w:val="23"/>
          <w:szCs w:val="23"/>
          <w:lang w:eastAsia="sv-SE"/>
        </w:rPr>
        <w:t>Lördagen</w:t>
      </w:r>
      <w:proofErr w:type="gramEnd"/>
      <w:r w:rsidRPr="00A069C8">
        <w:rPr>
          <w:rFonts w:ascii="Arial" w:eastAsia="Times New Roman" w:hAnsi="Arial" w:cs="Arial"/>
          <w:color w:val="1B1B1B"/>
          <w:sz w:val="23"/>
          <w:szCs w:val="23"/>
          <w:lang w:eastAsia="sv-SE"/>
        </w:rPr>
        <w:t> görs i formuläret nedan </w:t>
      </w:r>
      <w:r w:rsidRPr="00A069C8">
        <w:rPr>
          <w:rFonts w:ascii="Arial" w:eastAsia="Times New Roman" w:hAnsi="Arial" w:cs="Arial"/>
          <w:b/>
          <w:bCs/>
          <w:color w:val="1B1B1B"/>
          <w:sz w:val="23"/>
          <w:szCs w:val="23"/>
          <w:lang w:eastAsia="sv-SE"/>
        </w:rPr>
        <w:t>senast den 15 juli</w:t>
      </w:r>
      <w:r w:rsidRPr="00A069C8">
        <w:rPr>
          <w:rFonts w:ascii="Arial" w:eastAsia="Times New Roman" w:hAnsi="Arial" w:cs="Arial"/>
          <w:color w:val="1B1B1B"/>
          <w:sz w:val="23"/>
          <w:szCs w:val="23"/>
          <w:lang w:eastAsia="sv-SE"/>
        </w:rPr>
        <w:t>.</w:t>
      </w:r>
      <w:r w:rsidR="008A17A9">
        <w:rPr>
          <w:rFonts w:ascii="Arial" w:eastAsia="Times New Roman" w:hAnsi="Arial" w:cs="Arial"/>
          <w:color w:val="1B1B1B"/>
          <w:sz w:val="23"/>
          <w:szCs w:val="23"/>
          <w:lang w:eastAsia="sv-SE"/>
        </w:rPr>
        <w:t xml:space="preserve"> Anmäl, anmälan är fortfarande öppen, det har ju varit semestertider.</w:t>
      </w:r>
      <w:r w:rsidR="008A17A9">
        <w:rPr>
          <w:rFonts w:ascii="Arial" w:eastAsia="Times New Roman" w:hAnsi="Arial" w:cs="Arial"/>
          <w:color w:val="1B1B1B"/>
          <w:sz w:val="23"/>
          <w:szCs w:val="23"/>
          <w:lang w:eastAsia="sv-SE"/>
        </w:rPr>
        <w:br/>
      </w:r>
      <w:r w:rsidR="00DB3D66">
        <w:rPr>
          <w:rFonts w:ascii="Arial" w:eastAsia="Times New Roman" w:hAnsi="Arial" w:cs="Arial"/>
          <w:color w:val="1B1B1B"/>
          <w:sz w:val="23"/>
          <w:szCs w:val="23"/>
          <w:lang w:eastAsia="sv-SE"/>
        </w:rPr>
        <w:t>Här är länken till anmälan för lördagen:</w:t>
      </w:r>
    </w:p>
    <w:p w:rsidR="00D748C7" w:rsidRDefault="00A069C8">
      <w:hyperlink r:id="rId5" w:history="1">
        <w:r w:rsidRPr="00687A28">
          <w:rPr>
            <w:rStyle w:val="Hyperlnk"/>
          </w:rPr>
          <w:t>http://www.brukshundklubben.se/funktionar/klubb-organisation/forbund/kalender/2017/10/avelsmalskonferens/</w:t>
        </w:r>
      </w:hyperlink>
      <w:r>
        <w:t xml:space="preserve"> </w:t>
      </w:r>
    </w:p>
    <w:p w:rsidR="00DB3D66" w:rsidRPr="00DB3D66" w:rsidRDefault="00DB3D66">
      <w:pPr>
        <w:rPr>
          <w:rFonts w:ascii="Arial" w:hAnsi="Arial" w:cs="Arial"/>
          <w:b/>
          <w:sz w:val="32"/>
          <w:szCs w:val="32"/>
        </w:rPr>
      </w:pPr>
      <w:r w:rsidRPr="00DB3D66">
        <w:rPr>
          <w:rFonts w:ascii="Arial" w:hAnsi="Arial" w:cs="Arial"/>
          <w:b/>
          <w:sz w:val="32"/>
          <w:szCs w:val="32"/>
        </w:rPr>
        <w:lastRenderedPageBreak/>
        <w:t>Söndagen den 15 oktober 2017</w:t>
      </w:r>
    </w:p>
    <w:p w:rsidR="00DB3D66" w:rsidRDefault="00DB3D66">
      <w:pPr>
        <w:rPr>
          <w:rFonts w:eastAsia="Calibri"/>
          <w:b/>
          <w:sz w:val="24"/>
          <w:szCs w:val="24"/>
        </w:rPr>
      </w:pPr>
      <w:r>
        <w:rPr>
          <w:rFonts w:ascii="Arial" w:hAnsi="Arial" w:cs="Arial"/>
          <w:sz w:val="32"/>
          <w:szCs w:val="32"/>
        </w:rPr>
        <w:t>Svenska Rottweilerklubben har konferensdag.</w:t>
      </w:r>
      <w:r>
        <w:rPr>
          <w:rFonts w:ascii="Arial" w:hAnsi="Arial" w:cs="Arial"/>
          <w:sz w:val="32"/>
          <w:szCs w:val="32"/>
        </w:rPr>
        <w:br/>
      </w:r>
      <w:r>
        <w:rPr>
          <w:rFonts w:eastAsia="Calibri"/>
        </w:rPr>
        <w:t>Rasklubbarna har</w:t>
      </w:r>
      <w:r w:rsidRPr="007E3924">
        <w:rPr>
          <w:rFonts w:eastAsia="Calibri"/>
        </w:rPr>
        <w:t xml:space="preserve"> dag nummer två där SBK står för lokalkostnaderna.</w:t>
      </w:r>
      <w:r>
        <w:rPr>
          <w:rFonts w:eastAsia="Calibri"/>
        </w:rPr>
        <w:br/>
      </w:r>
      <w:r w:rsidRPr="007E3924">
        <w:rPr>
          <w:rFonts w:eastAsia="Calibri"/>
        </w:rPr>
        <w:br/>
      </w:r>
      <w:r w:rsidRPr="00DB3D66">
        <w:rPr>
          <w:rFonts w:eastAsia="Calibri"/>
          <w:b/>
          <w:sz w:val="28"/>
          <w:szCs w:val="28"/>
        </w:rPr>
        <w:t>Följande är bokad som föreläsare:</w:t>
      </w:r>
      <w:r w:rsidRPr="00DB3D66">
        <w:rPr>
          <w:rFonts w:eastAsia="Calibri"/>
          <w:b/>
          <w:sz w:val="28"/>
          <w:szCs w:val="28"/>
        </w:rPr>
        <w:br/>
        <w:t>Index</w:t>
      </w:r>
      <w:r>
        <w:rPr>
          <w:rFonts w:eastAsia="Calibri"/>
          <w:b/>
          <w:sz w:val="28"/>
          <w:szCs w:val="28"/>
        </w:rPr>
        <w:t xml:space="preserve"> HD &amp; AD</w:t>
      </w:r>
      <w:r w:rsidRPr="00DB3D66">
        <w:rPr>
          <w:rFonts w:eastAsia="Calibri"/>
          <w:b/>
          <w:sz w:val="28"/>
          <w:szCs w:val="28"/>
        </w:rPr>
        <w:t xml:space="preserve">- med Katja Nilsen. </w:t>
      </w:r>
      <w:r w:rsidRPr="00DB3D66">
        <w:rPr>
          <w:rFonts w:eastAsia="Calibri"/>
          <w:b/>
          <w:sz w:val="28"/>
          <w:szCs w:val="28"/>
        </w:rPr>
        <w:br/>
        <w:t xml:space="preserve">Under förmiddagen kommer det diskuteras mentalitet. Föreläsare ännu </w:t>
      </w:r>
      <w:proofErr w:type="gramStart"/>
      <w:r w:rsidRPr="00DB3D66">
        <w:rPr>
          <w:rFonts w:eastAsia="Calibri"/>
          <w:b/>
          <w:sz w:val="28"/>
          <w:szCs w:val="28"/>
        </w:rPr>
        <w:t>ej</w:t>
      </w:r>
      <w:proofErr w:type="gramEnd"/>
      <w:r w:rsidRPr="00DB3D66">
        <w:rPr>
          <w:rFonts w:eastAsia="Calibri"/>
          <w:b/>
          <w:sz w:val="28"/>
          <w:szCs w:val="28"/>
        </w:rPr>
        <w:t xml:space="preserve"> bokad</w:t>
      </w:r>
      <w:r w:rsidRPr="007E3924">
        <w:rPr>
          <w:rFonts w:ascii="Calibri" w:eastAsia="Calibri" w:hAnsi="Calibri" w:cs="Calibri"/>
        </w:rPr>
        <w:t xml:space="preserve"> </w:t>
      </w:r>
      <w:r>
        <w:rPr>
          <w:rFonts w:ascii="Calibri" w:eastAsia="Calibri" w:hAnsi="Calibri" w:cs="Calibri"/>
        </w:rPr>
        <w:br/>
      </w:r>
      <w:r w:rsidRPr="00DB3D66">
        <w:rPr>
          <w:rFonts w:eastAsia="Calibri"/>
          <w:b/>
          <w:sz w:val="24"/>
          <w:szCs w:val="24"/>
        </w:rPr>
        <w:t>Det kan komma att bli ett samarbete med flera rasklubbar så vi inte anlitar samma föreläsare utan ev. kan vi besöka olika föreläsningar och då även hos andra klubbar</w:t>
      </w:r>
    </w:p>
    <w:p w:rsidR="00DB3D66" w:rsidRDefault="00DB3D66">
      <w:pPr>
        <w:rPr>
          <w:rFonts w:eastAsia="Calibri"/>
          <w:b/>
          <w:sz w:val="24"/>
          <w:szCs w:val="24"/>
        </w:rPr>
      </w:pPr>
      <w:r>
        <w:rPr>
          <w:rFonts w:eastAsia="Calibri"/>
          <w:b/>
          <w:sz w:val="24"/>
          <w:szCs w:val="24"/>
        </w:rPr>
        <w:t>Vi kommer att informera på Facebook och hemsidan.</w:t>
      </w:r>
    </w:p>
    <w:p w:rsidR="00DB3D66" w:rsidRDefault="00DB3D66">
      <w:pPr>
        <w:rPr>
          <w:rFonts w:eastAsia="Calibri"/>
          <w:b/>
          <w:sz w:val="24"/>
          <w:szCs w:val="24"/>
        </w:rPr>
      </w:pPr>
      <w:r>
        <w:rPr>
          <w:rFonts w:eastAsia="Calibri"/>
          <w:b/>
          <w:sz w:val="24"/>
          <w:szCs w:val="24"/>
        </w:rPr>
        <w:t xml:space="preserve">Anmälan till Svenska </w:t>
      </w:r>
      <w:proofErr w:type="gramStart"/>
      <w:r>
        <w:rPr>
          <w:rFonts w:eastAsia="Calibri"/>
          <w:b/>
          <w:sz w:val="24"/>
          <w:szCs w:val="24"/>
        </w:rPr>
        <w:t>Rottweilerklubbens  dag</w:t>
      </w:r>
      <w:proofErr w:type="gramEnd"/>
      <w:r>
        <w:rPr>
          <w:rFonts w:eastAsia="Calibri"/>
          <w:b/>
          <w:sz w:val="24"/>
          <w:szCs w:val="24"/>
        </w:rPr>
        <w:t xml:space="preserve"> görs till: </w:t>
      </w:r>
      <w:r w:rsidR="008A17A9">
        <w:rPr>
          <w:rFonts w:eastAsia="Calibri"/>
          <w:b/>
          <w:sz w:val="24"/>
          <w:szCs w:val="24"/>
        </w:rPr>
        <w:br/>
      </w:r>
      <w:r w:rsidR="008A17A9" w:rsidRPr="008A17A9">
        <w:rPr>
          <w:rFonts w:eastAsia="Calibri"/>
          <w:b/>
          <w:sz w:val="24"/>
          <w:szCs w:val="24"/>
        </w:rPr>
        <w:t xml:space="preserve">Sekreterare </w:t>
      </w:r>
      <w:hyperlink r:id="rId6" w:history="1">
        <w:r w:rsidR="008A17A9" w:rsidRPr="00687A28">
          <w:rPr>
            <w:rStyle w:val="Hyperlnk"/>
            <w:rFonts w:eastAsia="Calibri"/>
            <w:b/>
            <w:sz w:val="24"/>
            <w:szCs w:val="24"/>
          </w:rPr>
          <w:t>sekr@rottweilerklubben.se</w:t>
        </w:r>
      </w:hyperlink>
      <w:r w:rsidR="008A17A9">
        <w:rPr>
          <w:rFonts w:eastAsia="Calibri"/>
          <w:b/>
          <w:sz w:val="24"/>
          <w:szCs w:val="24"/>
        </w:rPr>
        <w:t xml:space="preserve"> </w:t>
      </w:r>
      <w:bookmarkStart w:id="0" w:name="_GoBack"/>
      <w:bookmarkEnd w:id="0"/>
      <w:r>
        <w:rPr>
          <w:rFonts w:eastAsia="Calibri"/>
          <w:b/>
          <w:sz w:val="24"/>
          <w:szCs w:val="24"/>
        </w:rPr>
        <w:br/>
      </w:r>
    </w:p>
    <w:p w:rsidR="00DB3D66" w:rsidRPr="00DB3D66" w:rsidRDefault="00DB3D66">
      <w:pPr>
        <w:rPr>
          <w:rFonts w:ascii="Arial" w:hAnsi="Arial" w:cs="Arial"/>
          <w:b/>
          <w:sz w:val="24"/>
          <w:szCs w:val="24"/>
        </w:rPr>
      </w:pPr>
    </w:p>
    <w:p w:rsidR="00DB3D66" w:rsidRPr="00DB3D66" w:rsidRDefault="00DB3D66">
      <w:pPr>
        <w:rPr>
          <w:rFonts w:ascii="Arial" w:hAnsi="Arial" w:cs="Arial"/>
          <w:sz w:val="32"/>
          <w:szCs w:val="32"/>
        </w:rPr>
      </w:pPr>
    </w:p>
    <w:sectPr w:rsidR="00DB3D66" w:rsidRPr="00DB3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9C8"/>
    <w:rsid w:val="008A17A9"/>
    <w:rsid w:val="00A069C8"/>
    <w:rsid w:val="00D748C7"/>
    <w:rsid w:val="00DB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6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6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04242">
      <w:bodyDiv w:val="1"/>
      <w:marLeft w:val="0"/>
      <w:marRight w:val="0"/>
      <w:marTop w:val="0"/>
      <w:marBottom w:val="0"/>
      <w:divBdr>
        <w:top w:val="none" w:sz="0" w:space="0" w:color="auto"/>
        <w:left w:val="none" w:sz="0" w:space="0" w:color="auto"/>
        <w:bottom w:val="none" w:sz="0" w:space="0" w:color="auto"/>
        <w:right w:val="none" w:sz="0" w:space="0" w:color="auto"/>
      </w:divBdr>
      <w:divsChild>
        <w:div w:id="1464420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kr@rottweilerklubben.se" TargetMode="External"/><Relationship Id="rId5" Type="http://schemas.openxmlformats.org/officeDocument/2006/relationships/hyperlink" Target="http://www.brukshundklubben.se/funktionar/klubb-organisation/forbund/kalender/2017/10/avelsmalskonferen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2059</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Brink</dc:creator>
  <cp:lastModifiedBy>Yvonne Brink</cp:lastModifiedBy>
  <cp:revision>1</cp:revision>
  <dcterms:created xsi:type="dcterms:W3CDTF">2017-08-02T09:16:00Z</dcterms:created>
  <dcterms:modified xsi:type="dcterms:W3CDTF">2017-08-02T09:42:00Z</dcterms:modified>
</cp:coreProperties>
</file>