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31" w:rsidRPr="005049E5" w:rsidRDefault="00DA4A31" w:rsidP="00DA4A31">
      <w:pPr>
        <w:pStyle w:val="Overskrift1"/>
        <w:rPr>
          <w:lang w:val="de-DE"/>
        </w:rPr>
      </w:pPr>
      <w:bookmarkStart w:id="0" w:name="_Toc349297255"/>
      <w:r w:rsidRPr="005049E5">
        <w:rPr>
          <w:lang w:val="de-DE"/>
        </w:rPr>
        <w:t>REGLER FOR MESTERSKAP</w:t>
      </w:r>
      <w:bookmarkEnd w:id="0"/>
      <w:r w:rsidRPr="005049E5">
        <w:rPr>
          <w:lang w:val="de-DE"/>
        </w:rPr>
        <w:t xml:space="preserve"> </w:t>
      </w:r>
      <w:r w:rsidR="009A7269" w:rsidRPr="005049E5">
        <w:rPr>
          <w:lang w:val="de-DE"/>
        </w:rPr>
        <w:t>RIK</w:t>
      </w:r>
      <w:r w:rsidRPr="005049E5">
        <w:rPr>
          <w:lang w:val="de-DE"/>
        </w:rPr>
        <w:t xml:space="preserve"> </w:t>
      </w:r>
    </w:p>
    <w:p w:rsidR="00DA4A31" w:rsidRPr="005049E5" w:rsidRDefault="00DA4A31" w:rsidP="00DA4A31">
      <w:pPr>
        <w:rPr>
          <w:b/>
          <w:bCs/>
          <w:lang w:val="de-DE"/>
        </w:rPr>
      </w:pPr>
    </w:p>
    <w:p w:rsidR="00DA4A31" w:rsidRPr="005049E5" w:rsidRDefault="00DA4A31" w:rsidP="00DA4A31">
      <w:pPr>
        <w:rPr>
          <w:b/>
          <w:bCs/>
        </w:rPr>
      </w:pPr>
      <w:r w:rsidRPr="005049E5">
        <w:rPr>
          <w:b/>
          <w:bCs/>
          <w:szCs w:val="24"/>
          <w:lang w:val="de-DE"/>
        </w:rPr>
        <w:t>VERDENSMESTERSKAP (VM)</w:t>
      </w:r>
    </w:p>
    <w:p w:rsidR="00DA4A31" w:rsidRPr="005049E5" w:rsidRDefault="00DA4A31" w:rsidP="00DA4A31">
      <w:pPr>
        <w:rPr>
          <w:lang w:val="de-DE"/>
        </w:rPr>
      </w:pPr>
    </w:p>
    <w:p w:rsidR="00DA4A31" w:rsidRPr="005049E5" w:rsidRDefault="00DA4A31" w:rsidP="00DA4A31">
      <w:pPr>
        <w:rPr>
          <w:b/>
          <w:lang w:val="de-DE"/>
        </w:rPr>
      </w:pPr>
      <w:r w:rsidRPr="005049E5">
        <w:rPr>
          <w:b/>
          <w:lang w:val="de-DE"/>
        </w:rPr>
        <w:t>Regelverk for VM</w:t>
      </w:r>
    </w:p>
    <w:p w:rsidR="00DA4A31" w:rsidRPr="005049E5" w:rsidRDefault="00DA4A31" w:rsidP="00DA4A31">
      <w:r w:rsidRPr="005049E5">
        <w:rPr>
          <w:lang w:val="de-DE"/>
        </w:rPr>
        <w:t xml:space="preserve">Regelverk for VM bestemmes av FCI. </w:t>
      </w:r>
      <w:r w:rsidRPr="005049E5">
        <w:t>Utgivelse og endringer av regelverket tilligger FCIs Brukshundkommisjon. Det er i tillegg til regelverket for VM utarbeidet egne retningslinjer for arrangør, og en dommerliste for aktuelle dommere til FCI IPO VM.</w:t>
      </w:r>
    </w:p>
    <w:p w:rsidR="00DA4A31" w:rsidRPr="005049E5" w:rsidRDefault="00DA4A31" w:rsidP="00DA4A31"/>
    <w:p w:rsidR="00DA4A31" w:rsidRPr="005049E5" w:rsidRDefault="00DA4A31" w:rsidP="00DA4A31">
      <w:r w:rsidRPr="005049E5">
        <w:t xml:space="preserve">Se link </w:t>
      </w:r>
      <w:hyperlink r:id="rId6" w:history="1">
        <w:r w:rsidRPr="005049E5">
          <w:rPr>
            <w:rStyle w:val="Hyperkobling"/>
            <w:color w:val="auto"/>
          </w:rPr>
          <w:t>http://www.fci.be/en/Utility-Dogs-58.html</w:t>
        </w:r>
      </w:hyperlink>
    </w:p>
    <w:p w:rsidR="00DA4A31" w:rsidRPr="005049E5" w:rsidRDefault="00DA4A31" w:rsidP="00DA4A31"/>
    <w:p w:rsidR="00DA4A31" w:rsidRPr="005049E5" w:rsidRDefault="00DA4A31" w:rsidP="00DA4A31">
      <w:pPr>
        <w:autoSpaceDE w:val="0"/>
        <w:autoSpaceDN w:val="0"/>
        <w:adjustRightInd w:val="0"/>
        <w:rPr>
          <w:b/>
          <w:bCs/>
          <w:szCs w:val="24"/>
        </w:rPr>
      </w:pPr>
      <w:r w:rsidRPr="005049E5">
        <w:rPr>
          <w:b/>
          <w:bCs/>
          <w:szCs w:val="24"/>
        </w:rPr>
        <w:t>Regler for uttak til FCI IPO VM.</w:t>
      </w:r>
    </w:p>
    <w:p w:rsidR="00DA4A31" w:rsidRPr="005049E5" w:rsidRDefault="00DA4A31" w:rsidP="00DA4A31">
      <w:pPr>
        <w:autoSpaceDE w:val="0"/>
        <w:autoSpaceDN w:val="0"/>
        <w:adjustRightInd w:val="0"/>
        <w:rPr>
          <w:szCs w:val="24"/>
        </w:rPr>
      </w:pPr>
      <w:r w:rsidRPr="005049E5">
        <w:rPr>
          <w:szCs w:val="24"/>
        </w:rPr>
        <w:t>Laget til FCI IPO VM består av max. 5 ekvipasjer pluss 1 reserve.</w:t>
      </w:r>
    </w:p>
    <w:p w:rsidR="00DA4A31" w:rsidRPr="005049E5" w:rsidRDefault="00DA4A31" w:rsidP="00DA4A31">
      <w:pPr>
        <w:autoSpaceDE w:val="0"/>
        <w:autoSpaceDN w:val="0"/>
        <w:adjustRightInd w:val="0"/>
        <w:rPr>
          <w:rFonts w:ascii="Calibri" w:hAnsi="Calibri" w:cs="Calibri"/>
          <w:sz w:val="23"/>
          <w:szCs w:val="23"/>
        </w:rPr>
      </w:pPr>
    </w:p>
    <w:p w:rsidR="00DA4A31" w:rsidRPr="005049E5" w:rsidRDefault="00DA4A31" w:rsidP="00DA4A31">
      <w:pPr>
        <w:numPr>
          <w:ilvl w:val="0"/>
          <w:numId w:val="2"/>
        </w:numPr>
        <w:autoSpaceDE w:val="0"/>
        <w:autoSpaceDN w:val="0"/>
        <w:adjustRightInd w:val="0"/>
        <w:rPr>
          <w:szCs w:val="24"/>
        </w:rPr>
      </w:pPr>
      <w:r w:rsidRPr="005049E5">
        <w:rPr>
          <w:szCs w:val="24"/>
        </w:rPr>
        <w:t xml:space="preserve">Ekvipasjer som ønsker å kvalifisere seg til VM må stille på en norsk prøve før NM og oppnå minimum 260 poeng og predikatet G. </w:t>
      </w:r>
    </w:p>
    <w:p w:rsidR="00DA4A31" w:rsidRPr="005049E5" w:rsidRDefault="00DA4A31" w:rsidP="00DA4A31">
      <w:pPr>
        <w:numPr>
          <w:ilvl w:val="0"/>
          <w:numId w:val="2"/>
        </w:numPr>
        <w:autoSpaceDE w:val="0"/>
        <w:autoSpaceDN w:val="0"/>
        <w:adjustRightInd w:val="0"/>
        <w:rPr>
          <w:szCs w:val="24"/>
        </w:rPr>
      </w:pPr>
      <w:r w:rsidRPr="005049E5">
        <w:rPr>
          <w:szCs w:val="24"/>
        </w:rPr>
        <w:t xml:space="preserve">Fra NM er det kun resultater på minimum 260 poeng og predikatet G som er tellende. </w:t>
      </w:r>
    </w:p>
    <w:p w:rsidR="00DA4A31" w:rsidRPr="005049E5" w:rsidRDefault="00DA4A31" w:rsidP="00DA4A31">
      <w:pPr>
        <w:numPr>
          <w:ilvl w:val="0"/>
          <w:numId w:val="2"/>
        </w:numPr>
        <w:autoSpaceDE w:val="0"/>
        <w:autoSpaceDN w:val="0"/>
        <w:adjustRightInd w:val="0"/>
        <w:rPr>
          <w:szCs w:val="24"/>
        </w:rPr>
      </w:pPr>
      <w:r w:rsidRPr="005049E5">
        <w:rPr>
          <w:szCs w:val="24"/>
        </w:rPr>
        <w:t xml:space="preserve">De 6 best plasserte ekvipasjene på NM som </w:t>
      </w:r>
      <w:r w:rsidR="007E1CEB" w:rsidRPr="005049E5">
        <w:rPr>
          <w:szCs w:val="24"/>
        </w:rPr>
        <w:t>tilfredsstiller</w:t>
      </w:r>
      <w:r w:rsidRPr="005049E5">
        <w:rPr>
          <w:szCs w:val="24"/>
        </w:rPr>
        <w:t xml:space="preserve"> pkt a og b utgjør VM-laget. En fortsetter ned på resultatlisten om noen ekvipasjer frafaller.</w:t>
      </w:r>
    </w:p>
    <w:p w:rsidR="00DA4A31" w:rsidRPr="005049E5" w:rsidRDefault="00DA4A31" w:rsidP="00DA4A31">
      <w:pPr>
        <w:numPr>
          <w:ilvl w:val="0"/>
          <w:numId w:val="2"/>
        </w:numPr>
        <w:autoSpaceDE w:val="0"/>
        <w:autoSpaceDN w:val="0"/>
        <w:adjustRightInd w:val="0"/>
        <w:rPr>
          <w:szCs w:val="24"/>
        </w:rPr>
      </w:pPr>
      <w:r w:rsidRPr="005049E5">
        <w:rPr>
          <w:szCs w:val="24"/>
        </w:rPr>
        <w:t xml:space="preserve">For Norgesmesteren kan det gjøres unntak for pkt a. </w:t>
      </w:r>
    </w:p>
    <w:p w:rsidR="00DA4A31" w:rsidRPr="005049E5" w:rsidRDefault="00DA4A31" w:rsidP="00DA4A31">
      <w:pPr>
        <w:numPr>
          <w:ilvl w:val="0"/>
          <w:numId w:val="2"/>
        </w:numPr>
        <w:autoSpaceDE w:val="0"/>
        <w:autoSpaceDN w:val="0"/>
        <w:adjustRightInd w:val="0"/>
        <w:rPr>
          <w:szCs w:val="24"/>
        </w:rPr>
      </w:pPr>
      <w:r w:rsidRPr="005049E5">
        <w:rPr>
          <w:szCs w:val="24"/>
        </w:rPr>
        <w:t>Ekvipasjer som er kvalifisert etter ovennevnte krav, vil bli kontaktet av KG RIK. Laget blir</w:t>
      </w:r>
    </w:p>
    <w:p w:rsidR="00DA4A31" w:rsidRPr="005049E5" w:rsidRDefault="00DA4A31" w:rsidP="00DA4A31">
      <w:pPr>
        <w:ind w:firstLine="709"/>
        <w:rPr>
          <w:b/>
          <w:bCs/>
        </w:rPr>
      </w:pPr>
      <w:r w:rsidRPr="005049E5">
        <w:rPr>
          <w:szCs w:val="24"/>
        </w:rPr>
        <w:t>tatt ut innen 1 uke etter NM.</w:t>
      </w:r>
    </w:p>
    <w:p w:rsidR="00DA4A31" w:rsidRPr="005049E5" w:rsidRDefault="00DA4A31" w:rsidP="00DA4A31">
      <w:pPr>
        <w:rPr>
          <w:b/>
          <w:bCs/>
          <w:szCs w:val="24"/>
        </w:rPr>
      </w:pPr>
    </w:p>
    <w:p w:rsidR="00DA4A31" w:rsidRPr="005049E5" w:rsidRDefault="00DA4A31" w:rsidP="00DA4A31">
      <w:pPr>
        <w:rPr>
          <w:b/>
          <w:bCs/>
          <w:color w:val="FF0000"/>
          <w:szCs w:val="24"/>
        </w:rPr>
      </w:pPr>
      <w:r w:rsidRPr="005049E5">
        <w:rPr>
          <w:b/>
          <w:bCs/>
          <w:color w:val="FF0000"/>
          <w:szCs w:val="24"/>
        </w:rPr>
        <w:t>Regler for uttak til FCI SPORHUND VM.</w:t>
      </w:r>
    </w:p>
    <w:p w:rsidR="00DA4A31" w:rsidRPr="005049E5" w:rsidRDefault="00DA4A31" w:rsidP="00DA4A31">
      <w:pPr>
        <w:autoSpaceDE w:val="0"/>
        <w:autoSpaceDN w:val="0"/>
        <w:adjustRightInd w:val="0"/>
        <w:rPr>
          <w:color w:val="FF0000"/>
          <w:szCs w:val="24"/>
        </w:rPr>
      </w:pPr>
      <w:r w:rsidRPr="005049E5">
        <w:rPr>
          <w:color w:val="FF0000"/>
          <w:szCs w:val="24"/>
        </w:rPr>
        <w:t>Laget til FCI sporhund VM består av max. 3 ekvipasjer.</w:t>
      </w:r>
    </w:p>
    <w:p w:rsidR="00DA4A31" w:rsidRPr="005049E5" w:rsidRDefault="00DA4A31" w:rsidP="00DA4A31">
      <w:pPr>
        <w:autoSpaceDE w:val="0"/>
        <w:autoSpaceDN w:val="0"/>
        <w:adjustRightInd w:val="0"/>
        <w:rPr>
          <w:rFonts w:ascii="Calibri" w:hAnsi="Calibri" w:cs="Calibri"/>
          <w:color w:val="FF0000"/>
          <w:sz w:val="23"/>
          <w:szCs w:val="23"/>
        </w:rPr>
      </w:pPr>
    </w:p>
    <w:p w:rsidR="007E1CEB" w:rsidRPr="005049E5" w:rsidRDefault="00DA4A31" w:rsidP="00DA4A31">
      <w:pPr>
        <w:numPr>
          <w:ilvl w:val="0"/>
          <w:numId w:val="3"/>
        </w:numPr>
        <w:autoSpaceDE w:val="0"/>
        <w:autoSpaceDN w:val="0"/>
        <w:adjustRightInd w:val="0"/>
        <w:rPr>
          <w:color w:val="FF0000"/>
          <w:szCs w:val="24"/>
        </w:rPr>
      </w:pPr>
      <w:r w:rsidRPr="005049E5">
        <w:rPr>
          <w:color w:val="FF0000"/>
          <w:szCs w:val="24"/>
        </w:rPr>
        <w:t>Ekvipasjer som skal kunne tas ut til VM-laget må stille på 2 norske prøver mellom avsluttet VM og neste VM.</w:t>
      </w:r>
      <w:r w:rsidR="007E1CEB" w:rsidRPr="005049E5">
        <w:rPr>
          <w:color w:val="FF0000"/>
          <w:szCs w:val="24"/>
        </w:rPr>
        <w:t xml:space="preserve"> </w:t>
      </w:r>
    </w:p>
    <w:p w:rsidR="00DA4A31" w:rsidRPr="005049E5" w:rsidRDefault="00DA4A31" w:rsidP="00DA4A31">
      <w:pPr>
        <w:numPr>
          <w:ilvl w:val="0"/>
          <w:numId w:val="3"/>
        </w:numPr>
        <w:autoSpaceDE w:val="0"/>
        <w:autoSpaceDN w:val="0"/>
        <w:adjustRightInd w:val="0"/>
        <w:rPr>
          <w:color w:val="FF0000"/>
          <w:szCs w:val="24"/>
        </w:rPr>
      </w:pPr>
      <w:r w:rsidRPr="005049E5">
        <w:rPr>
          <w:color w:val="FF0000"/>
          <w:szCs w:val="24"/>
        </w:rPr>
        <w:t xml:space="preserve">Laget tas ut basert på beste gjennomsnittlige poengsum fra de 2 kvalifiserende prøvene. For at resultatene fra en prøve skal være tellende må ekvipasjen ha oppnådd minimum predikatet G. </w:t>
      </w:r>
    </w:p>
    <w:p w:rsidR="00DA4A31" w:rsidRPr="005049E5" w:rsidRDefault="00DA4A31" w:rsidP="00DA4A31">
      <w:pPr>
        <w:numPr>
          <w:ilvl w:val="0"/>
          <w:numId w:val="3"/>
        </w:numPr>
        <w:autoSpaceDE w:val="0"/>
        <w:autoSpaceDN w:val="0"/>
        <w:adjustRightInd w:val="0"/>
        <w:rPr>
          <w:color w:val="FF0000"/>
          <w:szCs w:val="24"/>
        </w:rPr>
      </w:pPr>
      <w:r w:rsidRPr="005049E5">
        <w:rPr>
          <w:color w:val="FF0000"/>
          <w:szCs w:val="24"/>
        </w:rPr>
        <w:t xml:space="preserve">Ekvipasjer som er </w:t>
      </w:r>
      <w:r w:rsidR="007E1CEB" w:rsidRPr="005049E5">
        <w:rPr>
          <w:color w:val="FF0000"/>
          <w:szCs w:val="24"/>
        </w:rPr>
        <w:t>tilfredsstiller</w:t>
      </w:r>
      <w:r w:rsidRPr="005049E5">
        <w:rPr>
          <w:color w:val="FF0000"/>
          <w:szCs w:val="24"/>
        </w:rPr>
        <w:t xml:space="preserve"> ovenstående krav kan søke KG RIK om å få delta på VM. </w:t>
      </w:r>
    </w:p>
    <w:p w:rsidR="00DA4A31" w:rsidRPr="005049E5" w:rsidRDefault="00DA4A31" w:rsidP="00DA4A31">
      <w:pPr>
        <w:rPr>
          <w:b/>
          <w:bCs/>
          <w:szCs w:val="24"/>
        </w:rPr>
      </w:pPr>
    </w:p>
    <w:p w:rsidR="00DA4A31" w:rsidRPr="005049E5" w:rsidRDefault="00DA4A31" w:rsidP="00DA4A31">
      <w:pPr>
        <w:rPr>
          <w:b/>
          <w:bCs/>
        </w:rPr>
      </w:pPr>
      <w:r w:rsidRPr="005049E5">
        <w:rPr>
          <w:b/>
          <w:bCs/>
          <w:szCs w:val="24"/>
        </w:rPr>
        <w:t>NORDISK MESTERSKAP (NOM)</w:t>
      </w:r>
    </w:p>
    <w:p w:rsidR="00DA4A31" w:rsidRPr="005049E5" w:rsidRDefault="00DA4A31" w:rsidP="00DA4A31">
      <w:pPr>
        <w:rPr>
          <w:b/>
          <w:bCs/>
        </w:rPr>
      </w:pPr>
    </w:p>
    <w:p w:rsidR="00DA4A31" w:rsidRPr="005049E5" w:rsidRDefault="00DA4A31" w:rsidP="00DA4A31">
      <w:r w:rsidRPr="005049E5">
        <w:rPr>
          <w:b/>
          <w:bCs/>
        </w:rPr>
        <w:t>Nordisk Mesterskap:</w:t>
      </w:r>
      <w:r w:rsidRPr="005049E5">
        <w:rPr>
          <w:bCs/>
        </w:rPr>
        <w:t xml:space="preserve"> Nordisk mesterskap </w:t>
      </w:r>
      <w:r w:rsidRPr="005049E5">
        <w:t>avholdes på rundgang i de nordiske land, etter de til enhver tid gjeldende prøveregler.</w:t>
      </w:r>
    </w:p>
    <w:p w:rsidR="00DA4A31" w:rsidRPr="005049E5" w:rsidRDefault="00DA4A31" w:rsidP="00DA4A31">
      <w:pPr>
        <w:rPr>
          <w:b/>
          <w:bCs/>
        </w:rPr>
      </w:pPr>
    </w:p>
    <w:p w:rsidR="00DA4A31" w:rsidRPr="005049E5" w:rsidRDefault="00DA4A31" w:rsidP="00DA4A31">
      <w:pPr>
        <w:autoSpaceDE w:val="0"/>
        <w:autoSpaceDN w:val="0"/>
        <w:adjustRightInd w:val="0"/>
        <w:rPr>
          <w:b/>
          <w:bCs/>
          <w:szCs w:val="24"/>
        </w:rPr>
      </w:pPr>
      <w:r w:rsidRPr="005049E5">
        <w:rPr>
          <w:b/>
          <w:bCs/>
          <w:szCs w:val="24"/>
        </w:rPr>
        <w:t>Regler for uttak til NOM.</w:t>
      </w:r>
    </w:p>
    <w:p w:rsidR="00DA4A31" w:rsidRPr="005049E5" w:rsidRDefault="00DA4A31" w:rsidP="00DA4A31">
      <w:pPr>
        <w:autoSpaceDE w:val="0"/>
        <w:autoSpaceDN w:val="0"/>
        <w:adjustRightInd w:val="0"/>
        <w:rPr>
          <w:szCs w:val="24"/>
        </w:rPr>
      </w:pPr>
      <w:r w:rsidRPr="005049E5">
        <w:rPr>
          <w:szCs w:val="24"/>
        </w:rPr>
        <w:t>Laget til Nordisk Mesterskap består av max. 3 deltakere.</w:t>
      </w:r>
    </w:p>
    <w:p w:rsidR="00DA4A31" w:rsidRPr="005049E5" w:rsidRDefault="00DA4A31" w:rsidP="00DA4A31">
      <w:pPr>
        <w:autoSpaceDE w:val="0"/>
        <w:autoSpaceDN w:val="0"/>
        <w:adjustRightInd w:val="0"/>
        <w:rPr>
          <w:rFonts w:ascii="Calibri" w:hAnsi="Calibri" w:cs="Calibri"/>
          <w:sz w:val="23"/>
          <w:szCs w:val="23"/>
        </w:rPr>
      </w:pPr>
    </w:p>
    <w:p w:rsidR="007E1CEB" w:rsidRPr="005049E5" w:rsidRDefault="00DA4A31" w:rsidP="007E1CEB">
      <w:pPr>
        <w:numPr>
          <w:ilvl w:val="0"/>
          <w:numId w:val="4"/>
        </w:numPr>
        <w:autoSpaceDE w:val="0"/>
        <w:autoSpaceDN w:val="0"/>
        <w:adjustRightInd w:val="0"/>
        <w:rPr>
          <w:szCs w:val="24"/>
        </w:rPr>
      </w:pPr>
      <w:r w:rsidRPr="005049E5">
        <w:rPr>
          <w:szCs w:val="24"/>
        </w:rPr>
        <w:t xml:space="preserve">De 3 best plasserte ekvipasjene på NM utgjør NOM-laget. En fortsetter ned på resultatlisten om noen ekvipasjer frafaller. For at resultatet skal være tellende må ekvipasjen ha oppnådd minimum 240 poeng og predikatet G. </w:t>
      </w:r>
    </w:p>
    <w:p w:rsidR="00DA4A31" w:rsidRPr="005049E5" w:rsidRDefault="00DA4A31" w:rsidP="007E1CEB">
      <w:pPr>
        <w:numPr>
          <w:ilvl w:val="0"/>
          <w:numId w:val="4"/>
        </w:numPr>
        <w:autoSpaceDE w:val="0"/>
        <w:autoSpaceDN w:val="0"/>
        <w:adjustRightInd w:val="0"/>
        <w:rPr>
          <w:szCs w:val="24"/>
        </w:rPr>
      </w:pPr>
      <w:r w:rsidRPr="005049E5">
        <w:rPr>
          <w:szCs w:val="24"/>
        </w:rPr>
        <w:t>Ekvipasjer som er kvalifisert etter ovennevnte krav, vil bli kontaktet av KG RIK. Laget blir</w:t>
      </w:r>
      <w:r w:rsidR="007E1CEB" w:rsidRPr="005049E5">
        <w:rPr>
          <w:szCs w:val="24"/>
        </w:rPr>
        <w:t xml:space="preserve"> </w:t>
      </w:r>
      <w:r w:rsidRPr="005049E5">
        <w:rPr>
          <w:szCs w:val="24"/>
        </w:rPr>
        <w:t>tatt ut innen 1 uke etter NM.</w:t>
      </w:r>
    </w:p>
    <w:p w:rsidR="00DA4A31" w:rsidRPr="005049E5" w:rsidRDefault="00DA4A31" w:rsidP="00DA4A31">
      <w:pPr>
        <w:rPr>
          <w:b/>
          <w:bCs/>
        </w:rPr>
      </w:pPr>
    </w:p>
    <w:p w:rsidR="007E1CEB" w:rsidRPr="005049E5" w:rsidRDefault="007E1CEB" w:rsidP="00DA4A31">
      <w:pPr>
        <w:rPr>
          <w:b/>
        </w:rPr>
      </w:pPr>
    </w:p>
    <w:p w:rsidR="00DA4A31" w:rsidRPr="005049E5" w:rsidRDefault="00DA4A31" w:rsidP="00DA4A31">
      <w:pPr>
        <w:rPr>
          <w:b/>
        </w:rPr>
      </w:pPr>
      <w:r w:rsidRPr="005049E5">
        <w:rPr>
          <w:b/>
        </w:rPr>
        <w:lastRenderedPageBreak/>
        <w:t>Dommerens oppgave ved NOM</w:t>
      </w:r>
    </w:p>
    <w:p w:rsidR="00DA4A31" w:rsidRPr="005049E5" w:rsidRDefault="00DA4A31" w:rsidP="00DA4A31">
      <w:r w:rsidRPr="005049E5">
        <w:t>Dommeren/stevneleder skal sørge for at det finnes en skisse/oversiktskart over sporarealene. De respektive sporområdene skal være nummerert etter antall sporgrupper. Dommeren skal også klargjøre hvem som er sporleggere og trekke hvilke sporgrupper hver enkelt sporlegger har ansvaret for. Dette skal utføres rett før sporleggerne setter i gang med å legge sporene. Etter trekking av respektive sporgrupper, så vil den individuelle startrekkefølgen trekkes innen hver sporgruppe ute ved sporarealene.</w:t>
      </w:r>
      <w:r w:rsidRPr="005049E5">
        <w:rPr>
          <w:highlight w:val="yellow"/>
        </w:rPr>
        <w:t xml:space="preserve"> </w:t>
      </w:r>
    </w:p>
    <w:p w:rsidR="00DA4A31" w:rsidRPr="005049E5" w:rsidRDefault="00DA4A31" w:rsidP="00DA4A31">
      <w:pPr>
        <w:rPr>
          <w:b/>
          <w:bCs/>
          <w:highlight w:val="yellow"/>
        </w:rPr>
      </w:pPr>
    </w:p>
    <w:p w:rsidR="00DA4A31" w:rsidRPr="005049E5" w:rsidRDefault="00DA4A31" w:rsidP="00DA4A31">
      <w:pPr>
        <w:rPr>
          <w:b/>
          <w:bCs/>
          <w:highlight w:val="yellow"/>
        </w:rPr>
      </w:pPr>
    </w:p>
    <w:p w:rsidR="00DA4A31" w:rsidRPr="005049E5" w:rsidRDefault="00DA4A31" w:rsidP="00DA4A31">
      <w:pPr>
        <w:rPr>
          <w:b/>
          <w:bCs/>
        </w:rPr>
      </w:pPr>
      <w:r w:rsidRPr="005049E5">
        <w:rPr>
          <w:b/>
          <w:bCs/>
        </w:rPr>
        <w:t>NORGESMESTERSKAP (NM)</w:t>
      </w:r>
    </w:p>
    <w:p w:rsidR="00DA4A31" w:rsidRPr="005049E5" w:rsidRDefault="00DA4A31" w:rsidP="00DA4A31">
      <w:r w:rsidRPr="005049E5">
        <w:t>Det er innført en rulleringsordning for avvikling av IPO NM. NKK står som arrangør, og klubbene på rulleringslisten er teknisk arrangør. KG RIK melder opp prøven, og søker om NKK pokal/kongepokal.</w:t>
      </w:r>
    </w:p>
    <w:p w:rsidR="007E1CEB" w:rsidRPr="005049E5" w:rsidRDefault="007E1CEB" w:rsidP="00DA4A31"/>
    <w:p w:rsidR="007E1CEB" w:rsidRPr="005049E5" w:rsidRDefault="007E1CEB" w:rsidP="00DA4A31">
      <w:r w:rsidRPr="005049E5">
        <w:t xml:space="preserve">Klubber kan søke NKK om avholde sporhund NM, evt at dette legges sammen med IPO NM om teknisk arrangør ønsker dette. </w:t>
      </w:r>
    </w:p>
    <w:p w:rsidR="00DA4A31" w:rsidRPr="005049E5" w:rsidRDefault="00DA4A31" w:rsidP="00DA4A31"/>
    <w:p w:rsidR="00DA4A31" w:rsidRPr="005049E5" w:rsidRDefault="00DA4A31" w:rsidP="00DA4A31">
      <w:pPr>
        <w:autoSpaceDE w:val="0"/>
        <w:autoSpaceDN w:val="0"/>
        <w:adjustRightInd w:val="0"/>
      </w:pPr>
      <w:r w:rsidRPr="005049E5">
        <w:t xml:space="preserve">NM avholdes etter regelverket for VM med følgende presiseringer: </w:t>
      </w:r>
    </w:p>
    <w:p w:rsidR="00DA4A31" w:rsidRPr="005049E5" w:rsidRDefault="00DA4A31" w:rsidP="00DA4A31">
      <w:pPr>
        <w:autoSpaceDE w:val="0"/>
        <w:autoSpaceDN w:val="0"/>
        <w:adjustRightInd w:val="0"/>
      </w:pPr>
    </w:p>
    <w:p w:rsidR="007E1CEB" w:rsidRPr="005049E5" w:rsidRDefault="00DA4A31" w:rsidP="00DA4A31">
      <w:pPr>
        <w:autoSpaceDE w:val="0"/>
        <w:autoSpaceDN w:val="0"/>
        <w:adjustRightInd w:val="0"/>
      </w:pPr>
      <w:r w:rsidRPr="005049E5">
        <w:t xml:space="preserve">NM </w:t>
      </w:r>
      <w:r w:rsidR="007E1CEB" w:rsidRPr="005049E5">
        <w:t xml:space="preserve">er kun for hunder med godkjent </w:t>
      </w:r>
      <w:r w:rsidRPr="005049E5">
        <w:t>IPO 3</w:t>
      </w:r>
      <w:r w:rsidR="007E1CEB" w:rsidRPr="005049E5">
        <w:t xml:space="preserve"> eller sporhund 2. </w:t>
      </w:r>
    </w:p>
    <w:p w:rsidR="007E1CEB" w:rsidRPr="005049E5" w:rsidRDefault="007E1CEB" w:rsidP="00DA4A31">
      <w:pPr>
        <w:autoSpaceDE w:val="0"/>
        <w:autoSpaceDN w:val="0"/>
        <w:adjustRightInd w:val="0"/>
      </w:pPr>
    </w:p>
    <w:p w:rsidR="00DA4A31" w:rsidRPr="005049E5" w:rsidRDefault="00DA4A31" w:rsidP="00DA4A31">
      <w:pPr>
        <w:autoSpaceDE w:val="0"/>
        <w:autoSpaceDN w:val="0"/>
        <w:adjustRightInd w:val="0"/>
        <w:rPr>
          <w:color w:val="FF0000"/>
        </w:rPr>
      </w:pPr>
      <w:r w:rsidRPr="005049E5">
        <w:rPr>
          <w:color w:val="FF0000"/>
        </w:rPr>
        <w:t xml:space="preserve">Fra og med 2016 skal det benyttes «fler-dommersystem» på NM </w:t>
      </w:r>
      <w:r w:rsidR="007E1CEB" w:rsidRPr="005049E5">
        <w:rPr>
          <w:color w:val="FF0000"/>
        </w:rPr>
        <w:t>(</w:t>
      </w:r>
      <w:r w:rsidRPr="005049E5">
        <w:rPr>
          <w:color w:val="FF0000"/>
        </w:rPr>
        <w:t>med minst 2 dommerpar</w:t>
      </w:r>
      <w:r w:rsidR="007E1CEB" w:rsidRPr="005049E5">
        <w:rPr>
          <w:color w:val="FF0000"/>
        </w:rPr>
        <w:t xml:space="preserve"> på IPO NM).</w:t>
      </w:r>
      <w:r w:rsidRPr="005049E5">
        <w:rPr>
          <w:color w:val="FF0000"/>
        </w:rPr>
        <w:t xml:space="preserve"> (Se pkt. 2 Kommentarer til NKKs fellesbestemmelser – dommer). </w:t>
      </w:r>
    </w:p>
    <w:p w:rsidR="00DA4A31" w:rsidRPr="005049E5" w:rsidRDefault="00DA4A31" w:rsidP="00DA4A31">
      <w:pPr>
        <w:autoSpaceDE w:val="0"/>
        <w:autoSpaceDN w:val="0"/>
        <w:adjustRightInd w:val="0"/>
      </w:pPr>
    </w:p>
    <w:p w:rsidR="00DA4A31" w:rsidRPr="005049E5" w:rsidRDefault="00DA4A31" w:rsidP="00DA4A31">
      <w:pPr>
        <w:autoSpaceDE w:val="0"/>
        <w:autoSpaceDN w:val="0"/>
        <w:adjustRightInd w:val="0"/>
        <w:rPr>
          <w:color w:val="FF0000"/>
        </w:rPr>
      </w:pPr>
      <w:r w:rsidRPr="005049E5">
        <w:rPr>
          <w:color w:val="FF0000"/>
        </w:rPr>
        <w:t>Praktisk gjennomføring av «</w:t>
      </w:r>
      <w:r w:rsidR="004709F6" w:rsidRPr="005049E5">
        <w:rPr>
          <w:color w:val="FF0000"/>
        </w:rPr>
        <w:t>fler-dommer</w:t>
      </w:r>
      <w:r w:rsidRPr="005049E5">
        <w:rPr>
          <w:color w:val="FF0000"/>
        </w:rPr>
        <w:t xml:space="preserve"> system» på NM:</w:t>
      </w:r>
    </w:p>
    <w:p w:rsidR="00DA4A31" w:rsidRPr="005049E5" w:rsidRDefault="00DA4A31" w:rsidP="00DA4A31">
      <w:pPr>
        <w:numPr>
          <w:ilvl w:val="0"/>
          <w:numId w:val="1"/>
        </w:numPr>
        <w:rPr>
          <w:color w:val="FF0000"/>
        </w:rPr>
      </w:pPr>
      <w:r w:rsidRPr="005049E5">
        <w:rPr>
          <w:color w:val="FF0000"/>
        </w:rPr>
        <w:t xml:space="preserve">Hver dommer skal levere sin </w:t>
      </w:r>
      <w:r w:rsidR="004709F6" w:rsidRPr="005049E5">
        <w:rPr>
          <w:color w:val="FF0000"/>
        </w:rPr>
        <w:t>separate</w:t>
      </w:r>
      <w:r w:rsidRPr="005049E5">
        <w:rPr>
          <w:color w:val="FF0000"/>
        </w:rPr>
        <w:t xml:space="preserve"> bedømmelse til prøveledelsen før offentliggjøring av endelig predikat/poeng for ekvipasjen</w:t>
      </w:r>
    </w:p>
    <w:p w:rsidR="00DA4A31" w:rsidRPr="005049E5" w:rsidRDefault="00DA4A31" w:rsidP="00DA4A31">
      <w:pPr>
        <w:numPr>
          <w:ilvl w:val="0"/>
          <w:numId w:val="1"/>
        </w:numPr>
        <w:rPr>
          <w:color w:val="FF0000"/>
        </w:rPr>
      </w:pPr>
      <w:r w:rsidRPr="005049E5">
        <w:rPr>
          <w:color w:val="FF0000"/>
        </w:rPr>
        <w:t>Totalpoengsummen fra hver av dommerne legges sammen, og gjennomsnittspoengsummen avrundes til høyeste hele tall, og denne poengsummen/predikat blir gjeldende som resultat i gruppen for ekvipasjen</w:t>
      </w:r>
    </w:p>
    <w:p w:rsidR="00DA4A31" w:rsidRPr="005049E5" w:rsidRDefault="00DA4A31" w:rsidP="00DA4A31">
      <w:pPr>
        <w:numPr>
          <w:ilvl w:val="0"/>
          <w:numId w:val="1"/>
        </w:numPr>
        <w:rPr>
          <w:color w:val="FF0000"/>
        </w:rPr>
      </w:pPr>
      <w:r w:rsidRPr="005049E5">
        <w:rPr>
          <w:color w:val="FF0000"/>
        </w:rPr>
        <w:t xml:space="preserve">Dommerene gir muntlig tilbakemelding/bedømmelse etter tur, og avtaler dette seg i mellom </w:t>
      </w:r>
    </w:p>
    <w:p w:rsidR="00DA4A31" w:rsidRPr="005049E5" w:rsidRDefault="00DA4A31" w:rsidP="00DA4A31">
      <w:pPr>
        <w:autoSpaceDE w:val="0"/>
        <w:autoSpaceDN w:val="0"/>
        <w:adjustRightInd w:val="0"/>
        <w:rPr>
          <w:highlight w:val="yellow"/>
        </w:rPr>
      </w:pPr>
    </w:p>
    <w:p w:rsidR="00DA4A31" w:rsidRPr="005049E5" w:rsidRDefault="00DA4A31" w:rsidP="00DA4A31">
      <w:pPr>
        <w:autoSpaceDE w:val="0"/>
        <w:autoSpaceDN w:val="0"/>
        <w:adjustRightInd w:val="0"/>
        <w:rPr>
          <w:szCs w:val="24"/>
        </w:rPr>
      </w:pPr>
      <w:r w:rsidRPr="005049E5">
        <w:rPr>
          <w:szCs w:val="24"/>
        </w:rPr>
        <w:t xml:space="preserve">NM kan ha både norske og utenlandske dommere og figuranter. Som minimum skal </w:t>
      </w:r>
      <w:r w:rsidRPr="005049E5">
        <w:rPr>
          <w:color w:val="FF0000"/>
          <w:szCs w:val="24"/>
        </w:rPr>
        <w:t>2</w:t>
      </w:r>
      <w:r w:rsidRPr="005049E5">
        <w:rPr>
          <w:szCs w:val="24"/>
        </w:rPr>
        <w:t xml:space="preserve"> av </w:t>
      </w:r>
      <w:r w:rsidR="007E1CEB" w:rsidRPr="005049E5">
        <w:rPr>
          <w:szCs w:val="24"/>
        </w:rPr>
        <w:t>dommerne</w:t>
      </w:r>
      <w:r w:rsidRPr="005049E5">
        <w:rPr>
          <w:szCs w:val="24"/>
        </w:rPr>
        <w:t xml:space="preserve"> være norske. Norske dommere hentes fra den norske dommerlisten, skal det benyttes utenlandske dommere må disse hentes fra FCI sin dommer-pool for VM-dommere. </w:t>
      </w:r>
    </w:p>
    <w:p w:rsidR="00DA4A31" w:rsidRPr="005049E5" w:rsidRDefault="00DA4A31" w:rsidP="00DA4A31">
      <w:pPr>
        <w:autoSpaceDE w:val="0"/>
        <w:autoSpaceDN w:val="0"/>
        <w:adjustRightInd w:val="0"/>
        <w:rPr>
          <w:szCs w:val="24"/>
        </w:rPr>
      </w:pPr>
    </w:p>
    <w:p w:rsidR="00DA4A31" w:rsidRDefault="00D70382" w:rsidP="00DA4A31">
      <w:pPr>
        <w:autoSpaceDE w:val="0"/>
        <w:autoSpaceDN w:val="0"/>
        <w:adjustRightInd w:val="0"/>
        <w:rPr>
          <w:szCs w:val="24"/>
        </w:rPr>
      </w:pPr>
      <w:r w:rsidRPr="00D70382">
        <w:rPr>
          <w:color w:val="FF0000"/>
          <w:szCs w:val="24"/>
        </w:rPr>
        <w:t xml:space="preserve">Som minimum oppnevnes 3 figuranter. Endelig tildeling av oppgave (del 1/del2/reserve) avgjøres av dommer/dommerpar </w:t>
      </w:r>
      <w:proofErr w:type="spellStart"/>
      <w:r w:rsidRPr="00D70382">
        <w:rPr>
          <w:color w:val="FF0000"/>
          <w:szCs w:val="24"/>
        </w:rPr>
        <w:t>ifb</w:t>
      </w:r>
      <w:proofErr w:type="spellEnd"/>
      <w:r w:rsidRPr="00D70382">
        <w:rPr>
          <w:color w:val="FF0000"/>
          <w:szCs w:val="24"/>
        </w:rPr>
        <w:t>. NM</w:t>
      </w:r>
      <w:r>
        <w:rPr>
          <w:color w:val="FF0000"/>
          <w:szCs w:val="24"/>
        </w:rPr>
        <w:t>-arrangementet</w:t>
      </w:r>
      <w:r w:rsidRPr="00D70382">
        <w:rPr>
          <w:color w:val="FF0000"/>
          <w:szCs w:val="24"/>
        </w:rPr>
        <w:t>.</w:t>
      </w:r>
      <w:r>
        <w:rPr>
          <w:szCs w:val="24"/>
        </w:rPr>
        <w:t xml:space="preserve"> </w:t>
      </w:r>
      <w:r w:rsidR="00DA4A31" w:rsidRPr="005049E5">
        <w:rPr>
          <w:szCs w:val="24"/>
        </w:rPr>
        <w:t xml:space="preserve">Utenlandske figuranter må ha formell godkjenning som internasjonal konkurranse figurant i sitt hjemland. </w:t>
      </w:r>
    </w:p>
    <w:p w:rsidR="00D70382" w:rsidRDefault="00D70382" w:rsidP="00DA4A31">
      <w:pPr>
        <w:autoSpaceDE w:val="0"/>
        <w:autoSpaceDN w:val="0"/>
        <w:adjustRightInd w:val="0"/>
        <w:rPr>
          <w:szCs w:val="24"/>
        </w:rPr>
      </w:pPr>
    </w:p>
    <w:p w:rsidR="00DA4A31" w:rsidRPr="005049E5" w:rsidRDefault="00DA4A31" w:rsidP="00DA4A31">
      <w:bookmarkStart w:id="1" w:name="_GoBack"/>
      <w:bookmarkEnd w:id="1"/>
      <w:r w:rsidRPr="005049E5">
        <w:t xml:space="preserve">Vedkommende figuranter som er tatt ut til NM har ikke anledning til å holde trening/treningsseminarer de siste 4 ukene før NM. </w:t>
      </w:r>
    </w:p>
    <w:p w:rsidR="00DA4A31" w:rsidRPr="005049E5" w:rsidRDefault="00DA4A31" w:rsidP="00DA4A31"/>
    <w:p w:rsidR="00DA4A31" w:rsidRPr="005049E5" w:rsidRDefault="00DA4A31" w:rsidP="00DA4A31">
      <w:r w:rsidRPr="005049E5">
        <w:t>NM arena skal være «stadion», og kan ikke benyttes til trening de siste 4 ukene før NM. Unntak hvis NM er lokalisert til klubbens bane.</w:t>
      </w:r>
    </w:p>
    <w:p w:rsidR="00DA4A31" w:rsidRPr="005049E5" w:rsidRDefault="00DA4A31" w:rsidP="00DA4A31">
      <w:pPr>
        <w:rPr>
          <w:highlight w:val="yellow"/>
        </w:rPr>
      </w:pPr>
    </w:p>
    <w:p w:rsidR="00DA4A31" w:rsidRPr="005049E5" w:rsidRDefault="00DA4A31" w:rsidP="00DA4A31">
      <w:r w:rsidRPr="005049E5">
        <w:rPr>
          <w:b/>
        </w:rPr>
        <w:t>Teknisk arrangør av IPO NM</w:t>
      </w:r>
      <w:r w:rsidR="007E1CEB" w:rsidRPr="005049E5">
        <w:rPr>
          <w:b/>
        </w:rPr>
        <w:t>/Sporhund NM</w:t>
      </w:r>
      <w:r w:rsidRPr="005049E5">
        <w:t xml:space="preserve">. </w:t>
      </w:r>
    </w:p>
    <w:p w:rsidR="00DA4A31" w:rsidRPr="005049E5" w:rsidRDefault="00DA4A31" w:rsidP="00DA4A31">
      <w:r w:rsidRPr="005049E5">
        <w:t xml:space="preserve">Teknisk arrangør kan komme med forslag </w:t>
      </w:r>
      <w:proofErr w:type="gramStart"/>
      <w:r w:rsidRPr="005049E5">
        <w:t xml:space="preserve">til </w:t>
      </w:r>
      <w:r w:rsidR="00D70382">
        <w:t xml:space="preserve"> </w:t>
      </w:r>
      <w:r w:rsidRPr="005049E5">
        <w:t>figuranter</w:t>
      </w:r>
      <w:proofErr w:type="gramEnd"/>
      <w:r w:rsidRPr="005049E5">
        <w:t xml:space="preserve"> og dommere, men det er KG RIK som skal godkjenne disse.</w:t>
      </w:r>
      <w:r w:rsidR="007E1CEB" w:rsidRPr="005049E5">
        <w:t xml:space="preserve"> </w:t>
      </w:r>
    </w:p>
    <w:p w:rsidR="00DA4A31" w:rsidRPr="005049E5" w:rsidRDefault="00DA4A31" w:rsidP="00DA4A31"/>
    <w:p w:rsidR="007E1CEB" w:rsidRPr="005049E5" w:rsidRDefault="007E1CEB" w:rsidP="00DA4A31">
      <w:pPr>
        <w:rPr>
          <w:b/>
        </w:rPr>
      </w:pPr>
    </w:p>
    <w:p w:rsidR="00DA4A31" w:rsidRPr="005049E5" w:rsidRDefault="00DA4A31" w:rsidP="00DA4A31">
      <w:pPr>
        <w:rPr>
          <w:b/>
        </w:rPr>
      </w:pPr>
      <w:r w:rsidRPr="005049E5">
        <w:rPr>
          <w:b/>
        </w:rPr>
        <w:t>Dommerens oppgave ved NM</w:t>
      </w:r>
    </w:p>
    <w:p w:rsidR="00DA4A31" w:rsidRPr="005049E5" w:rsidRDefault="00DA4A31" w:rsidP="00DA4A31">
      <w:r w:rsidRPr="005049E5">
        <w:t xml:space="preserve">Dommeren/stevneleder skal sørge for at det finnes en skisse/oversiktskart over sporarealene. De respektive sporområdene skal være nummerert etter antall sporgrupper. Dommeren skal også klargjøre hvem som er sporleggere og trekke hvilke sporgrupper hver enkelt sporlegger har ansvaret for. Dette skal utføres rett før sporleggerne setter i gang med å legge sporene. Etter trekking av respektive sporgrupper, så vil den individuelle startrekkefølgen trekkes innen hver sporgruppe ute ved sporarealene. </w:t>
      </w:r>
    </w:p>
    <w:p w:rsidR="00F90A31" w:rsidRPr="005049E5" w:rsidRDefault="00F90A31"/>
    <w:sectPr w:rsidR="00F90A31" w:rsidRPr="00504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0788C"/>
    <w:multiLevelType w:val="hybridMultilevel"/>
    <w:tmpl w:val="420E7002"/>
    <w:lvl w:ilvl="0" w:tplc="654C7196">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1B16FD6"/>
    <w:multiLevelType w:val="hybridMultilevel"/>
    <w:tmpl w:val="AA52A15A"/>
    <w:lvl w:ilvl="0" w:tplc="A12A6FA6">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38C7480"/>
    <w:multiLevelType w:val="hybridMultilevel"/>
    <w:tmpl w:val="D8828CC4"/>
    <w:lvl w:ilvl="0" w:tplc="DB8AFC3C">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27573CF"/>
    <w:multiLevelType w:val="hybridMultilevel"/>
    <w:tmpl w:val="05365458"/>
    <w:lvl w:ilvl="0" w:tplc="3D1CB8A0">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31"/>
    <w:rsid w:val="004709F6"/>
    <w:rsid w:val="005049E5"/>
    <w:rsid w:val="007E1CEB"/>
    <w:rsid w:val="009A7269"/>
    <w:rsid w:val="00D359E9"/>
    <w:rsid w:val="00D70382"/>
    <w:rsid w:val="00DA4A31"/>
    <w:rsid w:val="00F90A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31"/>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Topptekst"/>
    <w:next w:val="Normal"/>
    <w:link w:val="Overskrift1Tegn"/>
    <w:qFormat/>
    <w:rsid w:val="00DA4A31"/>
    <w:pPr>
      <w:keepNext/>
      <w:widowControl w:val="0"/>
      <w:tabs>
        <w:tab w:val="left" w:pos="432"/>
      </w:tabs>
      <w:outlineLvl w:val="0"/>
    </w:pPr>
    <w:rPr>
      <w:b/>
      <w:caps/>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DA4A31"/>
    <w:rPr>
      <w:rFonts w:ascii="Times New Roman" w:eastAsia="Times New Roman" w:hAnsi="Times New Roman" w:cs="Times New Roman"/>
      <w:b/>
      <w:caps/>
      <w:sz w:val="32"/>
      <w:szCs w:val="20"/>
      <w:lang w:eastAsia="nb-NO"/>
    </w:rPr>
  </w:style>
  <w:style w:type="character" w:styleId="Hyperkobling">
    <w:name w:val="Hyperlink"/>
    <w:rsid w:val="00DA4A31"/>
    <w:rPr>
      <w:color w:val="0000FF"/>
      <w:u w:val="single"/>
    </w:rPr>
  </w:style>
  <w:style w:type="paragraph" w:styleId="Topptekst">
    <w:name w:val="header"/>
    <w:basedOn w:val="Normal"/>
    <w:link w:val="TopptekstTegn"/>
    <w:uiPriority w:val="99"/>
    <w:semiHidden/>
    <w:unhideWhenUsed/>
    <w:rsid w:val="00DA4A31"/>
    <w:pPr>
      <w:tabs>
        <w:tab w:val="center" w:pos="4536"/>
        <w:tab w:val="right" w:pos="9072"/>
      </w:tabs>
    </w:pPr>
  </w:style>
  <w:style w:type="character" w:customStyle="1" w:styleId="TopptekstTegn">
    <w:name w:val="Topptekst Tegn"/>
    <w:basedOn w:val="Standardskriftforavsnitt"/>
    <w:link w:val="Topptekst"/>
    <w:uiPriority w:val="99"/>
    <w:semiHidden/>
    <w:rsid w:val="00DA4A31"/>
    <w:rPr>
      <w:rFonts w:ascii="Times New Roman" w:eastAsia="Times New Roman" w:hAnsi="Times New Roman" w:cs="Times New Roman"/>
      <w:sz w:val="24"/>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31"/>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Topptekst"/>
    <w:next w:val="Normal"/>
    <w:link w:val="Overskrift1Tegn"/>
    <w:qFormat/>
    <w:rsid w:val="00DA4A31"/>
    <w:pPr>
      <w:keepNext/>
      <w:widowControl w:val="0"/>
      <w:tabs>
        <w:tab w:val="left" w:pos="432"/>
      </w:tabs>
      <w:outlineLvl w:val="0"/>
    </w:pPr>
    <w:rPr>
      <w:b/>
      <w:caps/>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DA4A31"/>
    <w:rPr>
      <w:rFonts w:ascii="Times New Roman" w:eastAsia="Times New Roman" w:hAnsi="Times New Roman" w:cs="Times New Roman"/>
      <w:b/>
      <w:caps/>
      <w:sz w:val="32"/>
      <w:szCs w:val="20"/>
      <w:lang w:eastAsia="nb-NO"/>
    </w:rPr>
  </w:style>
  <w:style w:type="character" w:styleId="Hyperkobling">
    <w:name w:val="Hyperlink"/>
    <w:rsid w:val="00DA4A31"/>
    <w:rPr>
      <w:color w:val="0000FF"/>
      <w:u w:val="single"/>
    </w:rPr>
  </w:style>
  <w:style w:type="paragraph" w:styleId="Topptekst">
    <w:name w:val="header"/>
    <w:basedOn w:val="Normal"/>
    <w:link w:val="TopptekstTegn"/>
    <w:uiPriority w:val="99"/>
    <w:semiHidden/>
    <w:unhideWhenUsed/>
    <w:rsid w:val="00DA4A31"/>
    <w:pPr>
      <w:tabs>
        <w:tab w:val="center" w:pos="4536"/>
        <w:tab w:val="right" w:pos="9072"/>
      </w:tabs>
    </w:pPr>
  </w:style>
  <w:style w:type="character" w:customStyle="1" w:styleId="TopptekstTegn">
    <w:name w:val="Topptekst Tegn"/>
    <w:basedOn w:val="Standardskriftforavsnitt"/>
    <w:link w:val="Topptekst"/>
    <w:uiPriority w:val="99"/>
    <w:semiHidden/>
    <w:rsid w:val="00DA4A31"/>
    <w:rPr>
      <w:rFonts w:ascii="Times New Roman" w:eastAsia="Times New Roman" w:hAnsi="Times New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ci.be/en/Utility-Dogs-58.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824</Words>
  <Characters>4373</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Ravndal Larsen</dc:creator>
  <cp:lastModifiedBy>Morten Ravndal Larsen</cp:lastModifiedBy>
  <cp:revision>6</cp:revision>
  <dcterms:created xsi:type="dcterms:W3CDTF">2015-06-09T05:41:00Z</dcterms:created>
  <dcterms:modified xsi:type="dcterms:W3CDTF">2015-06-19T08:34:00Z</dcterms:modified>
</cp:coreProperties>
</file>