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9FE" w14:textId="52A9ADEB" w:rsidR="005C67CB" w:rsidRPr="005C67CB" w:rsidRDefault="00701464">
      <w:pPr>
        <w:rPr>
          <w:rFonts w:ascii="Helvetica" w:hAnsi="Helvetica"/>
          <w:b/>
          <w:bCs/>
        </w:rPr>
      </w:pPr>
      <w:r>
        <w:rPr>
          <w:rFonts w:ascii="Roboto" w:hAnsi="Roboto"/>
          <w:noProof/>
        </w:rPr>
        <mc:AlternateContent>
          <mc:Choice Requires="wps">
            <w:drawing>
              <wp:anchor distT="0" distB="0" distL="114300" distR="114300" simplePos="0" relativeHeight="251662336" behindDoc="0" locked="0" layoutInCell="1" allowOverlap="1" wp14:anchorId="5281F36D" wp14:editId="6A3A2C16">
                <wp:simplePos x="0" y="0"/>
                <wp:positionH relativeFrom="column">
                  <wp:posOffset>-921385</wp:posOffset>
                </wp:positionH>
                <wp:positionV relativeFrom="paragraph">
                  <wp:posOffset>-891306</wp:posOffset>
                </wp:positionV>
                <wp:extent cx="7617600" cy="892800"/>
                <wp:effectExtent l="0" t="0" r="2540" b="0"/>
                <wp:wrapNone/>
                <wp:docPr id="4" name="Rektangel 4"/>
                <wp:cNvGraphicFramePr/>
                <a:graphic xmlns:a="http://schemas.openxmlformats.org/drawingml/2006/main">
                  <a:graphicData uri="http://schemas.microsoft.com/office/word/2010/wordprocessingShape">
                    <wps:wsp>
                      <wps:cNvSpPr/>
                      <wps:spPr>
                        <a:xfrm>
                          <a:off x="0" y="0"/>
                          <a:ext cx="7617600" cy="892800"/>
                        </a:xfrm>
                        <a:prstGeom prst="rect">
                          <a:avLst/>
                        </a:prstGeom>
                        <a:solidFill>
                          <a:srgbClr val="E524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881E8" w14:textId="77777777" w:rsidR="00701464" w:rsidRPr="00ED17C4" w:rsidRDefault="00701464" w:rsidP="00701464">
                            <w:pPr>
                              <w:ind w:firstLine="1304"/>
                              <w:rPr>
                                <w:rFonts w:ascii="Roboto" w:hAnsi="Roboto"/>
                                <w:b/>
                                <w:bCs/>
                                <w:sz w:val="40"/>
                                <w:szCs w:val="40"/>
                              </w:rPr>
                            </w:pPr>
                          </w:p>
                          <w:p w14:paraId="5F6C6098" w14:textId="53DBCB99"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CE4305">
                              <w:rPr>
                                <w:rFonts w:ascii="Roboto" w:hAnsi="Roboto"/>
                                <w:b/>
                                <w:bCs/>
                                <w:sz w:val="32"/>
                                <w:szCs w:val="32"/>
                              </w:rPr>
                              <w:t>KRÄNKANDE BETEENDEN</w:t>
                            </w:r>
                          </w:p>
                          <w:p w14:paraId="5BC293B7" w14:textId="77777777" w:rsidR="00701464" w:rsidRDefault="00701464" w:rsidP="007014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36D" id="Rektangel 4" o:spid="_x0000_s1026" style="position:absolute;margin-left:-72.55pt;margin-top:-70.2pt;width:599.8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" fillcolor="#e5241f" stroked="f" strokeweight="1pt">
                <v:textbox>
                  <w:txbxContent>
                    <w:p w14:paraId="160881E8" w14:textId="77777777" w:rsidR="00701464" w:rsidRPr="00ED17C4" w:rsidRDefault="00701464" w:rsidP="00701464">
                      <w:pPr>
                        <w:ind w:firstLine="1304"/>
                        <w:rPr>
                          <w:rFonts w:ascii="Roboto" w:hAnsi="Roboto"/>
                          <w:b/>
                          <w:bCs/>
                          <w:sz w:val="40"/>
                          <w:szCs w:val="40"/>
                        </w:rPr>
                      </w:pPr>
                    </w:p>
                    <w:p w14:paraId="5F6C6098" w14:textId="53DBCB99"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CE4305">
                        <w:rPr>
                          <w:rFonts w:ascii="Roboto" w:hAnsi="Roboto"/>
                          <w:b/>
                          <w:bCs/>
                          <w:sz w:val="32"/>
                          <w:szCs w:val="32"/>
                        </w:rPr>
                        <w:t>KRÄNKANDE BETEENDEN</w:t>
                      </w:r>
                    </w:p>
                    <w:p w14:paraId="5BC293B7" w14:textId="77777777" w:rsidR="00701464" w:rsidRDefault="00701464" w:rsidP="00701464"/>
                  </w:txbxContent>
                </v:textbox>
              </v:rect>
            </w:pict>
          </mc:Fallback>
        </mc:AlternateContent>
      </w:r>
    </w:p>
    <w:p w14:paraId="3B711CDD" w14:textId="7C78A400" w:rsidR="00DD1E15" w:rsidRDefault="00DD1E15">
      <w:pPr>
        <w:rPr>
          <w:rFonts w:ascii="Roboto" w:hAnsi="Roboto"/>
          <w:b/>
          <w:bCs/>
        </w:rPr>
      </w:pPr>
    </w:p>
    <w:p w14:paraId="3CDDD848" w14:textId="4411DD1C" w:rsidR="00106A13" w:rsidRPr="00106A13" w:rsidRDefault="00701464" w:rsidP="00106A13">
      <w:pPr>
        <w:tabs>
          <w:tab w:val="left" w:leader="underscore" w:pos="8931"/>
        </w:tabs>
        <w:rPr>
          <w:rFonts w:ascii="Roboto" w:hAnsi="Roboto"/>
          <w:b/>
          <w:bCs/>
          <w:sz w:val="22"/>
          <w:szCs w:val="22"/>
        </w:rPr>
      </w:pPr>
      <w:r w:rsidRPr="00701464">
        <w:rPr>
          <w:rFonts w:ascii="Roboto" w:hAnsi="Roboto"/>
          <w:b/>
          <w:bCs/>
        </w:rPr>
        <w:t>POLICY</w:t>
      </w:r>
      <w:r w:rsidR="00CE4305">
        <w:rPr>
          <w:rFonts w:ascii="Roboto" w:hAnsi="Roboto"/>
          <w:b/>
          <w:bCs/>
        </w:rPr>
        <w:t xml:space="preserve"> MOT KRÄNKANDE BETEENDEN</w:t>
      </w:r>
      <w:r w:rsidR="00106A13">
        <w:rPr>
          <w:rFonts w:ascii="Roboto" w:hAnsi="Roboto"/>
          <w:b/>
          <w:bCs/>
          <w:sz w:val="22"/>
          <w:szCs w:val="22"/>
        </w:rPr>
        <w:br/>
      </w:r>
    </w:p>
    <w:p w14:paraId="5A297B73" w14:textId="1BBA9588" w:rsidR="000506A8" w:rsidRPr="00CE4305" w:rsidRDefault="00CE4305" w:rsidP="00CE4305">
      <w:pPr>
        <w:rPr>
          <w:rFonts w:ascii="Roboto" w:hAnsi="Roboto"/>
          <w:b/>
          <w:bCs/>
          <w:sz w:val="22"/>
          <w:szCs w:val="22"/>
        </w:rPr>
      </w:pPr>
      <w:r w:rsidRPr="00CE4305">
        <w:rPr>
          <w:rFonts w:ascii="Roboto" w:eastAsia="Times New Roman" w:hAnsi="Roboto" w:cs="Times New Roman"/>
          <w:sz w:val="22"/>
          <w:szCs w:val="22"/>
          <w:lang w:eastAsia="sv-SE"/>
        </w:rPr>
        <w:t xml:space="preserve">Det är en grundprincip för Priebe-ScanRig AB (PSRIG) att erbjuda alla som arbetar i företaget en arbetsplats som är fri från diskriminering och trakasserier. PSRIG åtar sig att erbjuda en arbetsmiljö som är fri från respektlöst och kränkande beteende. För att kunna erbjuda en trevlig, professionell och produktiv arbetsmiljö är det viktigt att vi slår vakt om en stämning som alltid kännetecknas av ömsesidig respekt och professionalism. Därför förbjuder PSRIG respektlöst och oprofessionellt beteende samt trakasserier som kan </w:t>
      </w:r>
      <w:r>
        <w:rPr>
          <w:rFonts w:ascii="Roboto" w:eastAsia="Times New Roman" w:hAnsi="Roboto" w:cs="Times New Roman"/>
          <w:sz w:val="22"/>
          <w:szCs w:val="22"/>
          <w:lang w:eastAsia="sv-SE"/>
        </w:rPr>
        <w:t>härledas till</w:t>
      </w:r>
      <w:r w:rsidRPr="00CE4305">
        <w:rPr>
          <w:rFonts w:ascii="Roboto" w:eastAsia="Times New Roman" w:hAnsi="Roboto" w:cs="Times New Roman"/>
          <w:sz w:val="22"/>
          <w:szCs w:val="22"/>
          <w:lang w:eastAsia="sv-SE"/>
        </w:rPr>
        <w:t>:</w:t>
      </w:r>
    </w:p>
    <w:p w14:paraId="2318FBDA" w14:textId="0208E656" w:rsidR="00075736" w:rsidRPr="00CE4305" w:rsidRDefault="00075736" w:rsidP="00CE4305">
      <w:pPr>
        <w:rPr>
          <w:rFonts w:ascii="Roboto" w:hAnsi="Roboto"/>
          <w:sz w:val="22"/>
          <w:szCs w:val="22"/>
        </w:rPr>
      </w:pPr>
    </w:p>
    <w:p w14:paraId="4A51F2A8" w14:textId="00E6BA23" w:rsidR="00CE4305" w:rsidRPr="00DB6996" w:rsidRDefault="00CE4305" w:rsidP="00C226B7">
      <w:pPr>
        <w:pStyle w:val="Liststycke"/>
        <w:numPr>
          <w:ilvl w:val="0"/>
          <w:numId w:val="3"/>
        </w:numPr>
        <w:rPr>
          <w:rFonts w:ascii="Roboto" w:hAnsi="Roboto"/>
          <w:i/>
          <w:iCs/>
          <w:sz w:val="22"/>
          <w:szCs w:val="22"/>
        </w:rPr>
      </w:pPr>
      <w:r w:rsidRPr="00DB6996">
        <w:rPr>
          <w:rFonts w:ascii="Roboto" w:hAnsi="Roboto"/>
          <w:i/>
          <w:iCs/>
          <w:sz w:val="22"/>
          <w:szCs w:val="22"/>
        </w:rPr>
        <w:t>Kön</w:t>
      </w:r>
      <w:r w:rsidR="00DB6996">
        <w:rPr>
          <w:rFonts w:ascii="Roboto" w:hAnsi="Roboto"/>
          <w:i/>
          <w:iCs/>
          <w:sz w:val="22"/>
          <w:szCs w:val="22"/>
        </w:rPr>
        <w:t>, k</w:t>
      </w:r>
      <w:r w:rsidRPr="00DB6996">
        <w:rPr>
          <w:rFonts w:ascii="Roboto" w:hAnsi="Roboto"/>
          <w:i/>
          <w:iCs/>
          <w:sz w:val="22"/>
          <w:szCs w:val="22"/>
        </w:rPr>
        <w:t xml:space="preserve">önsöverskridande identitet eller uttryck </w:t>
      </w:r>
    </w:p>
    <w:p w14:paraId="7093A8CA" w14:textId="57253AE9" w:rsidR="00CE4305" w:rsidRPr="00CE4305" w:rsidRDefault="00CE4305" w:rsidP="00CE4305">
      <w:pPr>
        <w:pStyle w:val="Liststycke"/>
        <w:numPr>
          <w:ilvl w:val="0"/>
          <w:numId w:val="3"/>
        </w:numPr>
        <w:rPr>
          <w:rFonts w:ascii="Roboto" w:hAnsi="Roboto"/>
          <w:i/>
          <w:iCs/>
          <w:sz w:val="22"/>
          <w:szCs w:val="22"/>
        </w:rPr>
      </w:pPr>
      <w:r w:rsidRPr="00CE4305">
        <w:rPr>
          <w:rFonts w:ascii="Roboto" w:hAnsi="Roboto"/>
          <w:i/>
          <w:iCs/>
          <w:sz w:val="22"/>
          <w:szCs w:val="22"/>
        </w:rPr>
        <w:t xml:space="preserve">Etnisk tillhörighet </w:t>
      </w:r>
    </w:p>
    <w:p w14:paraId="055F0720" w14:textId="77777777" w:rsidR="00CE4305" w:rsidRPr="00CE4305" w:rsidRDefault="00CE4305" w:rsidP="00CE4305">
      <w:pPr>
        <w:pStyle w:val="Liststycke"/>
        <w:numPr>
          <w:ilvl w:val="0"/>
          <w:numId w:val="3"/>
        </w:numPr>
        <w:rPr>
          <w:rFonts w:ascii="Roboto" w:hAnsi="Roboto"/>
          <w:i/>
          <w:iCs/>
          <w:sz w:val="22"/>
          <w:szCs w:val="22"/>
        </w:rPr>
      </w:pPr>
      <w:r w:rsidRPr="00CE4305">
        <w:rPr>
          <w:rFonts w:ascii="Roboto" w:hAnsi="Roboto"/>
          <w:i/>
          <w:iCs/>
          <w:sz w:val="22"/>
          <w:szCs w:val="22"/>
        </w:rPr>
        <w:t xml:space="preserve">Religion eller annan trosuppfattning </w:t>
      </w:r>
    </w:p>
    <w:p w14:paraId="6BBF48DD" w14:textId="44D6F418" w:rsidR="00CE4305" w:rsidRPr="00CE4305" w:rsidRDefault="00CE4305" w:rsidP="00CE4305">
      <w:pPr>
        <w:pStyle w:val="Liststycke"/>
        <w:numPr>
          <w:ilvl w:val="0"/>
          <w:numId w:val="3"/>
        </w:numPr>
        <w:rPr>
          <w:rFonts w:ascii="Roboto" w:hAnsi="Roboto"/>
          <w:i/>
          <w:iCs/>
          <w:sz w:val="22"/>
          <w:szCs w:val="22"/>
        </w:rPr>
      </w:pPr>
      <w:r w:rsidRPr="00CE4305">
        <w:rPr>
          <w:rFonts w:ascii="Roboto" w:hAnsi="Roboto"/>
          <w:i/>
          <w:iCs/>
          <w:sz w:val="22"/>
          <w:szCs w:val="22"/>
        </w:rPr>
        <w:t xml:space="preserve">Funktionsnedsättning </w:t>
      </w:r>
    </w:p>
    <w:p w14:paraId="245B2D50" w14:textId="77777777" w:rsidR="00CE4305" w:rsidRPr="00CE4305" w:rsidRDefault="00CE4305" w:rsidP="00CE4305">
      <w:pPr>
        <w:pStyle w:val="Liststycke"/>
        <w:numPr>
          <w:ilvl w:val="0"/>
          <w:numId w:val="3"/>
        </w:numPr>
        <w:rPr>
          <w:rFonts w:ascii="Roboto" w:hAnsi="Roboto"/>
          <w:i/>
          <w:iCs/>
          <w:sz w:val="22"/>
          <w:szCs w:val="22"/>
        </w:rPr>
      </w:pPr>
      <w:r w:rsidRPr="00CE4305">
        <w:rPr>
          <w:rFonts w:ascii="Roboto" w:hAnsi="Roboto"/>
          <w:i/>
          <w:iCs/>
          <w:sz w:val="22"/>
          <w:szCs w:val="22"/>
        </w:rPr>
        <w:t>Sexuell läggning</w:t>
      </w:r>
    </w:p>
    <w:p w14:paraId="2A790FD1" w14:textId="58E6269C" w:rsidR="00CE4305" w:rsidRPr="00CE4305" w:rsidRDefault="00CE4305" w:rsidP="00CE4305">
      <w:pPr>
        <w:pStyle w:val="Liststycke"/>
        <w:numPr>
          <w:ilvl w:val="0"/>
          <w:numId w:val="3"/>
        </w:numPr>
        <w:rPr>
          <w:rFonts w:ascii="Roboto" w:hAnsi="Roboto"/>
          <w:i/>
          <w:iCs/>
          <w:sz w:val="22"/>
          <w:szCs w:val="22"/>
        </w:rPr>
      </w:pPr>
      <w:r w:rsidRPr="00CE4305">
        <w:rPr>
          <w:rFonts w:ascii="Roboto" w:hAnsi="Roboto"/>
          <w:i/>
          <w:iCs/>
          <w:sz w:val="22"/>
          <w:szCs w:val="22"/>
        </w:rPr>
        <w:t>Ålder</w:t>
      </w:r>
    </w:p>
    <w:p w14:paraId="7C08EB13" w14:textId="77777777" w:rsidR="00075736" w:rsidRDefault="00075736" w:rsidP="00CE4305">
      <w:pPr>
        <w:rPr>
          <w:rFonts w:ascii="Roboto" w:hAnsi="Roboto"/>
          <w:b/>
          <w:bCs/>
        </w:rPr>
      </w:pPr>
    </w:p>
    <w:p w14:paraId="172F197E" w14:textId="7978C8C5" w:rsidR="00075736" w:rsidRPr="00CE4305" w:rsidRDefault="00CE4305" w:rsidP="00CE4305">
      <w:pPr>
        <w:rPr>
          <w:rFonts w:ascii="Roboto" w:hAnsi="Roboto"/>
          <w:sz w:val="22"/>
          <w:szCs w:val="22"/>
        </w:rPr>
      </w:pPr>
      <w:r w:rsidRPr="00CE4305">
        <w:rPr>
          <w:rFonts w:ascii="Roboto" w:hAnsi="Roboto"/>
          <w:sz w:val="22"/>
          <w:szCs w:val="22"/>
        </w:rPr>
        <w:t xml:space="preserve">Även sådant beteende som inte är kränkande eller riktas direkt mot en viss person, strider mot </w:t>
      </w:r>
      <w:r w:rsidR="00DE7FA1">
        <w:rPr>
          <w:rFonts w:ascii="Roboto" w:hAnsi="Roboto"/>
          <w:sz w:val="22"/>
          <w:szCs w:val="22"/>
        </w:rPr>
        <w:t>denna</w:t>
      </w:r>
      <w:r w:rsidRPr="00CE4305">
        <w:rPr>
          <w:rFonts w:ascii="Roboto" w:hAnsi="Roboto"/>
          <w:sz w:val="22"/>
          <w:szCs w:val="22"/>
        </w:rPr>
        <w:t xml:space="preserve"> policy. Trakasserier eller </w:t>
      </w:r>
      <w:r w:rsidR="00B840B1">
        <w:rPr>
          <w:rFonts w:ascii="Roboto" w:hAnsi="Roboto"/>
          <w:sz w:val="22"/>
          <w:szCs w:val="22"/>
        </w:rPr>
        <w:t>andra</w:t>
      </w:r>
      <w:r w:rsidRPr="00CE4305">
        <w:rPr>
          <w:rFonts w:ascii="Roboto" w:hAnsi="Roboto"/>
          <w:sz w:val="22"/>
          <w:szCs w:val="22"/>
        </w:rPr>
        <w:t xml:space="preserve"> kränkande beteende</w:t>
      </w:r>
      <w:r w:rsidR="00B840B1">
        <w:rPr>
          <w:rFonts w:ascii="Roboto" w:hAnsi="Roboto"/>
          <w:sz w:val="22"/>
          <w:szCs w:val="22"/>
        </w:rPr>
        <w:t>n</w:t>
      </w:r>
      <w:r w:rsidRPr="00CE4305">
        <w:rPr>
          <w:rFonts w:ascii="Roboto" w:hAnsi="Roboto"/>
          <w:sz w:val="22"/>
          <w:szCs w:val="22"/>
        </w:rPr>
        <w:t xml:space="preserve"> kan anta många former. För att</w:t>
      </w:r>
      <w:r>
        <w:rPr>
          <w:rFonts w:ascii="Roboto" w:hAnsi="Roboto"/>
          <w:sz w:val="22"/>
          <w:szCs w:val="22"/>
        </w:rPr>
        <w:t xml:space="preserve"> tydliggöra exemplifieras här några aspekter</w:t>
      </w:r>
      <w:r w:rsidRPr="00CE4305">
        <w:rPr>
          <w:rFonts w:ascii="Roboto" w:hAnsi="Roboto"/>
          <w:sz w:val="22"/>
          <w:szCs w:val="22"/>
        </w:rPr>
        <w:t>:</w:t>
      </w:r>
    </w:p>
    <w:p w14:paraId="47F495B6" w14:textId="77777777" w:rsidR="00075736" w:rsidRPr="00CE4305" w:rsidRDefault="00075736" w:rsidP="00CE4305">
      <w:pPr>
        <w:rPr>
          <w:rFonts w:ascii="Roboto" w:hAnsi="Roboto"/>
          <w:sz w:val="22"/>
          <w:szCs w:val="22"/>
        </w:rPr>
      </w:pPr>
    </w:p>
    <w:p w14:paraId="275A32D7" w14:textId="71E95E92" w:rsidR="00CE4305" w:rsidRPr="00CE4305" w:rsidRDefault="00CE4305" w:rsidP="00CE4305">
      <w:pPr>
        <w:pStyle w:val="Liststycke"/>
        <w:numPr>
          <w:ilvl w:val="0"/>
          <w:numId w:val="4"/>
        </w:numPr>
        <w:rPr>
          <w:rFonts w:ascii="Roboto" w:hAnsi="Roboto"/>
          <w:sz w:val="22"/>
          <w:szCs w:val="22"/>
        </w:rPr>
      </w:pPr>
      <w:r w:rsidRPr="00CE4305">
        <w:rPr>
          <w:rFonts w:ascii="Roboto" w:hAnsi="Roboto"/>
          <w:i/>
          <w:iCs/>
          <w:sz w:val="22"/>
          <w:szCs w:val="22"/>
        </w:rPr>
        <w:t>Verbalt beteende</w:t>
      </w:r>
      <w:r>
        <w:rPr>
          <w:rFonts w:ascii="Roboto" w:hAnsi="Roboto"/>
          <w:sz w:val="22"/>
          <w:szCs w:val="22"/>
        </w:rPr>
        <w:t xml:space="preserve"> -</w:t>
      </w:r>
      <w:r w:rsidRPr="00CE4305">
        <w:rPr>
          <w:rFonts w:ascii="Roboto" w:hAnsi="Roboto"/>
          <w:sz w:val="22"/>
          <w:szCs w:val="22"/>
        </w:rPr>
        <w:t xml:space="preserve"> t.ex. benämningar, nedsättande skämt eller kommentarer, förtal eller oönskade sexuella närmanden, förslag eller kommentarer. </w:t>
      </w:r>
    </w:p>
    <w:p w14:paraId="0DB49F0F" w14:textId="215C8A0B" w:rsidR="00CE4305" w:rsidRPr="00CE4305" w:rsidRDefault="00CE4305" w:rsidP="00CE4305">
      <w:pPr>
        <w:pStyle w:val="Liststycke"/>
        <w:numPr>
          <w:ilvl w:val="0"/>
          <w:numId w:val="4"/>
        </w:numPr>
        <w:rPr>
          <w:rFonts w:ascii="Roboto" w:hAnsi="Roboto"/>
          <w:sz w:val="22"/>
          <w:szCs w:val="22"/>
        </w:rPr>
      </w:pPr>
      <w:r w:rsidRPr="00CE4305">
        <w:rPr>
          <w:rFonts w:ascii="Roboto" w:hAnsi="Roboto"/>
          <w:i/>
          <w:iCs/>
          <w:sz w:val="22"/>
          <w:szCs w:val="22"/>
        </w:rPr>
        <w:t>Visuellt beteende</w:t>
      </w:r>
      <w:r>
        <w:rPr>
          <w:rFonts w:ascii="Roboto" w:hAnsi="Roboto"/>
          <w:sz w:val="22"/>
          <w:szCs w:val="22"/>
        </w:rPr>
        <w:t xml:space="preserve"> -</w:t>
      </w:r>
      <w:r w:rsidRPr="00CE4305">
        <w:rPr>
          <w:rFonts w:ascii="Roboto" w:hAnsi="Roboto"/>
          <w:sz w:val="22"/>
          <w:szCs w:val="22"/>
        </w:rPr>
        <w:t xml:space="preserve"> t.ex. anstötliga affischer, skärmsläckare, foton, serieteckningar, teckningar eller gester. </w:t>
      </w:r>
    </w:p>
    <w:p w14:paraId="3E91FB3C" w14:textId="681C9EFD" w:rsidR="00CE4305" w:rsidRPr="00CE4305" w:rsidRDefault="00CE4305" w:rsidP="00CE4305">
      <w:pPr>
        <w:pStyle w:val="Liststycke"/>
        <w:numPr>
          <w:ilvl w:val="0"/>
          <w:numId w:val="4"/>
        </w:numPr>
        <w:rPr>
          <w:rFonts w:ascii="Roboto" w:hAnsi="Roboto"/>
          <w:sz w:val="22"/>
          <w:szCs w:val="22"/>
        </w:rPr>
      </w:pPr>
      <w:r w:rsidRPr="00CE4305">
        <w:rPr>
          <w:rFonts w:ascii="Roboto" w:hAnsi="Roboto"/>
          <w:i/>
          <w:iCs/>
          <w:sz w:val="22"/>
          <w:szCs w:val="22"/>
        </w:rPr>
        <w:t>Fysiskt beteende</w:t>
      </w:r>
      <w:r>
        <w:rPr>
          <w:rFonts w:ascii="Roboto" w:hAnsi="Roboto"/>
          <w:sz w:val="22"/>
          <w:szCs w:val="22"/>
        </w:rPr>
        <w:t xml:space="preserve"> - </w:t>
      </w:r>
      <w:r w:rsidRPr="00CE4305">
        <w:rPr>
          <w:rFonts w:ascii="Roboto" w:hAnsi="Roboto"/>
          <w:sz w:val="22"/>
          <w:szCs w:val="22"/>
        </w:rPr>
        <w:t xml:space="preserve">t.ex. överfall, avsiktligt hindrande av normal rörlighet eller störande av arbete på grundval av något av de skyddade särdrag som beskrivs ovan. </w:t>
      </w:r>
    </w:p>
    <w:p w14:paraId="0B276B33" w14:textId="17B30A0D" w:rsidR="00CE4305" w:rsidRDefault="00CE4305" w:rsidP="00CE4305">
      <w:pPr>
        <w:pStyle w:val="Liststycke"/>
        <w:numPr>
          <w:ilvl w:val="0"/>
          <w:numId w:val="4"/>
        </w:numPr>
        <w:rPr>
          <w:rFonts w:ascii="Roboto" w:hAnsi="Roboto"/>
          <w:sz w:val="22"/>
          <w:szCs w:val="22"/>
        </w:rPr>
      </w:pPr>
      <w:r w:rsidRPr="00CE4305">
        <w:rPr>
          <w:rFonts w:ascii="Roboto" w:hAnsi="Roboto"/>
          <w:i/>
          <w:iCs/>
          <w:sz w:val="22"/>
          <w:szCs w:val="22"/>
        </w:rPr>
        <w:t>Kommunikation via digitala medier</w:t>
      </w:r>
      <w:r w:rsidRPr="00CE4305">
        <w:rPr>
          <w:rFonts w:ascii="Roboto" w:hAnsi="Roboto"/>
          <w:sz w:val="22"/>
          <w:szCs w:val="22"/>
        </w:rPr>
        <w:t xml:space="preserve"> som inbegriper trakasserande beteende som är förbjudet </w:t>
      </w:r>
      <w:r>
        <w:rPr>
          <w:rFonts w:ascii="Roboto" w:hAnsi="Roboto"/>
          <w:sz w:val="22"/>
          <w:szCs w:val="22"/>
        </w:rPr>
        <w:t xml:space="preserve">enligt </w:t>
      </w:r>
      <w:r w:rsidRPr="00CE4305">
        <w:rPr>
          <w:rFonts w:ascii="Roboto" w:hAnsi="Roboto"/>
          <w:sz w:val="22"/>
          <w:szCs w:val="22"/>
        </w:rPr>
        <w:t xml:space="preserve">lag </w:t>
      </w:r>
      <w:r>
        <w:rPr>
          <w:rFonts w:ascii="Roboto" w:hAnsi="Roboto"/>
          <w:sz w:val="22"/>
          <w:szCs w:val="22"/>
        </w:rPr>
        <w:t>eller</w:t>
      </w:r>
      <w:r w:rsidRPr="00CE4305">
        <w:rPr>
          <w:rFonts w:ascii="Roboto" w:hAnsi="Roboto"/>
          <w:sz w:val="22"/>
          <w:szCs w:val="22"/>
        </w:rPr>
        <w:t xml:space="preserve"> </w:t>
      </w:r>
      <w:r>
        <w:rPr>
          <w:rFonts w:ascii="Roboto" w:hAnsi="Roboto"/>
          <w:sz w:val="22"/>
          <w:szCs w:val="22"/>
        </w:rPr>
        <w:t xml:space="preserve">enligt </w:t>
      </w:r>
      <w:r w:rsidRPr="00CE4305">
        <w:rPr>
          <w:rFonts w:ascii="Roboto" w:hAnsi="Roboto"/>
          <w:sz w:val="22"/>
          <w:szCs w:val="22"/>
        </w:rPr>
        <w:t>företagspolicy.</w:t>
      </w:r>
    </w:p>
    <w:p w14:paraId="7BF108DF" w14:textId="1DD5C87A" w:rsidR="00CE4305" w:rsidRDefault="00CE4305" w:rsidP="00CE4305">
      <w:pPr>
        <w:rPr>
          <w:rFonts w:ascii="Roboto" w:hAnsi="Roboto"/>
          <w:sz w:val="22"/>
          <w:szCs w:val="22"/>
        </w:rPr>
      </w:pPr>
    </w:p>
    <w:p w14:paraId="2D78A84B" w14:textId="4BC4D9BF" w:rsidR="00CE4305" w:rsidRDefault="00CE4305" w:rsidP="00CE4305">
      <w:pPr>
        <w:rPr>
          <w:rFonts w:ascii="Roboto" w:hAnsi="Roboto"/>
          <w:sz w:val="22"/>
          <w:szCs w:val="22"/>
        </w:rPr>
      </w:pPr>
      <w:r w:rsidRPr="00CE4305">
        <w:rPr>
          <w:rFonts w:ascii="Roboto" w:hAnsi="Roboto"/>
          <w:sz w:val="22"/>
          <w:szCs w:val="22"/>
        </w:rPr>
        <w:t xml:space="preserve">Sexuella trakasserier är strängt förbjudna på </w:t>
      </w:r>
      <w:r>
        <w:rPr>
          <w:rFonts w:ascii="Roboto" w:hAnsi="Roboto"/>
          <w:sz w:val="22"/>
          <w:szCs w:val="22"/>
        </w:rPr>
        <w:t>PSRIG</w:t>
      </w:r>
      <w:r w:rsidRPr="00CE4305">
        <w:rPr>
          <w:rFonts w:ascii="Roboto" w:hAnsi="Roboto"/>
          <w:sz w:val="22"/>
          <w:szCs w:val="22"/>
        </w:rPr>
        <w:t>. Sexuella trakasserier definieras som ovälkomna sexuella närmanden, begäranden om sexuella tjänster samt annat verbalt eller fysiskt beteende av sexuell natur enligt följande:</w:t>
      </w:r>
    </w:p>
    <w:p w14:paraId="59E25CC3" w14:textId="5C0D7FA7" w:rsidR="00CE4305" w:rsidRDefault="00CE4305" w:rsidP="00CE4305">
      <w:pPr>
        <w:rPr>
          <w:rFonts w:ascii="Roboto" w:hAnsi="Roboto"/>
          <w:sz w:val="22"/>
          <w:szCs w:val="22"/>
        </w:rPr>
      </w:pPr>
    </w:p>
    <w:p w14:paraId="5885893F" w14:textId="77777777" w:rsidR="00CE4305" w:rsidRPr="00CE4305" w:rsidRDefault="00CE4305" w:rsidP="00BA5845">
      <w:pPr>
        <w:pStyle w:val="Liststycke"/>
        <w:numPr>
          <w:ilvl w:val="0"/>
          <w:numId w:val="6"/>
        </w:numPr>
        <w:rPr>
          <w:rFonts w:ascii="Roboto" w:hAnsi="Roboto"/>
          <w:sz w:val="22"/>
          <w:szCs w:val="22"/>
        </w:rPr>
      </w:pPr>
      <w:r w:rsidRPr="00CE4305">
        <w:rPr>
          <w:rFonts w:ascii="Roboto" w:hAnsi="Roboto"/>
          <w:sz w:val="22"/>
          <w:szCs w:val="22"/>
        </w:rPr>
        <w:t xml:space="preserve">När godtagandet av sådant beteende, explicit eller implicit, görs till en förutsättning eller villkor för en persons anställning. </w:t>
      </w:r>
    </w:p>
    <w:p w14:paraId="15EF0BD5" w14:textId="77777777" w:rsidR="00CE4305" w:rsidRPr="00CE4305" w:rsidRDefault="00CE4305" w:rsidP="00BA5845">
      <w:pPr>
        <w:pStyle w:val="Liststycke"/>
        <w:numPr>
          <w:ilvl w:val="0"/>
          <w:numId w:val="6"/>
        </w:numPr>
        <w:rPr>
          <w:rFonts w:ascii="Roboto" w:hAnsi="Roboto"/>
          <w:sz w:val="22"/>
          <w:szCs w:val="22"/>
        </w:rPr>
      </w:pPr>
      <w:r w:rsidRPr="00CE4305">
        <w:rPr>
          <w:rFonts w:ascii="Roboto" w:hAnsi="Roboto"/>
          <w:sz w:val="22"/>
          <w:szCs w:val="22"/>
        </w:rPr>
        <w:t xml:space="preserve">När anställningsbeslut som berör en person baseras på om personen gett efter för eller avvisat den trakasserande handlingen. </w:t>
      </w:r>
    </w:p>
    <w:p w14:paraId="0CE70934" w14:textId="6A2D64CE" w:rsidR="00CE4305" w:rsidRDefault="00CE4305" w:rsidP="00BA5845">
      <w:pPr>
        <w:pStyle w:val="Liststycke"/>
        <w:numPr>
          <w:ilvl w:val="0"/>
          <w:numId w:val="6"/>
        </w:numPr>
        <w:rPr>
          <w:rFonts w:ascii="Roboto" w:hAnsi="Roboto"/>
          <w:sz w:val="22"/>
          <w:szCs w:val="22"/>
        </w:rPr>
      </w:pPr>
      <w:r w:rsidRPr="00CE4305">
        <w:rPr>
          <w:rFonts w:ascii="Roboto" w:hAnsi="Roboto"/>
          <w:sz w:val="22"/>
          <w:szCs w:val="22"/>
        </w:rPr>
        <w:t>När syftet med eller resultatet av ett sådant beteende är att på orättmätigt sätt störa personens arbetsprestation eller skapa en hotfull, fientlig eller obehaglig arbetsmiljö.</w:t>
      </w:r>
    </w:p>
    <w:p w14:paraId="6A812ED7" w14:textId="0D23D5AB" w:rsidR="00CE4305" w:rsidRDefault="00CE4305" w:rsidP="00CE4305">
      <w:pPr>
        <w:rPr>
          <w:rFonts w:ascii="Roboto" w:hAnsi="Roboto"/>
          <w:sz w:val="22"/>
          <w:szCs w:val="22"/>
        </w:rPr>
      </w:pPr>
    </w:p>
    <w:p w14:paraId="7DEAE0BC" w14:textId="36BC871B" w:rsidR="00DB6996" w:rsidRPr="00CE4305" w:rsidRDefault="00CE4305" w:rsidP="00CE4305">
      <w:pPr>
        <w:rPr>
          <w:rFonts w:ascii="Roboto" w:hAnsi="Roboto"/>
          <w:sz w:val="22"/>
          <w:szCs w:val="22"/>
        </w:rPr>
      </w:pPr>
      <w:r w:rsidRPr="00CE4305">
        <w:rPr>
          <w:rFonts w:ascii="Roboto" w:hAnsi="Roboto"/>
          <w:sz w:val="22"/>
          <w:szCs w:val="22"/>
        </w:rPr>
        <w:t xml:space="preserve">Det kan även avse exempelvis, men inte uteslutande, följande: (1) skämt, retande eller skoj med sexuell underton, (2) upprepat, stötande sexuellt flörtande, närmande eller förslag, (3) verbal kränkning av sexuell natur, (4) sexuellt grafiska eller förnedrande kommentarer om en person eller personens kropp eller framträdande, (5) visande av bilder, foton, föremål eller annat visuellt material med sexuell underton och (6) fysisk kontakt, t.ex. att klappa, krama, nypa eller </w:t>
      </w:r>
      <w:r w:rsidR="00DB6996">
        <w:rPr>
          <w:rFonts w:ascii="Roboto" w:hAnsi="Roboto"/>
          <w:sz w:val="22"/>
          <w:szCs w:val="22"/>
        </w:rPr>
        <w:t>s</w:t>
      </w:r>
      <w:r w:rsidRPr="00CE4305">
        <w:rPr>
          <w:rFonts w:ascii="Roboto" w:hAnsi="Roboto"/>
          <w:sz w:val="22"/>
          <w:szCs w:val="22"/>
        </w:rPr>
        <w:t xml:space="preserve">nudda vid någon på ett ovälkommet sätt och med en sexuell underton. </w:t>
      </w:r>
    </w:p>
    <w:p w14:paraId="6D60D913" w14:textId="77777777" w:rsidR="00DB6996" w:rsidRDefault="00DB6996" w:rsidP="00CE4305">
      <w:pPr>
        <w:rPr>
          <w:rFonts w:ascii="Roboto" w:hAnsi="Roboto"/>
          <w:sz w:val="22"/>
          <w:szCs w:val="22"/>
        </w:rPr>
      </w:pPr>
    </w:p>
    <w:p w14:paraId="32C8C71B" w14:textId="5120A854" w:rsidR="00DB6996" w:rsidRDefault="00CE4305" w:rsidP="00CE4305">
      <w:pPr>
        <w:rPr>
          <w:rFonts w:ascii="Roboto" w:hAnsi="Roboto"/>
          <w:sz w:val="22"/>
          <w:szCs w:val="22"/>
        </w:rPr>
      </w:pPr>
      <w:r w:rsidRPr="00CE4305">
        <w:rPr>
          <w:rFonts w:ascii="Roboto" w:hAnsi="Roboto"/>
          <w:sz w:val="22"/>
          <w:szCs w:val="22"/>
        </w:rPr>
        <w:t>Den som anser sig ha blivit trakasserad eller tror sig ha bevittnat trakasserier ska anmäla detta enligt förfarandet nedan. Repressalier för att man har anmält</w:t>
      </w:r>
      <w:r w:rsidR="009F5DF1">
        <w:rPr>
          <w:rFonts w:ascii="Roboto" w:hAnsi="Roboto"/>
          <w:sz w:val="22"/>
          <w:szCs w:val="22"/>
        </w:rPr>
        <w:t xml:space="preserve">, </w:t>
      </w:r>
      <w:r w:rsidRPr="00CE4305">
        <w:rPr>
          <w:rFonts w:ascii="Roboto" w:hAnsi="Roboto"/>
          <w:sz w:val="22"/>
          <w:szCs w:val="22"/>
        </w:rPr>
        <w:t>avser anmäla trakasserier eller samarbetar i en internutredning av en trakasserianmälan</w:t>
      </w:r>
      <w:r w:rsidR="00F44535">
        <w:rPr>
          <w:rFonts w:ascii="Roboto" w:hAnsi="Roboto"/>
          <w:sz w:val="22"/>
          <w:szCs w:val="22"/>
        </w:rPr>
        <w:t>,</w:t>
      </w:r>
      <w:r w:rsidRPr="00CE4305">
        <w:rPr>
          <w:rFonts w:ascii="Roboto" w:hAnsi="Roboto"/>
          <w:sz w:val="22"/>
          <w:szCs w:val="22"/>
        </w:rPr>
        <w:t xml:space="preserve"> är strängt förbjudna.</w:t>
      </w:r>
    </w:p>
    <w:p w14:paraId="2DBF2F00" w14:textId="77777777" w:rsidR="00DB6996" w:rsidRPr="00DB6996" w:rsidRDefault="00DB6996" w:rsidP="00DB6996">
      <w:pPr>
        <w:rPr>
          <w:rFonts w:ascii="Roboto" w:hAnsi="Roboto"/>
          <w:b/>
          <w:bCs/>
        </w:rPr>
      </w:pPr>
      <w:r w:rsidRPr="00DB6996">
        <w:rPr>
          <w:rFonts w:ascii="Roboto" w:hAnsi="Roboto"/>
          <w:b/>
          <w:bCs/>
        </w:rPr>
        <w:lastRenderedPageBreak/>
        <w:t xml:space="preserve">HANDLINGSPLAN </w:t>
      </w:r>
      <w:r>
        <w:rPr>
          <w:rFonts w:ascii="Roboto" w:hAnsi="Roboto"/>
          <w:b/>
          <w:bCs/>
        </w:rPr>
        <w:br/>
      </w:r>
    </w:p>
    <w:p w14:paraId="31322F1C" w14:textId="77777777" w:rsidR="00B840B1" w:rsidRDefault="00DB6996" w:rsidP="00DB6996">
      <w:pPr>
        <w:rPr>
          <w:rFonts w:ascii="Roboto" w:hAnsi="Roboto"/>
          <w:sz w:val="22"/>
          <w:szCs w:val="22"/>
        </w:rPr>
      </w:pPr>
      <w:r w:rsidRPr="00DB6996">
        <w:rPr>
          <w:rFonts w:ascii="Roboto" w:hAnsi="Roboto"/>
          <w:sz w:val="22"/>
          <w:szCs w:val="22"/>
        </w:rPr>
        <w:t xml:space="preserve">Ingen på </w:t>
      </w:r>
      <w:r>
        <w:rPr>
          <w:rFonts w:ascii="Roboto" w:hAnsi="Roboto"/>
          <w:sz w:val="22"/>
          <w:szCs w:val="22"/>
        </w:rPr>
        <w:t>PSRIG</w:t>
      </w:r>
      <w:r w:rsidRPr="00DB6996">
        <w:rPr>
          <w:rFonts w:ascii="Roboto" w:hAnsi="Roboto"/>
          <w:sz w:val="22"/>
          <w:szCs w:val="22"/>
        </w:rPr>
        <w:t xml:space="preserve"> ska behöva bli kränkt, trakasserad, diskriminerad eller känna sig obekväm på grund av könstillhörighet eller sexuell läggning. Vi har nolltolerans </w:t>
      </w:r>
      <w:r w:rsidR="00B840B1">
        <w:rPr>
          <w:rFonts w:ascii="Roboto" w:hAnsi="Roboto"/>
          <w:sz w:val="22"/>
          <w:szCs w:val="22"/>
        </w:rPr>
        <w:t>mot detta</w:t>
      </w:r>
      <w:r w:rsidRPr="00DB6996">
        <w:rPr>
          <w:rFonts w:ascii="Roboto" w:hAnsi="Roboto"/>
          <w:sz w:val="22"/>
          <w:szCs w:val="22"/>
        </w:rPr>
        <w:t xml:space="preserve">. </w:t>
      </w:r>
      <w:r>
        <w:rPr>
          <w:rFonts w:ascii="Roboto" w:hAnsi="Roboto"/>
          <w:sz w:val="22"/>
          <w:szCs w:val="22"/>
        </w:rPr>
        <w:t xml:space="preserve">Alla anställda </w:t>
      </w:r>
      <w:r w:rsidRPr="00DB6996">
        <w:rPr>
          <w:rFonts w:ascii="Roboto" w:hAnsi="Roboto"/>
          <w:sz w:val="22"/>
          <w:szCs w:val="22"/>
        </w:rPr>
        <w:t xml:space="preserve">har ett ansvar att genast avbryta jargong med inslag av kränkande attityder eller uttalanden. Det är viktigt att tydligt markera att vi inte accepterar sådant beteende utan att vi behandlar varandra på ett respektfullt sätt. Policyn gäller ALLA som arbetar </w:t>
      </w:r>
      <w:r>
        <w:rPr>
          <w:rFonts w:ascii="Roboto" w:hAnsi="Roboto"/>
          <w:sz w:val="22"/>
          <w:szCs w:val="22"/>
        </w:rPr>
        <w:t>på PSRIG</w:t>
      </w:r>
      <w:r w:rsidRPr="00DB6996">
        <w:rPr>
          <w:rFonts w:ascii="Roboto" w:hAnsi="Roboto"/>
          <w:sz w:val="22"/>
          <w:szCs w:val="22"/>
        </w:rPr>
        <w:t xml:space="preserve">. </w:t>
      </w:r>
    </w:p>
    <w:p w14:paraId="36594D3A" w14:textId="77777777" w:rsidR="00B840B1" w:rsidRDefault="00B840B1" w:rsidP="00DB6996">
      <w:pPr>
        <w:rPr>
          <w:rFonts w:ascii="Roboto" w:hAnsi="Roboto"/>
          <w:sz w:val="22"/>
          <w:szCs w:val="22"/>
        </w:rPr>
      </w:pPr>
    </w:p>
    <w:p w14:paraId="1A7ACBE0" w14:textId="6A5B951E" w:rsidR="00DB6996" w:rsidRDefault="00DB6996" w:rsidP="00DB6996">
      <w:pPr>
        <w:rPr>
          <w:rFonts w:ascii="Roboto" w:hAnsi="Roboto"/>
          <w:sz w:val="22"/>
          <w:szCs w:val="22"/>
        </w:rPr>
      </w:pPr>
      <w:r w:rsidRPr="00DB6996">
        <w:rPr>
          <w:rFonts w:ascii="Roboto" w:hAnsi="Roboto"/>
          <w:sz w:val="22"/>
          <w:szCs w:val="22"/>
        </w:rPr>
        <w:t xml:space="preserve">Målsättningen är att kränkande särbehandling och trakasserier ska upphöra så snabbt som möjligt. Ingen åtgärd ska vidtas utan att den som utsatts </w:t>
      </w:r>
      <w:r>
        <w:rPr>
          <w:rFonts w:ascii="Roboto" w:hAnsi="Roboto"/>
          <w:sz w:val="22"/>
          <w:szCs w:val="22"/>
        </w:rPr>
        <w:t>ger sitt godkännande</w:t>
      </w:r>
      <w:r w:rsidRPr="00DB6996">
        <w:rPr>
          <w:rFonts w:ascii="Roboto" w:hAnsi="Roboto"/>
          <w:sz w:val="22"/>
          <w:szCs w:val="22"/>
        </w:rPr>
        <w:t xml:space="preserve">. Som medarbetare på </w:t>
      </w:r>
      <w:r>
        <w:rPr>
          <w:rFonts w:ascii="Roboto" w:hAnsi="Roboto"/>
          <w:sz w:val="22"/>
          <w:szCs w:val="22"/>
        </w:rPr>
        <w:t>PSRIG</w:t>
      </w:r>
      <w:r w:rsidRPr="00DB6996">
        <w:rPr>
          <w:rFonts w:ascii="Roboto" w:hAnsi="Roboto"/>
          <w:sz w:val="22"/>
          <w:szCs w:val="22"/>
        </w:rPr>
        <w:t xml:space="preserve"> ska du aldrig medverka till att dölja kränkande särbehandling eller trakasserier, utan istället </w:t>
      </w:r>
      <w:r w:rsidR="00B840B1">
        <w:rPr>
          <w:rFonts w:ascii="Roboto" w:hAnsi="Roboto"/>
          <w:sz w:val="22"/>
          <w:szCs w:val="22"/>
        </w:rPr>
        <w:t>delge</w:t>
      </w:r>
      <w:r w:rsidRPr="00DB6996">
        <w:rPr>
          <w:rFonts w:ascii="Roboto" w:hAnsi="Roboto"/>
          <w:sz w:val="22"/>
          <w:szCs w:val="22"/>
        </w:rPr>
        <w:t xml:space="preserve"> dina misstankar </w:t>
      </w:r>
      <w:r w:rsidR="00B840B1">
        <w:rPr>
          <w:rFonts w:ascii="Roboto" w:hAnsi="Roboto"/>
          <w:sz w:val="22"/>
          <w:szCs w:val="22"/>
        </w:rPr>
        <w:t xml:space="preserve">till närmaste chef </w:t>
      </w:r>
      <w:r w:rsidRPr="00DB6996">
        <w:rPr>
          <w:rFonts w:ascii="Roboto" w:hAnsi="Roboto"/>
          <w:sz w:val="22"/>
          <w:szCs w:val="22"/>
        </w:rPr>
        <w:t xml:space="preserve">eller </w:t>
      </w:r>
      <w:r w:rsidR="00B840B1">
        <w:rPr>
          <w:rFonts w:ascii="Roboto" w:hAnsi="Roboto"/>
          <w:sz w:val="22"/>
          <w:szCs w:val="22"/>
        </w:rPr>
        <w:t>a</w:t>
      </w:r>
      <w:r w:rsidRPr="00DB6996">
        <w:rPr>
          <w:rFonts w:ascii="Roboto" w:hAnsi="Roboto"/>
          <w:sz w:val="22"/>
          <w:szCs w:val="22"/>
        </w:rPr>
        <w:t xml:space="preserve">rbetsmiljöombud. </w:t>
      </w:r>
    </w:p>
    <w:p w14:paraId="73EBFEAE" w14:textId="77777777" w:rsidR="00DB6996" w:rsidRPr="00DB6996" w:rsidRDefault="00DB6996" w:rsidP="00DB6996">
      <w:pPr>
        <w:rPr>
          <w:rFonts w:ascii="Roboto" w:hAnsi="Roboto"/>
          <w:sz w:val="22"/>
          <w:szCs w:val="22"/>
        </w:rPr>
      </w:pPr>
    </w:p>
    <w:p w14:paraId="3F963CCA" w14:textId="3CE08693" w:rsidR="00DB6996" w:rsidRDefault="00B840B1" w:rsidP="00DB6996">
      <w:pPr>
        <w:rPr>
          <w:rFonts w:ascii="Roboto" w:hAnsi="Roboto"/>
          <w:sz w:val="22"/>
          <w:szCs w:val="22"/>
        </w:rPr>
      </w:pPr>
      <w:r>
        <w:rPr>
          <w:rFonts w:ascii="Roboto" w:hAnsi="Roboto"/>
          <w:sz w:val="22"/>
          <w:szCs w:val="22"/>
        </w:rPr>
        <w:t>Exempel på f</w:t>
      </w:r>
      <w:r w:rsidR="00DB6996" w:rsidRPr="00DB6996">
        <w:rPr>
          <w:rFonts w:ascii="Roboto" w:hAnsi="Roboto"/>
          <w:sz w:val="22"/>
          <w:szCs w:val="22"/>
        </w:rPr>
        <w:t>örebyggande agerande och aktiviteter</w:t>
      </w:r>
      <w:r w:rsidR="00DB6996">
        <w:rPr>
          <w:rFonts w:ascii="Roboto" w:hAnsi="Roboto"/>
          <w:sz w:val="22"/>
          <w:szCs w:val="22"/>
        </w:rPr>
        <w:t>:</w:t>
      </w:r>
    </w:p>
    <w:p w14:paraId="1BD85A46" w14:textId="560BEB26" w:rsidR="00DB6996" w:rsidRDefault="00DB6996" w:rsidP="00DB6996">
      <w:pPr>
        <w:rPr>
          <w:rFonts w:ascii="Roboto" w:hAnsi="Roboto"/>
          <w:sz w:val="22"/>
          <w:szCs w:val="22"/>
        </w:rPr>
      </w:pPr>
    </w:p>
    <w:p w14:paraId="34C5A9A9" w14:textId="49AE9446" w:rsidR="00DB6996" w:rsidRPr="00DB6996" w:rsidRDefault="00B840B1" w:rsidP="00426128">
      <w:pPr>
        <w:pStyle w:val="Liststycke"/>
        <w:numPr>
          <w:ilvl w:val="0"/>
          <w:numId w:val="7"/>
        </w:numPr>
        <w:spacing w:line="276" w:lineRule="auto"/>
        <w:rPr>
          <w:rFonts w:ascii="Roboto" w:hAnsi="Roboto"/>
          <w:sz w:val="22"/>
          <w:szCs w:val="22"/>
        </w:rPr>
      </w:pPr>
      <w:r>
        <w:rPr>
          <w:rFonts w:ascii="Roboto" w:hAnsi="Roboto"/>
          <w:sz w:val="22"/>
          <w:szCs w:val="22"/>
        </w:rPr>
        <w:t>Avbryt direkt om någon</w:t>
      </w:r>
      <w:r w:rsidR="00DB6996" w:rsidRPr="00DB6996">
        <w:rPr>
          <w:rFonts w:ascii="Roboto" w:hAnsi="Roboto"/>
          <w:sz w:val="22"/>
          <w:szCs w:val="22"/>
        </w:rPr>
        <w:t xml:space="preserve"> utsätter någon annan för ett kränkande beteende.</w:t>
      </w:r>
      <w:r>
        <w:rPr>
          <w:rFonts w:ascii="Roboto" w:hAnsi="Roboto"/>
          <w:sz w:val="22"/>
          <w:szCs w:val="22"/>
        </w:rPr>
        <w:t xml:space="preserve"> </w:t>
      </w:r>
      <w:r w:rsidR="00DB6996" w:rsidRPr="00DB6996">
        <w:rPr>
          <w:rFonts w:ascii="Roboto" w:hAnsi="Roboto"/>
          <w:sz w:val="22"/>
          <w:szCs w:val="22"/>
        </w:rPr>
        <w:t>Det bryter av situationen innan</w:t>
      </w:r>
      <w:r w:rsidR="00DB6996" w:rsidRPr="00DB6996">
        <w:t xml:space="preserve"> </w:t>
      </w:r>
      <w:r w:rsidR="00DB6996" w:rsidRPr="00DB6996">
        <w:rPr>
          <w:rFonts w:ascii="Roboto" w:hAnsi="Roboto"/>
          <w:sz w:val="22"/>
          <w:szCs w:val="22"/>
        </w:rPr>
        <w:t>den förvärras</w:t>
      </w:r>
      <w:r>
        <w:rPr>
          <w:rFonts w:ascii="Roboto" w:hAnsi="Roboto"/>
          <w:sz w:val="22"/>
          <w:szCs w:val="22"/>
        </w:rPr>
        <w:t xml:space="preserve"> och ger en a</w:t>
      </w:r>
      <w:r w:rsidRPr="00DB6996">
        <w:rPr>
          <w:rFonts w:ascii="Roboto" w:hAnsi="Roboto"/>
          <w:sz w:val="22"/>
          <w:szCs w:val="22"/>
        </w:rPr>
        <w:t>vdramatiserande effekt.</w:t>
      </w:r>
      <w:r w:rsidR="00DB6996" w:rsidRPr="00DB6996">
        <w:rPr>
          <w:rFonts w:ascii="Roboto" w:hAnsi="Roboto"/>
          <w:sz w:val="22"/>
          <w:szCs w:val="22"/>
        </w:rPr>
        <w:t xml:space="preserve"> Agera snabbt!  </w:t>
      </w:r>
    </w:p>
    <w:p w14:paraId="1E0A7610" w14:textId="2BAB3877" w:rsidR="00DB6996" w:rsidRP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Chefer</w:t>
      </w:r>
      <w:r w:rsidR="00B840B1">
        <w:rPr>
          <w:rFonts w:ascii="Roboto" w:hAnsi="Roboto"/>
          <w:sz w:val="22"/>
          <w:szCs w:val="22"/>
        </w:rPr>
        <w:t xml:space="preserve"> </w:t>
      </w:r>
      <w:r w:rsidRPr="00DB6996">
        <w:rPr>
          <w:rFonts w:ascii="Roboto" w:hAnsi="Roboto"/>
          <w:sz w:val="22"/>
          <w:szCs w:val="22"/>
        </w:rPr>
        <w:t xml:space="preserve">och </w:t>
      </w:r>
      <w:r w:rsidR="00B840B1">
        <w:rPr>
          <w:rFonts w:ascii="Roboto" w:hAnsi="Roboto"/>
          <w:sz w:val="22"/>
          <w:szCs w:val="22"/>
        </w:rPr>
        <w:t>anställda i ansvarsposition</w:t>
      </w:r>
      <w:r w:rsidRPr="00DB6996">
        <w:rPr>
          <w:rFonts w:ascii="Roboto" w:hAnsi="Roboto"/>
          <w:sz w:val="22"/>
          <w:szCs w:val="22"/>
        </w:rPr>
        <w:t xml:space="preserve"> ska gå i bräschen för hur vi vill ha det. Förstärk positivt beteende och markera direkt på kränkande beteenden. Lyhördhet och att ständigt </w:t>
      </w:r>
      <w:r w:rsidR="00B840B1">
        <w:rPr>
          <w:rFonts w:ascii="Roboto" w:hAnsi="Roboto"/>
          <w:sz w:val="22"/>
          <w:szCs w:val="22"/>
        </w:rPr>
        <w:t>hålla ett extra</w:t>
      </w:r>
      <w:r w:rsidRPr="00DB6996">
        <w:rPr>
          <w:rFonts w:ascii="Roboto" w:hAnsi="Roboto"/>
          <w:sz w:val="22"/>
          <w:szCs w:val="22"/>
        </w:rPr>
        <w:t xml:space="preserve"> öga </w:t>
      </w:r>
      <w:r w:rsidR="00B840B1">
        <w:rPr>
          <w:rFonts w:ascii="Roboto" w:hAnsi="Roboto"/>
          <w:sz w:val="22"/>
          <w:szCs w:val="22"/>
        </w:rPr>
        <w:t>på</w:t>
      </w:r>
      <w:r w:rsidRPr="00DB6996">
        <w:rPr>
          <w:rFonts w:ascii="Roboto" w:hAnsi="Roboto"/>
          <w:sz w:val="22"/>
          <w:szCs w:val="22"/>
        </w:rPr>
        <w:t xml:space="preserve"> hur klimatet är på arbetsplatsen är en nödvändighet</w:t>
      </w:r>
      <w:r w:rsidR="00B840B1">
        <w:rPr>
          <w:rFonts w:ascii="Roboto" w:hAnsi="Roboto"/>
          <w:sz w:val="22"/>
          <w:szCs w:val="22"/>
        </w:rPr>
        <w:t>.</w:t>
      </w:r>
    </w:p>
    <w:p w14:paraId="12600A19" w14:textId="6AFC2683" w:rsidR="00DB6996" w:rsidRP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Om en medarbetare blir illa behandlad av</w:t>
      </w:r>
      <w:r>
        <w:rPr>
          <w:rFonts w:ascii="Roboto" w:hAnsi="Roboto"/>
          <w:sz w:val="22"/>
          <w:szCs w:val="22"/>
        </w:rPr>
        <w:t xml:space="preserve"> </w:t>
      </w:r>
      <w:r w:rsidRPr="00DB6996">
        <w:rPr>
          <w:rFonts w:ascii="Roboto" w:hAnsi="Roboto"/>
          <w:sz w:val="22"/>
          <w:szCs w:val="22"/>
        </w:rPr>
        <w:t>någon måste vi agera snabbt och ge stöd. Om vi i stunden ”bara” ger stöd åt den utsatta måste vi ändå vara noga med att alltid följa och upp ge feedback till den som utsätter.</w:t>
      </w:r>
    </w:p>
    <w:p w14:paraId="09702319" w14:textId="59152F1D" w:rsidR="00DB6996" w:rsidRP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 xml:space="preserve">Vi ska våga bygga broar över olika grupperingar, skapa tydlighet i roller, vara inkluderande i sociala sammanhang och visa respekt för allas bidrag </w:t>
      </w:r>
      <w:r w:rsidR="00426128">
        <w:rPr>
          <w:rFonts w:ascii="Roboto" w:hAnsi="Roboto"/>
          <w:sz w:val="22"/>
          <w:szCs w:val="22"/>
        </w:rPr>
        <w:t xml:space="preserve">till </w:t>
      </w:r>
      <w:r>
        <w:rPr>
          <w:rFonts w:ascii="Roboto" w:hAnsi="Roboto"/>
          <w:sz w:val="22"/>
          <w:szCs w:val="22"/>
        </w:rPr>
        <w:t>företaget</w:t>
      </w:r>
      <w:r w:rsidRPr="00DB6996">
        <w:rPr>
          <w:rFonts w:ascii="Roboto" w:hAnsi="Roboto"/>
          <w:sz w:val="22"/>
          <w:szCs w:val="22"/>
        </w:rPr>
        <w:t>.</w:t>
      </w:r>
    </w:p>
    <w:p w14:paraId="2248E1BB" w14:textId="1CBD4AEC" w:rsid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 xml:space="preserve">Vi ska göra det lätt för nya medarbetare att komma in i </w:t>
      </w:r>
      <w:r w:rsidR="009F5DF1">
        <w:rPr>
          <w:rFonts w:ascii="Roboto" w:hAnsi="Roboto"/>
          <w:sz w:val="22"/>
          <w:szCs w:val="22"/>
        </w:rPr>
        <w:t>produktionen</w:t>
      </w:r>
      <w:r w:rsidRPr="00DB6996">
        <w:rPr>
          <w:rFonts w:ascii="Roboto" w:hAnsi="Roboto"/>
          <w:sz w:val="22"/>
          <w:szCs w:val="22"/>
        </w:rPr>
        <w:t>, såväl i den sociala gemenskapen som i själva arbetet. Vi måste vara mycket medvetna om den jargong och kultur som präglar arbetsgruppen. Ibland är det ett stressigt och pressat läge, i sådana situationer kan vi ibland uttrycka oss burdust eller på ett sätt som kan upplevas kränkande. Detta måste medvetandegöras och när man själv känner att sitt eget agerande gick över gränsen så måste vi i efterhand följa upp, förklara situationen och be om ursäkt.</w:t>
      </w:r>
    </w:p>
    <w:p w14:paraId="4A46B1F7" w14:textId="03AF7E0F" w:rsidR="00DB6996" w:rsidRPr="00DB6996" w:rsidRDefault="00426128" w:rsidP="00426128">
      <w:pPr>
        <w:pStyle w:val="Liststycke"/>
        <w:numPr>
          <w:ilvl w:val="0"/>
          <w:numId w:val="7"/>
        </w:numPr>
        <w:spacing w:line="276" w:lineRule="auto"/>
        <w:rPr>
          <w:rFonts w:ascii="Roboto" w:hAnsi="Roboto"/>
          <w:sz w:val="22"/>
          <w:szCs w:val="22"/>
        </w:rPr>
      </w:pPr>
      <w:r>
        <w:rPr>
          <w:rFonts w:ascii="Roboto" w:hAnsi="Roboto"/>
          <w:sz w:val="22"/>
          <w:szCs w:val="22"/>
        </w:rPr>
        <w:t>När det kommer till a</w:t>
      </w:r>
      <w:r w:rsidR="00DB6996" w:rsidRPr="00DB6996">
        <w:rPr>
          <w:rFonts w:ascii="Roboto" w:hAnsi="Roboto"/>
          <w:sz w:val="22"/>
          <w:szCs w:val="22"/>
        </w:rPr>
        <w:t xml:space="preserve">lkohol </w:t>
      </w:r>
      <w:r>
        <w:rPr>
          <w:rFonts w:ascii="Roboto" w:hAnsi="Roboto"/>
          <w:sz w:val="22"/>
          <w:szCs w:val="22"/>
        </w:rPr>
        <w:t>ligger det ett</w:t>
      </w:r>
      <w:r w:rsidR="00DB6996" w:rsidRPr="00DB6996">
        <w:rPr>
          <w:rFonts w:ascii="Roboto" w:hAnsi="Roboto"/>
          <w:sz w:val="22"/>
          <w:szCs w:val="22"/>
        </w:rPr>
        <w:t xml:space="preserve"> stort individuellt ansvar på oss alla att kunna bedöma när vi har druckit tillräckligt. Om någon agerar över gränsen, säg ifrån.</w:t>
      </w:r>
    </w:p>
    <w:p w14:paraId="15261D0C" w14:textId="4A42B639" w:rsidR="00DB6996" w:rsidRP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 xml:space="preserve">Prata med teamet om ert språkbruk, medvetandegör på vilket sätt ni pratar med varandra och med andra grupper inom produktionen. </w:t>
      </w:r>
      <w:r w:rsidR="00426128" w:rsidRPr="00DB6996">
        <w:rPr>
          <w:rFonts w:ascii="Roboto" w:hAnsi="Roboto"/>
          <w:sz w:val="22"/>
          <w:szCs w:val="22"/>
        </w:rPr>
        <w:t xml:space="preserve">Reflektera </w:t>
      </w:r>
      <w:r w:rsidR="00426128">
        <w:rPr>
          <w:rFonts w:ascii="Roboto" w:hAnsi="Roboto"/>
          <w:sz w:val="22"/>
          <w:szCs w:val="22"/>
        </w:rPr>
        <w:t>kring det egna</w:t>
      </w:r>
      <w:r w:rsidR="00426128" w:rsidRPr="00DB6996">
        <w:rPr>
          <w:rFonts w:ascii="Roboto" w:hAnsi="Roboto"/>
          <w:sz w:val="22"/>
          <w:szCs w:val="22"/>
        </w:rPr>
        <w:t xml:space="preserve"> beteende</w:t>
      </w:r>
      <w:r w:rsidR="00426128">
        <w:rPr>
          <w:rFonts w:ascii="Roboto" w:hAnsi="Roboto"/>
          <w:sz w:val="22"/>
          <w:szCs w:val="22"/>
        </w:rPr>
        <w:t>t</w:t>
      </w:r>
      <w:r w:rsidR="00426128" w:rsidRPr="00DB6996">
        <w:rPr>
          <w:rFonts w:ascii="Roboto" w:hAnsi="Roboto"/>
          <w:sz w:val="22"/>
          <w:szCs w:val="22"/>
        </w:rPr>
        <w:t xml:space="preserve"> och språkbruk</w:t>
      </w:r>
      <w:r w:rsidR="00426128">
        <w:rPr>
          <w:rFonts w:ascii="Roboto" w:hAnsi="Roboto"/>
          <w:sz w:val="22"/>
          <w:szCs w:val="22"/>
        </w:rPr>
        <w:t>et</w:t>
      </w:r>
      <w:r w:rsidR="00426128" w:rsidRPr="00DB6996">
        <w:rPr>
          <w:rFonts w:ascii="Roboto" w:hAnsi="Roboto"/>
          <w:sz w:val="22"/>
          <w:szCs w:val="22"/>
        </w:rPr>
        <w:t xml:space="preserve">. </w:t>
      </w:r>
      <w:r w:rsidRPr="00DB6996">
        <w:rPr>
          <w:rFonts w:ascii="Roboto" w:hAnsi="Roboto"/>
          <w:sz w:val="22"/>
          <w:szCs w:val="22"/>
        </w:rPr>
        <w:t xml:space="preserve">Direkt kränkande och nedsättande skämt på annans bekostnad måste stävjas. Vi måste diskutera hur vi vill ha det och komma överens, annars blir det väldigt svårt att veta när gränsen är nådd och när man bör säga ifrån. </w:t>
      </w:r>
    </w:p>
    <w:p w14:paraId="054FA6D0" w14:textId="2ED6BDC4" w:rsidR="00DB6996"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 xml:space="preserve">Ryktesspridning om </w:t>
      </w:r>
      <w:r w:rsidR="00426128">
        <w:rPr>
          <w:rFonts w:ascii="Roboto" w:hAnsi="Roboto"/>
          <w:sz w:val="22"/>
          <w:szCs w:val="22"/>
        </w:rPr>
        <w:t xml:space="preserve">personer eller </w:t>
      </w:r>
      <w:r w:rsidRPr="00DB6996">
        <w:rPr>
          <w:rFonts w:ascii="Roboto" w:hAnsi="Roboto"/>
          <w:sz w:val="22"/>
          <w:szCs w:val="22"/>
        </w:rPr>
        <w:t xml:space="preserve">händelser som vi själva inte är en del av är inte ok. </w:t>
      </w:r>
    </w:p>
    <w:p w14:paraId="168AA2D4" w14:textId="27B44F1E" w:rsidR="00426128" w:rsidRPr="00426128" w:rsidRDefault="00DB6996" w:rsidP="00426128">
      <w:pPr>
        <w:pStyle w:val="Liststycke"/>
        <w:numPr>
          <w:ilvl w:val="0"/>
          <w:numId w:val="7"/>
        </w:numPr>
        <w:spacing w:line="276" w:lineRule="auto"/>
        <w:rPr>
          <w:rFonts w:ascii="Roboto" w:hAnsi="Roboto"/>
          <w:sz w:val="22"/>
          <w:szCs w:val="22"/>
        </w:rPr>
      </w:pPr>
      <w:r w:rsidRPr="00DB6996">
        <w:rPr>
          <w:rFonts w:ascii="Roboto" w:hAnsi="Roboto"/>
          <w:sz w:val="22"/>
          <w:szCs w:val="22"/>
        </w:rPr>
        <w:t>Om en person gör något som du anser är kränkande på något vis, säg till direkt. Om du upplever att en grupp individer samlat beter sig på ett nedsättande eller kränkande sätt, gå till en chef eller till HR</w:t>
      </w:r>
      <w:r w:rsidR="009F5DF1">
        <w:rPr>
          <w:rFonts w:ascii="Roboto" w:hAnsi="Roboto"/>
          <w:sz w:val="22"/>
          <w:szCs w:val="22"/>
        </w:rPr>
        <w:t>-ansvarig</w:t>
      </w:r>
      <w:r w:rsidRPr="00DB6996">
        <w:rPr>
          <w:rFonts w:ascii="Roboto" w:hAnsi="Roboto"/>
          <w:sz w:val="22"/>
          <w:szCs w:val="22"/>
        </w:rPr>
        <w:t>.</w:t>
      </w:r>
    </w:p>
    <w:p w14:paraId="1B0E5D00" w14:textId="05DD8FAA" w:rsidR="00426128" w:rsidRPr="00426128" w:rsidRDefault="00426128" w:rsidP="000B0E79">
      <w:pPr>
        <w:pStyle w:val="Liststycke"/>
        <w:numPr>
          <w:ilvl w:val="0"/>
          <w:numId w:val="7"/>
        </w:numPr>
        <w:spacing w:line="276" w:lineRule="auto"/>
        <w:rPr>
          <w:rFonts w:ascii="Roboto" w:hAnsi="Roboto"/>
          <w:b/>
          <w:bCs/>
          <w:sz w:val="22"/>
          <w:szCs w:val="22"/>
        </w:rPr>
      </w:pPr>
      <w:r w:rsidRPr="00426128">
        <w:rPr>
          <w:rFonts w:ascii="Roboto" w:hAnsi="Roboto"/>
          <w:sz w:val="22"/>
          <w:szCs w:val="22"/>
        </w:rPr>
        <w:t>V</w:t>
      </w:r>
      <w:r w:rsidR="009F5DF1" w:rsidRPr="00426128">
        <w:rPr>
          <w:rFonts w:ascii="Roboto" w:hAnsi="Roboto"/>
          <w:sz w:val="22"/>
          <w:szCs w:val="22"/>
        </w:rPr>
        <w:t>arva positiv och konstruktiv feedback. Detta gäller både i former av arbetets utförande och kring sociala/samarbetsmässiga perspektiv.</w:t>
      </w:r>
      <w:r w:rsidRPr="00426128">
        <w:rPr>
          <w:rFonts w:ascii="Roboto" w:hAnsi="Roboto"/>
          <w:sz w:val="22"/>
          <w:szCs w:val="22"/>
        </w:rPr>
        <w:t xml:space="preserve"> Var</w:t>
      </w:r>
      <w:r w:rsidR="009F5DF1" w:rsidRPr="00426128">
        <w:rPr>
          <w:rFonts w:ascii="Roboto" w:hAnsi="Roboto"/>
          <w:sz w:val="22"/>
          <w:szCs w:val="22"/>
        </w:rPr>
        <w:t xml:space="preserve"> ödmjuk</w:t>
      </w:r>
      <w:r w:rsidRPr="00426128">
        <w:rPr>
          <w:rFonts w:ascii="Roboto" w:hAnsi="Roboto"/>
          <w:sz w:val="22"/>
          <w:szCs w:val="22"/>
        </w:rPr>
        <w:t xml:space="preserve"> </w:t>
      </w:r>
      <w:r w:rsidR="009F5DF1" w:rsidRPr="00426128">
        <w:rPr>
          <w:rFonts w:ascii="Roboto" w:hAnsi="Roboto"/>
          <w:sz w:val="22"/>
          <w:szCs w:val="22"/>
        </w:rPr>
        <w:t>inför att själv få konstruktiv kritik. Vi ska lita på varandra och lyssna på den feedback man får</w:t>
      </w:r>
      <w:r w:rsidRPr="00426128">
        <w:rPr>
          <w:rFonts w:ascii="Roboto" w:hAnsi="Roboto"/>
          <w:sz w:val="22"/>
          <w:szCs w:val="22"/>
        </w:rPr>
        <w:t xml:space="preserve">. Undvik att </w:t>
      </w:r>
      <w:r w:rsidR="009F5DF1" w:rsidRPr="00426128">
        <w:rPr>
          <w:rFonts w:ascii="Roboto" w:hAnsi="Roboto"/>
          <w:sz w:val="22"/>
          <w:szCs w:val="22"/>
        </w:rPr>
        <w:t>lyfta fram tabbar och misstag. Förstärk framgångar istället! Vid uppkomna situationer finns alltid HR-ansvarig som stöd och bollplank.</w:t>
      </w:r>
      <w:r w:rsidRPr="00426128">
        <w:rPr>
          <w:rFonts w:ascii="Roboto" w:hAnsi="Roboto"/>
          <w:b/>
          <w:bCs/>
          <w:sz w:val="22"/>
          <w:szCs w:val="22"/>
        </w:rPr>
        <w:br w:type="page"/>
      </w:r>
    </w:p>
    <w:p w14:paraId="485018B6" w14:textId="3308DF53" w:rsidR="009F5DF1" w:rsidRPr="00E0568C" w:rsidRDefault="001807B9" w:rsidP="009F5DF1">
      <w:pPr>
        <w:rPr>
          <w:rFonts w:ascii="Roboto" w:hAnsi="Roboto"/>
          <w:b/>
          <w:bCs/>
        </w:rPr>
      </w:pPr>
      <w:r w:rsidRPr="00E0568C">
        <w:rPr>
          <w:rFonts w:ascii="Roboto" w:hAnsi="Roboto"/>
          <w:b/>
          <w:bCs/>
        </w:rPr>
        <w:lastRenderedPageBreak/>
        <w:t>HUR AGERAR VI?</w:t>
      </w:r>
    </w:p>
    <w:p w14:paraId="74352A38" w14:textId="77777777" w:rsidR="009F5DF1" w:rsidRDefault="009F5DF1" w:rsidP="009F5DF1">
      <w:pPr>
        <w:rPr>
          <w:rFonts w:ascii="Roboto" w:hAnsi="Roboto"/>
          <w:sz w:val="22"/>
          <w:szCs w:val="22"/>
        </w:rPr>
      </w:pPr>
    </w:p>
    <w:p w14:paraId="43D0D363" w14:textId="76DF6BBD" w:rsidR="009F5DF1" w:rsidRPr="009F5DF1" w:rsidRDefault="009F5DF1" w:rsidP="009F5DF1">
      <w:pPr>
        <w:rPr>
          <w:rFonts w:ascii="Roboto" w:hAnsi="Roboto"/>
          <w:i/>
          <w:iCs/>
          <w:sz w:val="22"/>
          <w:szCs w:val="22"/>
        </w:rPr>
      </w:pPr>
      <w:r w:rsidRPr="009F5DF1">
        <w:rPr>
          <w:rFonts w:ascii="Roboto" w:hAnsi="Roboto"/>
          <w:i/>
          <w:iCs/>
          <w:sz w:val="22"/>
          <w:szCs w:val="22"/>
        </w:rPr>
        <w:t>SÄG IFRÅN</w:t>
      </w:r>
    </w:p>
    <w:p w14:paraId="6641C1E8" w14:textId="5FB50B76" w:rsidR="009F5DF1" w:rsidRPr="009F5DF1" w:rsidRDefault="009F5DF1" w:rsidP="009F5DF1">
      <w:pPr>
        <w:rPr>
          <w:rFonts w:ascii="Roboto" w:hAnsi="Roboto"/>
          <w:sz w:val="22"/>
          <w:szCs w:val="22"/>
        </w:rPr>
      </w:pPr>
      <w:r w:rsidRPr="009F5DF1">
        <w:rPr>
          <w:rFonts w:ascii="Roboto" w:hAnsi="Roboto"/>
          <w:sz w:val="22"/>
          <w:szCs w:val="22"/>
        </w:rPr>
        <w:t>Börja med att säga ifrån direkt om du eller någon annan behandlas illa.</w:t>
      </w:r>
      <w:r>
        <w:rPr>
          <w:rFonts w:ascii="Roboto" w:hAnsi="Roboto"/>
          <w:sz w:val="22"/>
          <w:szCs w:val="22"/>
        </w:rPr>
        <w:t xml:space="preserve"> </w:t>
      </w:r>
      <w:r w:rsidRPr="009F5DF1">
        <w:rPr>
          <w:rFonts w:ascii="Roboto" w:hAnsi="Roboto"/>
          <w:sz w:val="22"/>
          <w:szCs w:val="22"/>
        </w:rPr>
        <w:t>Personen som beter sig illa kan vara omedveten om hur du upplever situationen. Ge den som beter sig illa chansen att ändra sitt beteende.</w:t>
      </w:r>
    </w:p>
    <w:p w14:paraId="6E408B7D" w14:textId="77777777" w:rsidR="009F5DF1" w:rsidRDefault="009F5DF1" w:rsidP="009F5DF1">
      <w:pPr>
        <w:rPr>
          <w:rFonts w:ascii="Roboto" w:hAnsi="Roboto"/>
          <w:sz w:val="22"/>
          <w:szCs w:val="22"/>
        </w:rPr>
      </w:pPr>
    </w:p>
    <w:p w14:paraId="03B8BF05" w14:textId="36A18A39" w:rsidR="009F5DF1" w:rsidRPr="009F5DF1" w:rsidRDefault="009F5DF1" w:rsidP="009F5DF1">
      <w:pPr>
        <w:rPr>
          <w:rFonts w:ascii="Roboto" w:hAnsi="Roboto"/>
          <w:i/>
          <w:iCs/>
          <w:sz w:val="22"/>
          <w:szCs w:val="22"/>
        </w:rPr>
      </w:pPr>
      <w:r w:rsidRPr="009F5DF1">
        <w:rPr>
          <w:rFonts w:ascii="Roboto" w:hAnsi="Roboto"/>
          <w:i/>
          <w:iCs/>
          <w:sz w:val="22"/>
          <w:szCs w:val="22"/>
        </w:rPr>
        <w:t>SÄG TILL</w:t>
      </w:r>
    </w:p>
    <w:p w14:paraId="6184DF35" w14:textId="77777777" w:rsidR="009F5DF1" w:rsidRPr="009F5DF1" w:rsidRDefault="009F5DF1" w:rsidP="009F5DF1">
      <w:pPr>
        <w:rPr>
          <w:rFonts w:ascii="Roboto" w:hAnsi="Roboto"/>
          <w:sz w:val="22"/>
          <w:szCs w:val="22"/>
        </w:rPr>
      </w:pPr>
      <w:r w:rsidRPr="009F5DF1">
        <w:rPr>
          <w:rFonts w:ascii="Roboto" w:hAnsi="Roboto"/>
          <w:sz w:val="22"/>
          <w:szCs w:val="22"/>
        </w:rPr>
        <w:t>Om det är för svårt, eller om du har sagt ifrån och det inte fått någon effekt, är det dags att säga till någon som kan hjälpa dig att påverka situationen och ta ärendet vidare. Självklart kan du alltid prata med ett arbetsmiljöombud eller en facklig kontakt för råd och stöd.</w:t>
      </w:r>
    </w:p>
    <w:p w14:paraId="166ED995" w14:textId="77777777" w:rsidR="009F5DF1" w:rsidRDefault="009F5DF1" w:rsidP="009F5DF1">
      <w:pPr>
        <w:rPr>
          <w:rFonts w:ascii="Roboto" w:hAnsi="Roboto"/>
          <w:sz w:val="22"/>
          <w:szCs w:val="22"/>
        </w:rPr>
      </w:pPr>
    </w:p>
    <w:p w14:paraId="4173DD87" w14:textId="3D3431FF" w:rsidR="009F5DF1" w:rsidRPr="009F5DF1" w:rsidRDefault="009F5DF1" w:rsidP="009F5DF1">
      <w:pPr>
        <w:rPr>
          <w:rFonts w:ascii="Roboto" w:hAnsi="Roboto"/>
          <w:i/>
          <w:iCs/>
          <w:sz w:val="22"/>
          <w:szCs w:val="22"/>
        </w:rPr>
      </w:pPr>
      <w:r w:rsidRPr="009F5DF1">
        <w:rPr>
          <w:rFonts w:ascii="Roboto" w:hAnsi="Roboto"/>
          <w:i/>
          <w:iCs/>
          <w:sz w:val="22"/>
          <w:szCs w:val="22"/>
        </w:rPr>
        <w:t>VEM VÄNDER JAG MIG TILL?</w:t>
      </w:r>
    </w:p>
    <w:p w14:paraId="150665C1" w14:textId="7AFD05FF" w:rsidR="009F5DF1" w:rsidRDefault="009F5DF1" w:rsidP="009F5DF1">
      <w:pPr>
        <w:rPr>
          <w:rFonts w:ascii="Roboto" w:hAnsi="Roboto"/>
          <w:sz w:val="22"/>
          <w:szCs w:val="22"/>
        </w:rPr>
      </w:pPr>
      <w:r w:rsidRPr="009F5DF1">
        <w:rPr>
          <w:rFonts w:ascii="Roboto" w:hAnsi="Roboto"/>
          <w:sz w:val="22"/>
          <w:szCs w:val="22"/>
        </w:rPr>
        <w:t>Eftersom detta är en arbetsplatsfråga behöver en representant från arbetsgivaren kopplas in, d</w:t>
      </w:r>
      <w:r>
        <w:rPr>
          <w:rFonts w:ascii="Roboto" w:hAnsi="Roboto"/>
          <w:sz w:val="22"/>
          <w:szCs w:val="22"/>
        </w:rPr>
        <w:t>.</w:t>
      </w:r>
      <w:r w:rsidRPr="009F5DF1">
        <w:rPr>
          <w:rFonts w:ascii="Roboto" w:hAnsi="Roboto"/>
          <w:sz w:val="22"/>
          <w:szCs w:val="22"/>
        </w:rPr>
        <w:t>v</w:t>
      </w:r>
      <w:r>
        <w:rPr>
          <w:rFonts w:ascii="Roboto" w:hAnsi="Roboto"/>
          <w:sz w:val="22"/>
          <w:szCs w:val="22"/>
        </w:rPr>
        <w:t>.</w:t>
      </w:r>
      <w:r w:rsidRPr="009F5DF1">
        <w:rPr>
          <w:rFonts w:ascii="Roboto" w:hAnsi="Roboto"/>
          <w:sz w:val="22"/>
          <w:szCs w:val="22"/>
        </w:rPr>
        <w:t>s</w:t>
      </w:r>
      <w:r>
        <w:rPr>
          <w:rFonts w:ascii="Roboto" w:hAnsi="Roboto"/>
          <w:sz w:val="22"/>
          <w:szCs w:val="22"/>
        </w:rPr>
        <w:t>.</w:t>
      </w:r>
      <w:r w:rsidRPr="009F5DF1">
        <w:rPr>
          <w:rFonts w:ascii="Roboto" w:hAnsi="Roboto"/>
          <w:sz w:val="22"/>
          <w:szCs w:val="22"/>
        </w:rPr>
        <w:t xml:space="preserve"> närmast berörd che</w:t>
      </w:r>
      <w:r>
        <w:rPr>
          <w:rFonts w:ascii="Roboto" w:hAnsi="Roboto"/>
          <w:sz w:val="22"/>
          <w:szCs w:val="22"/>
        </w:rPr>
        <w:t>f</w:t>
      </w:r>
      <w:r w:rsidRPr="009F5DF1">
        <w:rPr>
          <w:rFonts w:ascii="Roboto" w:hAnsi="Roboto"/>
          <w:sz w:val="22"/>
          <w:szCs w:val="22"/>
        </w:rPr>
        <w:t xml:space="preserve"> eller HR</w:t>
      </w:r>
      <w:r>
        <w:rPr>
          <w:rFonts w:ascii="Roboto" w:hAnsi="Roboto"/>
          <w:sz w:val="22"/>
          <w:szCs w:val="22"/>
        </w:rPr>
        <w:t>-ansvarig</w:t>
      </w:r>
      <w:r w:rsidRPr="009F5DF1">
        <w:rPr>
          <w:rFonts w:ascii="Roboto" w:hAnsi="Roboto"/>
          <w:sz w:val="22"/>
          <w:szCs w:val="22"/>
        </w:rPr>
        <w:t>.</w:t>
      </w:r>
    </w:p>
    <w:p w14:paraId="57DC00F2" w14:textId="77777777" w:rsidR="00E0568C" w:rsidRPr="009F5DF1" w:rsidRDefault="00E0568C" w:rsidP="009F5DF1">
      <w:pPr>
        <w:rPr>
          <w:rFonts w:ascii="Roboto" w:hAnsi="Roboto"/>
          <w:sz w:val="22"/>
          <w:szCs w:val="22"/>
        </w:rPr>
      </w:pPr>
    </w:p>
    <w:p w14:paraId="061C015A" w14:textId="77777777" w:rsidR="009F5DF1" w:rsidRDefault="009F5DF1" w:rsidP="009F5DF1">
      <w:pPr>
        <w:rPr>
          <w:rFonts w:ascii="Roboto" w:hAnsi="Roboto"/>
          <w:sz w:val="22"/>
          <w:szCs w:val="22"/>
        </w:rPr>
      </w:pPr>
    </w:p>
    <w:p w14:paraId="317A4B32" w14:textId="0D8A903A" w:rsidR="009F5DF1" w:rsidRPr="00E0568C" w:rsidRDefault="001807B9" w:rsidP="009F5DF1">
      <w:pPr>
        <w:rPr>
          <w:rFonts w:ascii="Roboto" w:hAnsi="Roboto"/>
          <w:b/>
          <w:bCs/>
        </w:rPr>
      </w:pPr>
      <w:r w:rsidRPr="00E0568C">
        <w:rPr>
          <w:rFonts w:ascii="Roboto" w:hAnsi="Roboto"/>
          <w:b/>
          <w:bCs/>
        </w:rPr>
        <w:t>VAD HÄNDER NÄR DU PRATAT MED EN CHEF ELLER HR</w:t>
      </w:r>
      <w:r w:rsidR="009F5DF1" w:rsidRPr="00E0568C">
        <w:rPr>
          <w:rFonts w:ascii="Roboto" w:hAnsi="Roboto"/>
          <w:b/>
          <w:bCs/>
        </w:rPr>
        <w:t>?</w:t>
      </w:r>
    </w:p>
    <w:p w14:paraId="17CBA81C" w14:textId="77777777" w:rsidR="00E0568C" w:rsidRPr="009F5DF1" w:rsidRDefault="00E0568C" w:rsidP="009F5DF1">
      <w:pPr>
        <w:rPr>
          <w:rFonts w:ascii="Roboto" w:hAnsi="Roboto"/>
          <w:b/>
          <w:bCs/>
          <w:sz w:val="22"/>
          <w:szCs w:val="22"/>
        </w:rPr>
      </w:pPr>
    </w:p>
    <w:p w14:paraId="52ECC6B0" w14:textId="5D78484D" w:rsidR="009F5DF1" w:rsidRDefault="009F5DF1" w:rsidP="009F5DF1">
      <w:pPr>
        <w:rPr>
          <w:rFonts w:ascii="Roboto" w:hAnsi="Roboto"/>
          <w:sz w:val="22"/>
          <w:szCs w:val="22"/>
        </w:rPr>
      </w:pPr>
      <w:r w:rsidRPr="009F5DF1">
        <w:rPr>
          <w:rFonts w:ascii="Roboto" w:hAnsi="Roboto"/>
          <w:sz w:val="22"/>
          <w:szCs w:val="22"/>
        </w:rPr>
        <w:t>Du som tar upp eller anmäler missförhållanden ska känna dig trygg i hur vi hanterar frågan. Det gäller givetvis även den som är motparten och att bägges sidor kommer beaktas.</w:t>
      </w:r>
    </w:p>
    <w:p w14:paraId="6A7AA0DD" w14:textId="7D7A37E4" w:rsidR="009F5DF1" w:rsidRDefault="009F5DF1" w:rsidP="009F5DF1">
      <w:pPr>
        <w:rPr>
          <w:rFonts w:ascii="Roboto" w:hAnsi="Roboto"/>
          <w:sz w:val="22"/>
          <w:szCs w:val="22"/>
        </w:rPr>
      </w:pPr>
    </w:p>
    <w:p w14:paraId="6528F53D" w14:textId="1F407068" w:rsidR="009F5DF1" w:rsidRPr="009F5DF1" w:rsidRDefault="009F5DF1" w:rsidP="009F5DF1">
      <w:pPr>
        <w:pStyle w:val="Liststycke"/>
        <w:numPr>
          <w:ilvl w:val="0"/>
          <w:numId w:val="8"/>
        </w:numPr>
        <w:rPr>
          <w:rFonts w:ascii="Roboto" w:hAnsi="Roboto"/>
          <w:sz w:val="22"/>
          <w:szCs w:val="22"/>
        </w:rPr>
      </w:pPr>
      <w:r w:rsidRPr="009F5DF1">
        <w:rPr>
          <w:rFonts w:ascii="Roboto" w:hAnsi="Roboto"/>
          <w:sz w:val="22"/>
          <w:szCs w:val="22"/>
        </w:rPr>
        <w:t>Chef och HR jobbar tillsammans med ärendet med så få inblandade som möjligt</w:t>
      </w:r>
      <w:r>
        <w:rPr>
          <w:rFonts w:ascii="Roboto" w:hAnsi="Roboto"/>
          <w:sz w:val="22"/>
          <w:szCs w:val="22"/>
        </w:rPr>
        <w:t>.</w:t>
      </w:r>
    </w:p>
    <w:p w14:paraId="6F550B23" w14:textId="1B67EE9F" w:rsidR="009F5DF1" w:rsidRPr="009F5DF1" w:rsidRDefault="009F5DF1" w:rsidP="009F5DF1">
      <w:pPr>
        <w:pStyle w:val="Liststycke"/>
        <w:numPr>
          <w:ilvl w:val="0"/>
          <w:numId w:val="8"/>
        </w:numPr>
        <w:rPr>
          <w:rFonts w:ascii="Roboto" w:hAnsi="Roboto"/>
          <w:sz w:val="22"/>
          <w:szCs w:val="22"/>
        </w:rPr>
      </w:pPr>
      <w:r w:rsidRPr="009F5DF1">
        <w:rPr>
          <w:rFonts w:ascii="Roboto" w:hAnsi="Roboto"/>
          <w:sz w:val="22"/>
          <w:szCs w:val="22"/>
        </w:rPr>
        <w:t>De gör gemensamt en första bedömning och analys av läget och beslutar därefter om nästa steg, t ex stöd, medling, ”Dokumenterad utredning” eller annat.</w:t>
      </w:r>
    </w:p>
    <w:p w14:paraId="2C991FB9" w14:textId="77777777" w:rsidR="009F5DF1" w:rsidRPr="009F5DF1" w:rsidRDefault="009F5DF1" w:rsidP="009F5DF1">
      <w:pPr>
        <w:pStyle w:val="Liststycke"/>
        <w:numPr>
          <w:ilvl w:val="0"/>
          <w:numId w:val="8"/>
        </w:numPr>
        <w:rPr>
          <w:rFonts w:ascii="Roboto" w:hAnsi="Roboto"/>
          <w:sz w:val="22"/>
          <w:szCs w:val="22"/>
        </w:rPr>
      </w:pPr>
      <w:r w:rsidRPr="009F5DF1">
        <w:rPr>
          <w:rFonts w:ascii="Roboto" w:hAnsi="Roboto"/>
          <w:sz w:val="22"/>
          <w:szCs w:val="22"/>
        </w:rPr>
        <w:t>Varje ärende är unikt och bedöms därför individuellt.</w:t>
      </w:r>
    </w:p>
    <w:p w14:paraId="54BF1E76" w14:textId="033E8BE6" w:rsidR="009F5DF1" w:rsidRDefault="009F5DF1" w:rsidP="009F5DF1">
      <w:pPr>
        <w:pStyle w:val="Liststycke"/>
        <w:numPr>
          <w:ilvl w:val="0"/>
          <w:numId w:val="8"/>
        </w:numPr>
        <w:rPr>
          <w:rFonts w:ascii="Roboto" w:hAnsi="Roboto"/>
          <w:sz w:val="22"/>
          <w:szCs w:val="22"/>
        </w:rPr>
      </w:pPr>
      <w:r w:rsidRPr="009F5DF1">
        <w:rPr>
          <w:rFonts w:ascii="Roboto" w:hAnsi="Roboto"/>
          <w:sz w:val="22"/>
          <w:szCs w:val="22"/>
        </w:rPr>
        <w:t>Vid allvarliga fall tillgrips arbetsrättsliga åtgärder.</w:t>
      </w:r>
    </w:p>
    <w:p w14:paraId="52E6680E" w14:textId="0422690B" w:rsidR="009F5DF1" w:rsidRDefault="009F5DF1" w:rsidP="009F5DF1">
      <w:pPr>
        <w:rPr>
          <w:rFonts w:ascii="Roboto" w:hAnsi="Roboto"/>
          <w:sz w:val="22"/>
          <w:szCs w:val="22"/>
        </w:rPr>
      </w:pPr>
    </w:p>
    <w:p w14:paraId="6AE77080" w14:textId="77777777" w:rsidR="009F5DF1" w:rsidRPr="009F5DF1" w:rsidRDefault="009F5DF1" w:rsidP="009F5DF1">
      <w:pPr>
        <w:rPr>
          <w:rFonts w:ascii="Roboto" w:hAnsi="Roboto"/>
          <w:i/>
          <w:iCs/>
          <w:sz w:val="22"/>
          <w:szCs w:val="22"/>
        </w:rPr>
      </w:pPr>
      <w:r w:rsidRPr="009F5DF1">
        <w:rPr>
          <w:rFonts w:ascii="Roboto" w:hAnsi="Roboto"/>
          <w:i/>
          <w:iCs/>
          <w:sz w:val="22"/>
          <w:szCs w:val="22"/>
        </w:rPr>
        <w:t>SÄKERSTÄLLDA FAKTA</w:t>
      </w:r>
    </w:p>
    <w:p w14:paraId="4BD3C646" w14:textId="69E1998F" w:rsidR="009F5DF1" w:rsidRDefault="009F5DF1" w:rsidP="009F5DF1">
      <w:pPr>
        <w:rPr>
          <w:rFonts w:ascii="Roboto" w:hAnsi="Roboto"/>
          <w:sz w:val="22"/>
          <w:szCs w:val="22"/>
        </w:rPr>
      </w:pPr>
      <w:r w:rsidRPr="009F5DF1">
        <w:rPr>
          <w:rFonts w:ascii="Roboto" w:hAnsi="Roboto"/>
          <w:sz w:val="22"/>
          <w:szCs w:val="22"/>
        </w:rPr>
        <w:t>Vi agerar endast utifrån säkerställda fakta, inte på rykten eller spekulationer</w:t>
      </w:r>
    </w:p>
    <w:p w14:paraId="0ECCF585" w14:textId="77777777" w:rsidR="009F5DF1" w:rsidRPr="009F5DF1" w:rsidRDefault="009F5DF1" w:rsidP="009F5DF1">
      <w:pPr>
        <w:rPr>
          <w:rFonts w:ascii="Roboto" w:hAnsi="Roboto"/>
          <w:sz w:val="22"/>
          <w:szCs w:val="22"/>
        </w:rPr>
      </w:pPr>
    </w:p>
    <w:p w14:paraId="166A5B4D" w14:textId="67F39860" w:rsidR="009F5DF1" w:rsidRPr="009F5DF1" w:rsidRDefault="009F5DF1" w:rsidP="009F5DF1">
      <w:pPr>
        <w:rPr>
          <w:rFonts w:ascii="Roboto" w:hAnsi="Roboto"/>
          <w:i/>
          <w:iCs/>
          <w:sz w:val="22"/>
          <w:szCs w:val="22"/>
        </w:rPr>
      </w:pPr>
      <w:r w:rsidRPr="009F5DF1">
        <w:rPr>
          <w:rFonts w:ascii="Roboto" w:hAnsi="Roboto"/>
          <w:i/>
          <w:iCs/>
          <w:sz w:val="22"/>
          <w:szCs w:val="22"/>
        </w:rPr>
        <w:t>SEKRETESS</w:t>
      </w:r>
    </w:p>
    <w:p w14:paraId="783E7A45" w14:textId="77777777" w:rsidR="009F5DF1" w:rsidRDefault="009F5DF1" w:rsidP="009F5DF1">
      <w:pPr>
        <w:rPr>
          <w:rFonts w:ascii="Roboto" w:hAnsi="Roboto"/>
          <w:sz w:val="22"/>
          <w:szCs w:val="22"/>
        </w:rPr>
      </w:pPr>
      <w:r w:rsidRPr="009F5DF1">
        <w:rPr>
          <w:rFonts w:ascii="Roboto" w:hAnsi="Roboto"/>
          <w:sz w:val="22"/>
          <w:szCs w:val="22"/>
        </w:rPr>
        <w:t>Information, dokumentation och det som händer inom utredningen hålls inom gruppen</w:t>
      </w:r>
    </w:p>
    <w:p w14:paraId="07298966" w14:textId="77777777" w:rsidR="009F5DF1" w:rsidRPr="009F5DF1" w:rsidRDefault="009F5DF1" w:rsidP="009F5DF1">
      <w:pPr>
        <w:rPr>
          <w:rFonts w:ascii="Roboto" w:hAnsi="Roboto"/>
          <w:sz w:val="22"/>
          <w:szCs w:val="22"/>
        </w:rPr>
      </w:pPr>
    </w:p>
    <w:p w14:paraId="093D53B8" w14:textId="5F88BE75" w:rsidR="009F5DF1" w:rsidRPr="009F5DF1" w:rsidRDefault="009F5DF1" w:rsidP="009F5DF1">
      <w:pPr>
        <w:rPr>
          <w:rFonts w:ascii="Roboto" w:hAnsi="Roboto"/>
          <w:i/>
          <w:iCs/>
          <w:sz w:val="22"/>
          <w:szCs w:val="22"/>
        </w:rPr>
      </w:pPr>
      <w:r w:rsidRPr="009F5DF1">
        <w:rPr>
          <w:rFonts w:ascii="Roboto" w:hAnsi="Roboto"/>
          <w:i/>
          <w:iCs/>
          <w:sz w:val="22"/>
          <w:szCs w:val="22"/>
        </w:rPr>
        <w:t>OBEROENDE</w:t>
      </w:r>
    </w:p>
    <w:p w14:paraId="0FE590B2" w14:textId="77777777" w:rsidR="009F5DF1" w:rsidRDefault="009F5DF1" w:rsidP="009F5DF1">
      <w:pPr>
        <w:rPr>
          <w:rFonts w:ascii="Roboto" w:hAnsi="Roboto"/>
          <w:sz w:val="22"/>
          <w:szCs w:val="22"/>
        </w:rPr>
      </w:pPr>
      <w:r w:rsidRPr="009F5DF1">
        <w:rPr>
          <w:rFonts w:ascii="Roboto" w:hAnsi="Roboto"/>
          <w:sz w:val="22"/>
          <w:szCs w:val="22"/>
        </w:rPr>
        <w:t>För att medlingar och utredningar ska fungera måste personerna som hanterar frågan upplevas som opartiska av de inblandade</w:t>
      </w:r>
    </w:p>
    <w:p w14:paraId="1BFF7562" w14:textId="77777777" w:rsidR="009F5DF1" w:rsidRPr="009F5DF1" w:rsidRDefault="009F5DF1" w:rsidP="009F5DF1">
      <w:pPr>
        <w:rPr>
          <w:rFonts w:ascii="Roboto" w:hAnsi="Roboto"/>
          <w:sz w:val="22"/>
          <w:szCs w:val="22"/>
        </w:rPr>
      </w:pPr>
    </w:p>
    <w:p w14:paraId="57917B93" w14:textId="0F3F2203" w:rsidR="009F5DF1" w:rsidRPr="009F5DF1" w:rsidRDefault="009F5DF1" w:rsidP="009F5DF1">
      <w:pPr>
        <w:rPr>
          <w:rFonts w:ascii="Roboto" w:hAnsi="Roboto"/>
          <w:i/>
          <w:iCs/>
          <w:sz w:val="22"/>
          <w:szCs w:val="22"/>
        </w:rPr>
      </w:pPr>
      <w:r w:rsidRPr="009F5DF1">
        <w:rPr>
          <w:rFonts w:ascii="Roboto" w:hAnsi="Roboto"/>
          <w:i/>
          <w:iCs/>
          <w:sz w:val="22"/>
          <w:szCs w:val="22"/>
        </w:rPr>
        <w:t>TRANSPARENS</w:t>
      </w:r>
    </w:p>
    <w:p w14:paraId="74ECB83B" w14:textId="77777777" w:rsidR="009F5DF1" w:rsidRDefault="009F5DF1">
      <w:pPr>
        <w:rPr>
          <w:rFonts w:ascii="Roboto" w:hAnsi="Roboto"/>
          <w:sz w:val="22"/>
          <w:szCs w:val="22"/>
        </w:rPr>
      </w:pPr>
      <w:r w:rsidRPr="009F5DF1">
        <w:rPr>
          <w:rFonts w:ascii="Roboto" w:hAnsi="Roboto"/>
          <w:sz w:val="22"/>
          <w:szCs w:val="22"/>
        </w:rPr>
        <w:t>Varje ärende är unikt och bedöms individuellt. Vi delar information och redogörelser</w:t>
      </w:r>
      <w:r>
        <w:rPr>
          <w:rFonts w:ascii="Roboto" w:hAnsi="Roboto"/>
          <w:sz w:val="22"/>
          <w:szCs w:val="22"/>
        </w:rPr>
        <w:t xml:space="preserve"> beroende på ärendets karaktär</w:t>
      </w:r>
    </w:p>
    <w:p w14:paraId="7211B765" w14:textId="2CB585FE" w:rsidR="004B6F55" w:rsidRDefault="004B6F55" w:rsidP="004B6F55">
      <w:pPr>
        <w:rPr>
          <w:rFonts w:ascii="Roboto" w:hAnsi="Roboto"/>
          <w:sz w:val="22"/>
          <w:szCs w:val="22"/>
        </w:rPr>
      </w:pPr>
    </w:p>
    <w:p w14:paraId="4AE2351E" w14:textId="77777777" w:rsidR="004B6F55" w:rsidRDefault="004B6F55" w:rsidP="004B6F55">
      <w:pPr>
        <w:rPr>
          <w:rFonts w:ascii="Roboto Light" w:hAnsi="Roboto Light"/>
          <w:i/>
          <w:iCs/>
          <w:sz w:val="22"/>
          <w:szCs w:val="22"/>
        </w:rPr>
      </w:pPr>
    </w:p>
    <w:p w14:paraId="45412A83" w14:textId="31743B1C" w:rsidR="00CB1C22" w:rsidRPr="00CB1C22" w:rsidRDefault="004B6F55" w:rsidP="004B6F55">
      <w:pPr>
        <w:tabs>
          <w:tab w:val="left" w:leader="underscore" w:pos="8931"/>
        </w:tabs>
        <w:rPr>
          <w:rFonts w:ascii="Roboto" w:hAnsi="Roboto"/>
        </w:rPr>
      </w:pPr>
      <w:r w:rsidRPr="008922ED">
        <w:rPr>
          <w:rFonts w:ascii="Roboto" w:hAnsi="Roboto"/>
          <w:noProof/>
          <w:sz w:val="18"/>
          <w:szCs w:val="18"/>
        </w:rPr>
        <mc:AlternateContent>
          <mc:Choice Requires="wps">
            <w:drawing>
              <wp:anchor distT="0" distB="0" distL="114300" distR="114300" simplePos="0" relativeHeight="251659264" behindDoc="0" locked="0" layoutInCell="1" allowOverlap="1" wp14:anchorId="095D5845" wp14:editId="32809F1D">
                <wp:simplePos x="0" y="0"/>
                <wp:positionH relativeFrom="margin">
                  <wp:posOffset>-1157137</wp:posOffset>
                </wp:positionH>
                <wp:positionV relativeFrom="margin">
                  <wp:posOffset>8587740</wp:posOffset>
                </wp:positionV>
                <wp:extent cx="4925060" cy="294640"/>
                <wp:effectExtent l="0" t="0" r="15240" b="10160"/>
                <wp:wrapSquare wrapText="bothSides"/>
                <wp:docPr id="2" name="Rektangel 2"/>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5845" id="Rektangel 2" o:spid="_x0000_s1027" style="position:absolute;margin-left:-91.1pt;margin-top:676.2pt;width:387.8pt;height: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" fillcolor="black [3200]" strokecolor="black [1600]" strokeweight="1pt">
                <v:textbo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rFonts w:ascii="Roboto" w:hAnsi="Roboto"/>
          <w:noProof/>
          <w:sz w:val="18"/>
          <w:szCs w:val="18"/>
        </w:rPr>
        <w:drawing>
          <wp:anchor distT="0" distB="0" distL="114300" distR="114300" simplePos="0" relativeHeight="251660288" behindDoc="0" locked="0" layoutInCell="1" allowOverlap="1" wp14:anchorId="4B8051AF" wp14:editId="12ABF28B">
            <wp:simplePos x="0" y="0"/>
            <wp:positionH relativeFrom="margin">
              <wp:posOffset>3921760</wp:posOffset>
            </wp:positionH>
            <wp:positionV relativeFrom="margin">
              <wp:posOffset>8404927</wp:posOffset>
            </wp:positionV>
            <wp:extent cx="1915160" cy="642620"/>
            <wp:effectExtent l="0" t="0" r="2540" b="5080"/>
            <wp:wrapSquare wrapText="bothSides"/>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160" cy="642620"/>
                    </a:xfrm>
                    <a:prstGeom prst="rect">
                      <a:avLst/>
                    </a:prstGeom>
                  </pic:spPr>
                </pic:pic>
              </a:graphicData>
            </a:graphic>
            <wp14:sizeRelH relativeFrom="margin">
              <wp14:pctWidth>0</wp14:pctWidth>
            </wp14:sizeRelH>
            <wp14:sizeRelV relativeFrom="margin">
              <wp14:pctHeight>0</wp14:pctHeight>
            </wp14:sizeRelV>
          </wp:anchor>
        </w:drawing>
      </w:r>
      <w:r w:rsidRPr="00F82F05">
        <w:rPr>
          <w:rFonts w:ascii="Roboto Light" w:hAnsi="Roboto Light"/>
          <w:i/>
          <w:iCs/>
          <w:sz w:val="22"/>
          <w:szCs w:val="22"/>
        </w:rPr>
        <w:t>Denna policy med tillhörande handlingsplan och rutindokument är framtagen i samverkan med</w:t>
      </w:r>
      <w:r>
        <w:rPr>
          <w:rFonts w:ascii="Roboto Light" w:hAnsi="Roboto Light"/>
          <w:i/>
          <w:iCs/>
          <w:sz w:val="22"/>
          <w:szCs w:val="22"/>
        </w:rPr>
        <w:t xml:space="preserve"> </w:t>
      </w:r>
      <w:r w:rsidRPr="00F82F05">
        <w:rPr>
          <w:rFonts w:ascii="Roboto Light" w:hAnsi="Roboto Light"/>
          <w:i/>
          <w:iCs/>
          <w:sz w:val="22"/>
          <w:szCs w:val="22"/>
        </w:rPr>
        <w:t>de fackliga organisationerna och giltig fr.o.m. 202</w:t>
      </w:r>
      <w:r w:rsidR="009A295A">
        <w:rPr>
          <w:rFonts w:ascii="Roboto Light" w:hAnsi="Roboto Light"/>
          <w:i/>
          <w:iCs/>
          <w:sz w:val="22"/>
          <w:szCs w:val="22"/>
        </w:rPr>
        <w:t>1</w:t>
      </w:r>
      <w:r w:rsidRPr="00F82F05">
        <w:rPr>
          <w:rFonts w:ascii="Roboto Light" w:hAnsi="Roboto Light"/>
          <w:i/>
          <w:iCs/>
          <w:sz w:val="22"/>
          <w:szCs w:val="22"/>
        </w:rPr>
        <w:t>-</w:t>
      </w:r>
      <w:r w:rsidR="009A295A">
        <w:rPr>
          <w:rFonts w:ascii="Roboto Light" w:hAnsi="Roboto Light"/>
          <w:i/>
          <w:iCs/>
          <w:sz w:val="22"/>
          <w:szCs w:val="22"/>
        </w:rPr>
        <w:t>03</w:t>
      </w:r>
      <w:r w:rsidRPr="00F82F05">
        <w:rPr>
          <w:rFonts w:ascii="Roboto Light" w:hAnsi="Roboto Light"/>
          <w:i/>
          <w:iCs/>
          <w:sz w:val="22"/>
          <w:szCs w:val="22"/>
        </w:rPr>
        <w:t>-</w:t>
      </w:r>
      <w:r w:rsidR="009A295A">
        <w:rPr>
          <w:rFonts w:ascii="Roboto Light" w:hAnsi="Roboto Light"/>
          <w:i/>
          <w:iCs/>
          <w:sz w:val="22"/>
          <w:szCs w:val="22"/>
        </w:rPr>
        <w:t>18</w:t>
      </w:r>
      <w:r>
        <w:rPr>
          <w:rFonts w:ascii="Roboto Light" w:hAnsi="Roboto Light"/>
          <w:i/>
          <w:iCs/>
          <w:sz w:val="22"/>
          <w:szCs w:val="22"/>
        </w:rPr>
        <w:t>.</w:t>
      </w:r>
    </w:p>
    <w:sectPr w:rsidR="00CB1C22" w:rsidRPr="00CB1C22" w:rsidSect="002C4EFA">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511C" w14:textId="77777777" w:rsidR="00793B09" w:rsidRDefault="00793B09" w:rsidP="00A52018">
      <w:r>
        <w:separator/>
      </w:r>
    </w:p>
  </w:endnote>
  <w:endnote w:type="continuationSeparator" w:id="0">
    <w:p w14:paraId="20DED119" w14:textId="77777777" w:rsidR="00793B09" w:rsidRDefault="00793B09" w:rsidP="00A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1754" w14:textId="4F811B88" w:rsidR="004B6F55" w:rsidRPr="00F82F05" w:rsidRDefault="004B6F55" w:rsidP="004B6F55">
    <w:pPr>
      <w:pStyle w:val="Sidfot"/>
      <w:framePr w:wrap="none" w:vAnchor="text" w:hAnchor="page" w:x="5559" w:y="141"/>
      <w:rPr>
        <w:rStyle w:val="Sidnummer"/>
        <w:rFonts w:ascii="Roboto Light" w:hAnsi="Roboto Light"/>
        <w:sz w:val="16"/>
        <w:szCs w:val="16"/>
      </w:rPr>
    </w:pPr>
    <w:r w:rsidRPr="00F82F05">
      <w:rPr>
        <w:rStyle w:val="Sidnummer"/>
        <w:rFonts w:ascii="Roboto Light" w:hAnsi="Roboto Light"/>
        <w:sz w:val="16"/>
        <w:szCs w:val="16"/>
      </w:rPr>
      <w:t xml:space="preserve">Sida </w:t>
    </w:r>
    <w:sdt>
      <w:sdtPr>
        <w:rPr>
          <w:rStyle w:val="Sidnummer"/>
          <w:rFonts w:ascii="Roboto Light" w:hAnsi="Roboto Light"/>
          <w:sz w:val="16"/>
          <w:szCs w:val="16"/>
        </w:rPr>
        <w:id w:val="-795684964"/>
        <w:docPartObj>
          <w:docPartGallery w:val="Page Numbers (Bottom of Page)"/>
          <w:docPartUnique/>
        </w:docPartObj>
      </w:sdtPr>
      <w:sdtEndPr>
        <w:rPr>
          <w:rStyle w:val="Sidnummer"/>
        </w:rPr>
      </w:sdtEndPr>
      <w:sdtContent>
        <w:r w:rsidRPr="00F82F05">
          <w:rPr>
            <w:rStyle w:val="Sidnummer"/>
            <w:rFonts w:ascii="Roboto Light" w:hAnsi="Roboto Light"/>
            <w:sz w:val="16"/>
            <w:szCs w:val="16"/>
          </w:rPr>
          <w:fldChar w:fldCharType="begin"/>
        </w:r>
        <w:r w:rsidRPr="00F82F05">
          <w:rPr>
            <w:rStyle w:val="Sidnummer"/>
            <w:rFonts w:ascii="Roboto Light" w:hAnsi="Roboto Light"/>
            <w:sz w:val="16"/>
            <w:szCs w:val="16"/>
          </w:rPr>
          <w:instrText xml:space="preserve"> PAGE </w:instrText>
        </w:r>
        <w:r w:rsidRPr="00F82F05">
          <w:rPr>
            <w:rStyle w:val="Sidnummer"/>
            <w:rFonts w:ascii="Roboto Light" w:hAnsi="Roboto Light"/>
            <w:sz w:val="16"/>
            <w:szCs w:val="16"/>
          </w:rPr>
          <w:fldChar w:fldCharType="separate"/>
        </w:r>
        <w:r>
          <w:rPr>
            <w:rStyle w:val="Sidnummer"/>
            <w:rFonts w:ascii="Roboto Light" w:hAnsi="Roboto Light"/>
            <w:sz w:val="16"/>
            <w:szCs w:val="16"/>
          </w:rPr>
          <w:t>1</w:t>
        </w:r>
        <w:r w:rsidRPr="00F82F05">
          <w:rPr>
            <w:rStyle w:val="Sidnummer"/>
            <w:rFonts w:ascii="Roboto Light" w:hAnsi="Roboto Light"/>
            <w:sz w:val="16"/>
            <w:szCs w:val="16"/>
          </w:rPr>
          <w:fldChar w:fldCharType="end"/>
        </w:r>
        <w:r w:rsidRPr="00F82F05">
          <w:rPr>
            <w:rStyle w:val="Sidnummer"/>
            <w:rFonts w:ascii="Roboto Light" w:hAnsi="Roboto Light"/>
            <w:sz w:val="16"/>
            <w:szCs w:val="16"/>
          </w:rPr>
          <w:t xml:space="preserve"> av </w:t>
        </w:r>
        <w:r>
          <w:rPr>
            <w:rStyle w:val="Sidnummer"/>
            <w:rFonts w:ascii="Roboto Light" w:hAnsi="Roboto Light"/>
            <w:sz w:val="16"/>
            <w:szCs w:val="16"/>
          </w:rPr>
          <w:t>3</w:t>
        </w:r>
      </w:sdtContent>
    </w:sdt>
  </w:p>
  <w:p w14:paraId="6CFE644F" w14:textId="77777777" w:rsidR="004B6F55" w:rsidRDefault="004B6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D5110" w14:textId="77777777" w:rsidR="00793B09" w:rsidRDefault="00793B09" w:rsidP="00A52018">
      <w:r>
        <w:separator/>
      </w:r>
    </w:p>
  </w:footnote>
  <w:footnote w:type="continuationSeparator" w:id="0">
    <w:p w14:paraId="6A1EBCE4" w14:textId="77777777" w:rsidR="00793B09" w:rsidRDefault="00793B09" w:rsidP="00A5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AEF"/>
    <w:multiLevelType w:val="hybridMultilevel"/>
    <w:tmpl w:val="46CEE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636A2A"/>
    <w:multiLevelType w:val="hybridMultilevel"/>
    <w:tmpl w:val="3D0C6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8C2DFD"/>
    <w:multiLevelType w:val="hybridMultilevel"/>
    <w:tmpl w:val="CE74BEDC"/>
    <w:lvl w:ilvl="0" w:tplc="2F52AF8A">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84919"/>
    <w:multiLevelType w:val="hybridMultilevel"/>
    <w:tmpl w:val="FA0AF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D03AE2"/>
    <w:multiLevelType w:val="hybridMultilevel"/>
    <w:tmpl w:val="469C3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1E345D"/>
    <w:multiLevelType w:val="hybridMultilevel"/>
    <w:tmpl w:val="1DD02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826EB3"/>
    <w:multiLevelType w:val="hybridMultilevel"/>
    <w:tmpl w:val="0BD2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A12332"/>
    <w:multiLevelType w:val="hybridMultilevel"/>
    <w:tmpl w:val="EA7C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CB"/>
    <w:rsid w:val="000408EA"/>
    <w:rsid w:val="000506A8"/>
    <w:rsid w:val="00075736"/>
    <w:rsid w:val="000B3B47"/>
    <w:rsid w:val="000C3C6D"/>
    <w:rsid w:val="000E6772"/>
    <w:rsid w:val="00106A13"/>
    <w:rsid w:val="001807B9"/>
    <w:rsid w:val="001E7381"/>
    <w:rsid w:val="002C4EFA"/>
    <w:rsid w:val="003F29B5"/>
    <w:rsid w:val="004245BE"/>
    <w:rsid w:val="00426128"/>
    <w:rsid w:val="004577DB"/>
    <w:rsid w:val="00474340"/>
    <w:rsid w:val="00494A7C"/>
    <w:rsid w:val="004B6F55"/>
    <w:rsid w:val="004E6F2F"/>
    <w:rsid w:val="005147AE"/>
    <w:rsid w:val="005814F8"/>
    <w:rsid w:val="005C67CB"/>
    <w:rsid w:val="006970BF"/>
    <w:rsid w:val="00701464"/>
    <w:rsid w:val="00793B09"/>
    <w:rsid w:val="007A24B3"/>
    <w:rsid w:val="008922ED"/>
    <w:rsid w:val="008C19A1"/>
    <w:rsid w:val="00900678"/>
    <w:rsid w:val="009031AA"/>
    <w:rsid w:val="00917EC2"/>
    <w:rsid w:val="009A295A"/>
    <w:rsid w:val="009F5DF1"/>
    <w:rsid w:val="00A165FB"/>
    <w:rsid w:val="00A52018"/>
    <w:rsid w:val="00B840B1"/>
    <w:rsid w:val="00BA5845"/>
    <w:rsid w:val="00C334C3"/>
    <w:rsid w:val="00CB1C22"/>
    <w:rsid w:val="00CE4305"/>
    <w:rsid w:val="00D0208D"/>
    <w:rsid w:val="00D14309"/>
    <w:rsid w:val="00D2102C"/>
    <w:rsid w:val="00D37A51"/>
    <w:rsid w:val="00D61976"/>
    <w:rsid w:val="00DB5B05"/>
    <w:rsid w:val="00DB6996"/>
    <w:rsid w:val="00DD1E15"/>
    <w:rsid w:val="00DE7FA1"/>
    <w:rsid w:val="00E027FF"/>
    <w:rsid w:val="00E0568C"/>
    <w:rsid w:val="00E72F4C"/>
    <w:rsid w:val="00ED105D"/>
    <w:rsid w:val="00ED17C4"/>
    <w:rsid w:val="00F16632"/>
    <w:rsid w:val="00F44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1B4C"/>
  <w15:chartTrackingRefBased/>
  <w15:docId w15:val="{F79233B7-0901-C646-BD8E-13524F9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2018"/>
    <w:pPr>
      <w:tabs>
        <w:tab w:val="center" w:pos="4536"/>
        <w:tab w:val="right" w:pos="9072"/>
      </w:tabs>
    </w:pPr>
  </w:style>
  <w:style w:type="character" w:customStyle="1" w:styleId="SidhuvudChar">
    <w:name w:val="Sidhuvud Char"/>
    <w:basedOn w:val="Standardstycketeckensnitt"/>
    <w:link w:val="Sidhuvud"/>
    <w:uiPriority w:val="99"/>
    <w:rsid w:val="00A52018"/>
  </w:style>
  <w:style w:type="paragraph" w:styleId="Sidfot">
    <w:name w:val="footer"/>
    <w:basedOn w:val="Normal"/>
    <w:link w:val="SidfotChar"/>
    <w:uiPriority w:val="99"/>
    <w:unhideWhenUsed/>
    <w:rsid w:val="00A52018"/>
    <w:pPr>
      <w:tabs>
        <w:tab w:val="center" w:pos="4536"/>
        <w:tab w:val="right" w:pos="9072"/>
      </w:tabs>
    </w:pPr>
  </w:style>
  <w:style w:type="character" w:customStyle="1" w:styleId="SidfotChar">
    <w:name w:val="Sidfot Char"/>
    <w:basedOn w:val="Standardstycketeckensnitt"/>
    <w:link w:val="Sidfot"/>
    <w:uiPriority w:val="99"/>
    <w:rsid w:val="00A52018"/>
  </w:style>
  <w:style w:type="table" w:styleId="Tabellrutnt">
    <w:name w:val="Table Grid"/>
    <w:basedOn w:val="Normaltabell"/>
    <w:uiPriority w:val="39"/>
    <w:rsid w:val="00A5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3C6D"/>
    <w:rPr>
      <w:color w:val="0563C1" w:themeColor="hyperlink"/>
      <w:u w:val="single"/>
    </w:rPr>
  </w:style>
  <w:style w:type="character" w:styleId="Olstomnmnande">
    <w:name w:val="Unresolved Mention"/>
    <w:basedOn w:val="Standardstycketeckensnitt"/>
    <w:uiPriority w:val="99"/>
    <w:semiHidden/>
    <w:unhideWhenUsed/>
    <w:rsid w:val="000C3C6D"/>
    <w:rPr>
      <w:color w:val="605E5C"/>
      <w:shd w:val="clear" w:color="auto" w:fill="E1DFDD"/>
    </w:rPr>
  </w:style>
  <w:style w:type="paragraph" w:styleId="Liststycke">
    <w:name w:val="List Paragraph"/>
    <w:basedOn w:val="Normal"/>
    <w:uiPriority w:val="34"/>
    <w:qFormat/>
    <w:rsid w:val="00106A13"/>
    <w:pPr>
      <w:ind w:left="720"/>
      <w:contextualSpacing/>
    </w:pPr>
  </w:style>
  <w:style w:type="character" w:styleId="Sidnummer">
    <w:name w:val="page number"/>
    <w:basedOn w:val="Standardstycketeckensnitt"/>
    <w:uiPriority w:val="99"/>
    <w:semiHidden/>
    <w:unhideWhenUsed/>
    <w:rsid w:val="004B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7907">
      <w:bodyDiv w:val="1"/>
      <w:marLeft w:val="0"/>
      <w:marRight w:val="0"/>
      <w:marTop w:val="0"/>
      <w:marBottom w:val="0"/>
      <w:divBdr>
        <w:top w:val="none" w:sz="0" w:space="0" w:color="auto"/>
        <w:left w:val="none" w:sz="0" w:space="0" w:color="auto"/>
        <w:bottom w:val="none" w:sz="0" w:space="0" w:color="auto"/>
        <w:right w:val="none" w:sz="0" w:space="0" w:color="auto"/>
      </w:divBdr>
    </w:div>
    <w:div w:id="1528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549350D616944BB884F34B03ED2361" ma:contentTypeVersion="6" ma:contentTypeDescription="Skapa ett nytt dokument." ma:contentTypeScope="" ma:versionID="66938aea49e91a90eea9520083acefee">
  <xsd:schema xmlns:xsd="http://www.w3.org/2001/XMLSchema" xmlns:xs="http://www.w3.org/2001/XMLSchema" xmlns:p="http://schemas.microsoft.com/office/2006/metadata/properties" xmlns:ns2="25d89a22-3f04-4f05-8127-fe22a9f50c4a" targetNamespace="http://schemas.microsoft.com/office/2006/metadata/properties" ma:root="true" ma:fieldsID="46e8260d47de239c2041f4a820753ef7" ns2:_="">
    <xsd:import namespace="25d89a22-3f04-4f05-8127-fe22a9f50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a22-3f04-4f05-8127-fe22a9f5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90A8A-374C-46EA-89ED-3B56C759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9a22-3f04-4f05-8127-fe22a9f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E4955-A7D4-42F8-9242-619C77B3F562}">
  <ds:schemaRefs>
    <ds:schemaRef ds:uri="http://schemas.microsoft.com/sharepoint/v3/contenttype/forms"/>
  </ds:schemaRefs>
</ds:datastoreItem>
</file>

<file path=customXml/itemProps3.xml><?xml version="1.0" encoding="utf-8"?>
<ds:datastoreItem xmlns:ds="http://schemas.openxmlformats.org/officeDocument/2006/customXml" ds:itemID="{D28E3C84-B57D-4DC3-938C-D931FD1A2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1323</Words>
  <Characters>7017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9</cp:revision>
  <cp:lastPrinted>2019-10-25T09:28:00Z</cp:lastPrinted>
  <dcterms:created xsi:type="dcterms:W3CDTF">2020-10-08T23:56:00Z</dcterms:created>
  <dcterms:modified xsi:type="dcterms:W3CDTF">2021-03-05T03:20:00Z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0x010100E0549350D616944BB884F34B03ED2361</vt:lpwstr>
  </property>
</Properties>
</file>