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Ex1.xml" ContentType="application/vnd.ms-office.chartex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55EE5" w14:textId="192ADB79" w:rsidR="00690EE9" w:rsidRDefault="00F626E9">
      <w:r>
        <w:rPr>
          <w:noProof/>
          <w:lang w:eastAsia="da-DK"/>
        </w:rPr>
        <mc:AlternateContent>
          <mc:Choice Requires="cx1">
            <w:drawing>
              <wp:inline distT="0" distB="0" distL="0" distR="0" wp14:anchorId="7090267C" wp14:editId="7B04A9FC">
                <wp:extent cx="6515100" cy="4594860"/>
                <wp:effectExtent l="0" t="0" r="0" b="15240"/>
                <wp:docPr id="1" name="Diagram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1721B82-8541-420C-9156-6AD9A545ED7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5"/>
                  </a:graphicData>
                </a:graphic>
              </wp:inline>
            </w:drawing>
          </mc:Choice>
          <mc:Fallback>
            <w:drawing>
              <wp:inline distT="0" distB="0" distL="0" distR="0" wp14:anchorId="7090267C" wp14:editId="7B04A9FC">
                <wp:extent cx="6515100" cy="4594860"/>
                <wp:effectExtent l="0" t="0" r="0" b="15240"/>
                <wp:docPr id="1" name="Diagram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1721B82-8541-420C-9156-6AD9A545ED7F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iagram 1">
                          <a:extLst>
                            <a:ext uri="{FF2B5EF4-FFF2-40B4-BE49-F238E27FC236}">
                              <a16:creationId xmlns:a16="http://schemas.microsoft.com/office/drawing/2014/main" id="{91721B82-8541-420C-9156-6AD9A545ED7F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15100" cy="4594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1C326C74" w14:textId="55775A28" w:rsidR="00F626E9" w:rsidRDefault="00F626E9"/>
    <w:p w14:paraId="16A115BB" w14:textId="243AC7E4" w:rsidR="004B2887" w:rsidRDefault="00F626E9" w:rsidP="004B2887">
      <w:pPr>
        <w:pStyle w:val="Overskrift1"/>
      </w:pPr>
      <w:r>
        <w:t>Bestyrelse</w:t>
      </w:r>
      <w:r w:rsidR="004B2887">
        <w:t>n opgaver</w:t>
      </w:r>
    </w:p>
    <w:p w14:paraId="1C3ACB97" w14:textId="241DAEB1" w:rsidR="004B2887" w:rsidRPr="004B2887" w:rsidRDefault="004B2887" w:rsidP="001E481B">
      <w:pPr>
        <w:pStyle w:val="Listeafsnit"/>
        <w:numPr>
          <w:ilvl w:val="0"/>
          <w:numId w:val="16"/>
        </w:numPr>
      </w:pPr>
      <w:r>
        <w:t>Årsregnskab, (revision, informer medlemmer, hjemmesideopdatering)</w:t>
      </w:r>
    </w:p>
    <w:p w14:paraId="58B7F3A5" w14:textId="7E1331C4" w:rsidR="004B2887" w:rsidRDefault="004B2887" w:rsidP="001E481B">
      <w:pPr>
        <w:pStyle w:val="Listeafsnit"/>
        <w:numPr>
          <w:ilvl w:val="0"/>
          <w:numId w:val="16"/>
        </w:numPr>
      </w:pPr>
      <w:r>
        <w:t>Generalforsamling (indkaldelse, opdækning, madlavning, mødeforberedelse osv.)</w:t>
      </w:r>
    </w:p>
    <w:p w14:paraId="2A748160" w14:textId="765DCEB0" w:rsidR="004B2887" w:rsidRDefault="004B2887" w:rsidP="001E481B">
      <w:pPr>
        <w:pStyle w:val="Listeafsnit"/>
        <w:numPr>
          <w:ilvl w:val="0"/>
          <w:numId w:val="16"/>
        </w:numPr>
      </w:pPr>
      <w:r>
        <w:t>Indsamling af indtægter fra kortsalg i butikker (kassererens opgave)</w:t>
      </w:r>
    </w:p>
    <w:p w14:paraId="07CF1CD1" w14:textId="528409A0" w:rsidR="004B2887" w:rsidRDefault="004B2887" w:rsidP="001E481B">
      <w:pPr>
        <w:pStyle w:val="Listeafsnit"/>
        <w:numPr>
          <w:ilvl w:val="0"/>
          <w:numId w:val="16"/>
        </w:numPr>
      </w:pPr>
      <w:r>
        <w:t>Ansøgning om tilskud fra kommunen. Færdig senest 15. februar</w:t>
      </w:r>
    </w:p>
    <w:p w14:paraId="6ADDA54E" w14:textId="100EF1C7" w:rsidR="0031106B" w:rsidRDefault="0031106B" w:rsidP="001E481B">
      <w:pPr>
        <w:pStyle w:val="Listeafsnit"/>
        <w:numPr>
          <w:ilvl w:val="0"/>
          <w:numId w:val="16"/>
        </w:numPr>
      </w:pPr>
      <w:r>
        <w:t>Få ren straffeattest på ledere</w:t>
      </w:r>
    </w:p>
    <w:p w14:paraId="285E1AB6" w14:textId="3CED0ACC" w:rsidR="00C32DFC" w:rsidRDefault="00C32DFC" w:rsidP="001E481B">
      <w:pPr>
        <w:pStyle w:val="Listeafsnit"/>
        <w:numPr>
          <w:ilvl w:val="0"/>
          <w:numId w:val="16"/>
        </w:numPr>
      </w:pPr>
      <w:r>
        <w:t>Kontakt til forbund, det offentlige og samarbejdspartnere som ikke er placeret i udvalg</w:t>
      </w:r>
    </w:p>
    <w:p w14:paraId="24E2AD05" w14:textId="7B545B55" w:rsidR="00440C14" w:rsidRDefault="00440C14" w:rsidP="00F626E9">
      <w:pPr>
        <w:pStyle w:val="Overskrift1"/>
      </w:pPr>
      <w:r>
        <w:t>Forretningsorden</w:t>
      </w:r>
      <w:r w:rsidR="003F57D2">
        <w:t>,</w:t>
      </w:r>
      <w:r>
        <w:t xml:space="preserve"> værdigrundlag</w:t>
      </w:r>
      <w:r w:rsidR="003F57D2">
        <w:t xml:space="preserve"> og arbejdsfordeling</w:t>
      </w:r>
      <w:r>
        <w:t xml:space="preserve"> i bestyrelsen</w:t>
      </w:r>
    </w:p>
    <w:p w14:paraId="59700518" w14:textId="18E6BEBF" w:rsidR="00440C14" w:rsidRDefault="00440C14" w:rsidP="00440C14">
      <w:pPr>
        <w:pStyle w:val="Undertitel"/>
      </w:pPr>
      <w:r>
        <w:t>Kan tilrettes af en til hver tid siddende bestyrelse</w:t>
      </w:r>
    </w:p>
    <w:p w14:paraId="67307303" w14:textId="6B05331E" w:rsidR="00335B8B" w:rsidRPr="00335B8B" w:rsidRDefault="00335B8B" w:rsidP="00335B8B">
      <w:pPr>
        <w:pStyle w:val="Overskrift2"/>
      </w:pPr>
      <w:r>
        <w:t>Værdigrundlag</w:t>
      </w:r>
    </w:p>
    <w:p w14:paraId="6E0ABF2A" w14:textId="77777777" w:rsidR="00941339" w:rsidRDefault="00941339" w:rsidP="00941339">
      <w:r>
        <w:t>Bestyrelsen arbejder strategisk og træffer strategiske afgørelse. Daglige opgaver løses i respektive udvalg og af respektive ressourcepersoner. Dermed ligger væsentlige dele af beslutningskompetencen ligeledes i udvalget og hos ressourcepersonen.</w:t>
      </w:r>
    </w:p>
    <w:p w14:paraId="2512BE56" w14:textId="20FC558F" w:rsidR="00941339" w:rsidRDefault="00941339" w:rsidP="00941339">
      <w:r>
        <w:t>Der planlægges 4 årlige bestyrelsesmøder. 2 strategiske opfølgningsmøder, med deltagelse fra alle udvalg og 2 bestyrelsesmøder.</w:t>
      </w:r>
    </w:p>
    <w:p w14:paraId="78C57630" w14:textId="093387A0" w:rsidR="00941339" w:rsidRDefault="00295F62" w:rsidP="00941339">
      <w:r>
        <w:lastRenderedPageBreak/>
        <w:t>Supplerende foreningens vedtægter er følgende værdier væsentlige</w:t>
      </w:r>
      <w:r w:rsidR="00335B8B">
        <w:t xml:space="preserve"> for bestyrelsen:</w:t>
      </w:r>
    </w:p>
    <w:p w14:paraId="525D3A6E" w14:textId="75FFABDF" w:rsidR="00295F62" w:rsidRDefault="00295F62" w:rsidP="00295F62">
      <w:pPr>
        <w:pStyle w:val="Listeafsnit"/>
        <w:numPr>
          <w:ilvl w:val="0"/>
          <w:numId w:val="5"/>
        </w:numPr>
      </w:pPr>
      <w:r>
        <w:t>Åbenhed og imødekommenhed</w:t>
      </w:r>
    </w:p>
    <w:p w14:paraId="6C71796D" w14:textId="4186F385" w:rsidR="00764069" w:rsidRDefault="00764069" w:rsidP="00295F62">
      <w:pPr>
        <w:pStyle w:val="Listeafsnit"/>
        <w:numPr>
          <w:ilvl w:val="0"/>
          <w:numId w:val="5"/>
        </w:numPr>
      </w:pPr>
      <w:r>
        <w:t>Hurtig kommunikation og hurtige beslutninger. Medlemmer</w:t>
      </w:r>
      <w:r w:rsidR="00E83F53">
        <w:t>,</w:t>
      </w:r>
      <w:r>
        <w:t xml:space="preserve"> som ønsker at iværksætte et initiativ eller har behov for afklaring, skal for daglige opgaver kunne mødes med svar i respektive udvalg. Daglige beslutninger</w:t>
      </w:r>
      <w:r w:rsidR="00E83F53">
        <w:t xml:space="preserve"> i bestyrelsen</w:t>
      </w:r>
      <w:r>
        <w:t xml:space="preserve"> træffes af formandskab</w:t>
      </w:r>
      <w:r w:rsidR="00E83F53">
        <w:t>et (formand og næstformand) og ellers af bestyrelsen</w:t>
      </w:r>
      <w:r w:rsidR="00335B8B">
        <w:t>,</w:t>
      </w:r>
      <w:r w:rsidR="00E83F53">
        <w:t xml:space="preserve"> som imellem møder kan inddrages og handle pr. mail eller telefon</w:t>
      </w:r>
    </w:p>
    <w:p w14:paraId="04D211A1" w14:textId="3D5E7DCB" w:rsidR="00295F62" w:rsidRDefault="00295F62" w:rsidP="00295F62">
      <w:pPr>
        <w:pStyle w:val="Listeafsnit"/>
        <w:numPr>
          <w:ilvl w:val="0"/>
          <w:numId w:val="5"/>
        </w:numPr>
      </w:pPr>
      <w:r>
        <w:t>Basis er en god økonomi men gode aktiviteter og godt samvær er formålet</w:t>
      </w:r>
      <w:r w:rsidR="00335B8B">
        <w:t xml:space="preserve"> i OSF</w:t>
      </w:r>
    </w:p>
    <w:p w14:paraId="68BFA928" w14:textId="4C75E909" w:rsidR="00764069" w:rsidRDefault="00764069" w:rsidP="00295F62">
      <w:pPr>
        <w:pStyle w:val="Listeafsnit"/>
        <w:numPr>
          <w:ilvl w:val="0"/>
          <w:numId w:val="5"/>
        </w:numPr>
      </w:pPr>
      <w:r>
        <w:t xml:space="preserve">Bestyrelse kan udstikke retningslinjer, som udbredes i hele foreningen </w:t>
      </w:r>
    </w:p>
    <w:p w14:paraId="27FF5545" w14:textId="2B51598E" w:rsidR="00295F62" w:rsidRPr="00941339" w:rsidRDefault="00764069" w:rsidP="00295F62">
      <w:pPr>
        <w:pStyle w:val="Listeafsnit"/>
        <w:numPr>
          <w:ilvl w:val="0"/>
          <w:numId w:val="5"/>
        </w:numPr>
      </w:pPr>
      <w:r>
        <w:t xml:space="preserve">Bestyrelse træder til side og bakker </w:t>
      </w:r>
      <w:r w:rsidR="00A45A83">
        <w:t xml:space="preserve">inkluderende </w:t>
      </w:r>
      <w:r>
        <w:t>op om projekter, som støtter foreningens virke betinget af, at projektet tilfører egne ressourcer</w:t>
      </w:r>
      <w:r w:rsidR="00A45A83">
        <w:t>,</w:t>
      </w:r>
      <w:r>
        <w:t xml:space="preserve"> og uanset om projektet er bestyrelsens eller en gruppe af medlemmers idé</w:t>
      </w:r>
    </w:p>
    <w:p w14:paraId="4507C8CA" w14:textId="46617D5A" w:rsidR="003F57D2" w:rsidRDefault="00AA7722" w:rsidP="00AA7722">
      <w:pPr>
        <w:pStyle w:val="Overskrift2"/>
      </w:pPr>
      <w:r>
        <w:t>Strategier</w:t>
      </w:r>
    </w:p>
    <w:p w14:paraId="571545C4" w14:textId="77777777" w:rsidR="00E47071" w:rsidRDefault="00E47071" w:rsidP="00E47071">
      <w:pPr>
        <w:pStyle w:val="Overskrift3"/>
      </w:pPr>
      <w:r>
        <w:t>Bredde og inddragelse</w:t>
      </w:r>
    </w:p>
    <w:p w14:paraId="0C41737B" w14:textId="7E881A2F" w:rsidR="00AA7722" w:rsidRDefault="00AA7722" w:rsidP="00335B8B">
      <w:r>
        <w:t>Vi vil søge at</w:t>
      </w:r>
      <w:r w:rsidR="00472951">
        <w:t xml:space="preserve"> være inddragende og bruge foreningens bredde. Dermed bør alle tilbud være opdateret og tilgængelige. Er der ressourcer og interesse for et område inden for foreningens virke</w:t>
      </w:r>
      <w:r w:rsidR="00E47071">
        <w:t>,</w:t>
      </w:r>
      <w:r w:rsidR="00472951">
        <w:t xml:space="preserve"> bakkes det</w:t>
      </w:r>
      <w:r w:rsidR="00B267A0">
        <w:t xml:space="preserve"> positivt</w:t>
      </w:r>
      <w:r w:rsidR="00472951">
        <w:t xml:space="preserve"> op, om det er </w:t>
      </w:r>
      <w:r w:rsidR="00B267A0">
        <w:t xml:space="preserve">inden for </w:t>
      </w:r>
      <w:r w:rsidR="00472951">
        <w:t>P&amp;T, mose, kyst, hav, mede etc.</w:t>
      </w:r>
      <w:r w:rsidR="00941339">
        <w:t>,</w:t>
      </w:r>
      <w:r w:rsidR="00E47071">
        <w:t xml:space="preserve"> </w:t>
      </w:r>
      <w:r w:rsidR="00941339">
        <w:t xml:space="preserve">og uanset om </w:t>
      </w:r>
      <w:r w:rsidR="00E47071">
        <w:t>det er fisketure, projekter</w:t>
      </w:r>
      <w:r w:rsidR="00941339">
        <w:t>, medlemshvervning etc.</w:t>
      </w:r>
    </w:p>
    <w:p w14:paraId="5FF3F6F1" w14:textId="520330B3" w:rsidR="00E47071" w:rsidRDefault="00E47071" w:rsidP="00E47071">
      <w:pPr>
        <w:pStyle w:val="Overskrift3"/>
      </w:pPr>
      <w:r>
        <w:t>Kommunikation</w:t>
      </w:r>
    </w:p>
    <w:p w14:paraId="582E2C47" w14:textId="03B8B492" w:rsidR="00B267A0" w:rsidRDefault="00472951" w:rsidP="00E47071">
      <w:r>
        <w:t>Vi anerkender, at kommunikation i dag er mangfoldig og afgørende for en forenings</w:t>
      </w:r>
      <w:r w:rsidR="00B267A0">
        <w:t xml:space="preserve"> </w:t>
      </w:r>
      <w:r>
        <w:t xml:space="preserve">virke og vil prioritere ressourcer og økonomi her på  </w:t>
      </w:r>
    </w:p>
    <w:p w14:paraId="0E0C01D5" w14:textId="77777777" w:rsidR="00E47071" w:rsidRDefault="00E47071" w:rsidP="00E47071">
      <w:pPr>
        <w:pStyle w:val="Overskrift3"/>
      </w:pPr>
      <w:r>
        <w:t>Piger der fisker</w:t>
      </w:r>
    </w:p>
    <w:p w14:paraId="14133013" w14:textId="77658E2B" w:rsidR="00B267A0" w:rsidRDefault="00B267A0" w:rsidP="00E47071">
      <w:r>
        <w:t>Vi vil søge at lave tiltag, der appellerer til den voksende gruppe af piger, der fisker</w:t>
      </w:r>
    </w:p>
    <w:p w14:paraId="6D311E86" w14:textId="71CAFAF4" w:rsidR="00E47071" w:rsidRDefault="00E47071" w:rsidP="00E47071">
      <w:pPr>
        <w:pStyle w:val="Overskrift3"/>
      </w:pPr>
      <w:r>
        <w:t>Ungdom</w:t>
      </w:r>
    </w:p>
    <w:p w14:paraId="2864A55C" w14:textId="01DA4545" w:rsidR="00472951" w:rsidRDefault="00B267A0" w:rsidP="00E47071">
      <w:r>
        <w:t>Opstår der ressourcer i OSF, der målrettet vil arbejde med ungdom, bakkes de fuldt op. Ellers vil vi søge at være inddragende og tilbyde partnerskab til andre organisationer fx Ung i Odsherred</w:t>
      </w:r>
    </w:p>
    <w:p w14:paraId="3A87F046" w14:textId="74C39D1F" w:rsidR="00472951" w:rsidRDefault="00335B8B" w:rsidP="00335B8B">
      <w:pPr>
        <w:pStyle w:val="Overskrift1"/>
      </w:pPr>
      <w:r>
        <w:t>Arbejdsfordeling</w:t>
      </w:r>
      <w:r w:rsidR="004C6590">
        <w:t xml:space="preserve"> i bestyrelsen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2407"/>
        <w:gridCol w:w="4109"/>
        <w:gridCol w:w="3118"/>
      </w:tblGrid>
      <w:tr w:rsidR="004C6590" w:rsidRPr="007722F4" w14:paraId="0AC1952E" w14:textId="77777777" w:rsidTr="00CD2002">
        <w:tc>
          <w:tcPr>
            <w:tcW w:w="2407" w:type="dxa"/>
          </w:tcPr>
          <w:p w14:paraId="6725BCA1" w14:textId="77777777" w:rsidR="004C6590" w:rsidRPr="007722F4" w:rsidRDefault="004C6590" w:rsidP="00690EE9">
            <w:pPr>
              <w:rPr>
                <w:b/>
                <w:color w:val="4472C4" w:themeColor="accent1"/>
              </w:rPr>
            </w:pPr>
          </w:p>
        </w:tc>
        <w:tc>
          <w:tcPr>
            <w:tcW w:w="4109" w:type="dxa"/>
          </w:tcPr>
          <w:p w14:paraId="2DC24A00" w14:textId="06C13F71" w:rsidR="004C6590" w:rsidRPr="007722F4" w:rsidRDefault="004C6590" w:rsidP="00690EE9">
            <w:pPr>
              <w:rPr>
                <w:b/>
                <w:color w:val="4472C4" w:themeColor="accent1"/>
              </w:rPr>
            </w:pPr>
            <w:r>
              <w:rPr>
                <w:b/>
                <w:color w:val="4472C4" w:themeColor="accent1"/>
              </w:rPr>
              <w:t>Primære opgaver i bestyrelsen</w:t>
            </w:r>
          </w:p>
        </w:tc>
        <w:tc>
          <w:tcPr>
            <w:tcW w:w="3118" w:type="dxa"/>
          </w:tcPr>
          <w:p w14:paraId="119DAFDB" w14:textId="78460C43" w:rsidR="004C6590" w:rsidRPr="007722F4" w:rsidRDefault="004C6590" w:rsidP="00690EE9">
            <w:pPr>
              <w:rPr>
                <w:b/>
                <w:color w:val="4472C4" w:themeColor="accent1"/>
              </w:rPr>
            </w:pPr>
            <w:r>
              <w:rPr>
                <w:b/>
                <w:color w:val="4472C4" w:themeColor="accent1"/>
              </w:rPr>
              <w:t>Serviceperson for udvalg</w:t>
            </w:r>
          </w:p>
        </w:tc>
      </w:tr>
      <w:tr w:rsidR="004C6590" w:rsidRPr="007722F4" w14:paraId="698BDB58" w14:textId="77777777" w:rsidTr="00CD2002">
        <w:tc>
          <w:tcPr>
            <w:tcW w:w="2407" w:type="dxa"/>
          </w:tcPr>
          <w:p w14:paraId="3F84BE5B" w14:textId="7A81B5AF" w:rsidR="004C6590" w:rsidRPr="007722F4" w:rsidRDefault="004C6590" w:rsidP="00690EE9">
            <w:pPr>
              <w:rPr>
                <w:b/>
                <w:color w:val="4472C4" w:themeColor="accent1"/>
              </w:rPr>
            </w:pPr>
            <w:r>
              <w:rPr>
                <w:b/>
                <w:color w:val="4472C4" w:themeColor="accent1"/>
              </w:rPr>
              <w:t>Formand Torben</w:t>
            </w:r>
          </w:p>
        </w:tc>
        <w:tc>
          <w:tcPr>
            <w:tcW w:w="4109" w:type="dxa"/>
          </w:tcPr>
          <w:p w14:paraId="4585BC39" w14:textId="1858D5CA" w:rsidR="004C6590" w:rsidRPr="000E6599" w:rsidRDefault="004C6590" w:rsidP="00690EE9">
            <w:pPr>
              <w:rPr>
                <w:bCs/>
                <w:color w:val="4472C4" w:themeColor="accent1"/>
              </w:rPr>
            </w:pPr>
            <w:r>
              <w:rPr>
                <w:bCs/>
                <w:color w:val="4472C4" w:themeColor="accent1"/>
              </w:rPr>
              <w:t xml:space="preserve">- </w:t>
            </w:r>
            <w:r w:rsidRPr="000E6599">
              <w:rPr>
                <w:bCs/>
                <w:color w:val="4472C4" w:themeColor="accent1"/>
              </w:rPr>
              <w:t>Udvikling og strategi</w:t>
            </w:r>
          </w:p>
          <w:p w14:paraId="3578160F" w14:textId="77777777" w:rsidR="004C6590" w:rsidRDefault="004C6590" w:rsidP="00690EE9">
            <w:pPr>
              <w:rPr>
                <w:bCs/>
                <w:color w:val="4472C4" w:themeColor="accent1"/>
              </w:rPr>
            </w:pPr>
            <w:r>
              <w:rPr>
                <w:bCs/>
                <w:color w:val="4472C4" w:themeColor="accent1"/>
              </w:rPr>
              <w:t xml:space="preserve">- </w:t>
            </w:r>
            <w:r w:rsidRPr="000E6599">
              <w:rPr>
                <w:bCs/>
                <w:color w:val="4472C4" w:themeColor="accent1"/>
              </w:rPr>
              <w:t>Partnerskaber</w:t>
            </w:r>
          </w:p>
          <w:p w14:paraId="62878F2F" w14:textId="1FC3243F" w:rsidR="00C32DFC" w:rsidRPr="000E6599" w:rsidRDefault="00C32DFC" w:rsidP="00690EE9">
            <w:pPr>
              <w:rPr>
                <w:bCs/>
                <w:color w:val="4472C4" w:themeColor="accent1"/>
              </w:rPr>
            </w:pPr>
            <w:r>
              <w:rPr>
                <w:bCs/>
                <w:color w:val="4472C4" w:themeColor="accent1"/>
              </w:rPr>
              <w:t>- Mødeleder og dagsorden</w:t>
            </w:r>
          </w:p>
        </w:tc>
        <w:tc>
          <w:tcPr>
            <w:tcW w:w="3118" w:type="dxa"/>
          </w:tcPr>
          <w:p w14:paraId="058CEE05" w14:textId="4C574777" w:rsidR="004C6590" w:rsidRPr="000E6599" w:rsidRDefault="004C6590" w:rsidP="004C6590">
            <w:pPr>
              <w:rPr>
                <w:bCs/>
                <w:color w:val="4472C4" w:themeColor="accent1"/>
              </w:rPr>
            </w:pPr>
            <w:r>
              <w:rPr>
                <w:bCs/>
                <w:color w:val="4472C4" w:themeColor="accent1"/>
              </w:rPr>
              <w:t>PR udvalget (Primær)</w:t>
            </w:r>
          </w:p>
        </w:tc>
      </w:tr>
      <w:tr w:rsidR="004C6590" w:rsidRPr="007722F4" w14:paraId="332F5DEB" w14:textId="77777777" w:rsidTr="00CD2002">
        <w:tc>
          <w:tcPr>
            <w:tcW w:w="2407" w:type="dxa"/>
          </w:tcPr>
          <w:p w14:paraId="52B4E8A0" w14:textId="77777777" w:rsidR="004C6590" w:rsidRDefault="004C6590" w:rsidP="00690EE9">
            <w:pPr>
              <w:rPr>
                <w:b/>
                <w:color w:val="4472C4" w:themeColor="accent1"/>
              </w:rPr>
            </w:pPr>
            <w:r>
              <w:rPr>
                <w:b/>
                <w:color w:val="4472C4" w:themeColor="accent1"/>
              </w:rPr>
              <w:t>Bestyrelsesmedlem</w:t>
            </w:r>
          </w:p>
          <w:p w14:paraId="356AAEFD" w14:textId="571A242E" w:rsidR="004C6590" w:rsidRPr="007722F4" w:rsidRDefault="004C6590" w:rsidP="00690EE9">
            <w:pPr>
              <w:rPr>
                <w:b/>
                <w:color w:val="4472C4" w:themeColor="accent1"/>
              </w:rPr>
            </w:pPr>
            <w:r>
              <w:rPr>
                <w:b/>
                <w:color w:val="4472C4" w:themeColor="accent1"/>
              </w:rPr>
              <w:t>LongNiels</w:t>
            </w:r>
          </w:p>
        </w:tc>
        <w:tc>
          <w:tcPr>
            <w:tcW w:w="4109" w:type="dxa"/>
          </w:tcPr>
          <w:p w14:paraId="58C7E897" w14:textId="1FBBFB8E" w:rsidR="004C6590" w:rsidRPr="000E6599" w:rsidRDefault="004C6590" w:rsidP="00690EE9">
            <w:pPr>
              <w:rPr>
                <w:bCs/>
                <w:color w:val="4472C4" w:themeColor="accent1"/>
              </w:rPr>
            </w:pPr>
            <w:r>
              <w:rPr>
                <w:bCs/>
                <w:color w:val="4472C4" w:themeColor="accent1"/>
              </w:rPr>
              <w:t xml:space="preserve">- </w:t>
            </w:r>
            <w:r w:rsidRPr="000E6599">
              <w:rPr>
                <w:bCs/>
                <w:color w:val="4472C4" w:themeColor="accent1"/>
              </w:rPr>
              <w:t>Kontakt og forretningsudvikling: Fysiske salgssteder</w:t>
            </w:r>
          </w:p>
        </w:tc>
        <w:tc>
          <w:tcPr>
            <w:tcW w:w="3118" w:type="dxa"/>
          </w:tcPr>
          <w:p w14:paraId="503C7507" w14:textId="77777777" w:rsidR="004C6590" w:rsidRDefault="004C6590" w:rsidP="00690EE9">
            <w:pPr>
              <w:rPr>
                <w:bCs/>
                <w:color w:val="4472C4" w:themeColor="accent1"/>
              </w:rPr>
            </w:pPr>
            <w:r w:rsidRPr="000E6599">
              <w:rPr>
                <w:bCs/>
                <w:color w:val="4472C4" w:themeColor="accent1"/>
              </w:rPr>
              <w:t>Tur&amp;Arr udv</w:t>
            </w:r>
            <w:r>
              <w:rPr>
                <w:bCs/>
                <w:color w:val="4472C4" w:themeColor="accent1"/>
              </w:rPr>
              <w:t xml:space="preserve">alget </w:t>
            </w:r>
            <w:r w:rsidRPr="000E6599">
              <w:rPr>
                <w:bCs/>
                <w:color w:val="4472C4" w:themeColor="accent1"/>
              </w:rPr>
              <w:t>(Primær)</w:t>
            </w:r>
          </w:p>
          <w:p w14:paraId="0832CA0B" w14:textId="7C3F3A83" w:rsidR="004C6590" w:rsidRPr="000E6599" w:rsidRDefault="004C6590" w:rsidP="004C6590">
            <w:pPr>
              <w:rPr>
                <w:bCs/>
                <w:color w:val="4472C4" w:themeColor="accent1"/>
              </w:rPr>
            </w:pPr>
            <w:r>
              <w:rPr>
                <w:bCs/>
                <w:color w:val="4472C4" w:themeColor="accent1"/>
              </w:rPr>
              <w:t>Småbåd udvalget (Primær)</w:t>
            </w:r>
          </w:p>
        </w:tc>
      </w:tr>
      <w:tr w:rsidR="004C6590" w:rsidRPr="007722F4" w14:paraId="0439939E" w14:textId="77777777" w:rsidTr="00CD2002">
        <w:tc>
          <w:tcPr>
            <w:tcW w:w="2407" w:type="dxa"/>
          </w:tcPr>
          <w:p w14:paraId="1CB93043" w14:textId="211BA352" w:rsidR="004C6590" w:rsidRDefault="004C6590" w:rsidP="00690EE9">
            <w:pPr>
              <w:rPr>
                <w:b/>
                <w:color w:val="4472C4" w:themeColor="accent1"/>
              </w:rPr>
            </w:pPr>
            <w:r>
              <w:rPr>
                <w:b/>
                <w:color w:val="4472C4" w:themeColor="accent1"/>
              </w:rPr>
              <w:t>Kasserer Michael</w:t>
            </w:r>
          </w:p>
        </w:tc>
        <w:tc>
          <w:tcPr>
            <w:tcW w:w="4109" w:type="dxa"/>
          </w:tcPr>
          <w:p w14:paraId="620A337B" w14:textId="22FEEF80" w:rsidR="004C6590" w:rsidRDefault="004C6590" w:rsidP="00690EE9">
            <w:pPr>
              <w:rPr>
                <w:bCs/>
                <w:color w:val="4472C4" w:themeColor="accent1"/>
              </w:rPr>
            </w:pPr>
            <w:r>
              <w:rPr>
                <w:bCs/>
                <w:color w:val="4472C4" w:themeColor="accent1"/>
              </w:rPr>
              <w:t>- Budgetkoordinering med udvalg</w:t>
            </w:r>
          </w:p>
          <w:p w14:paraId="66343873" w14:textId="6AB6AD17" w:rsidR="004C6590" w:rsidRDefault="004C6590" w:rsidP="00690EE9">
            <w:pPr>
              <w:rPr>
                <w:bCs/>
                <w:color w:val="4472C4" w:themeColor="accent1"/>
              </w:rPr>
            </w:pPr>
            <w:r>
              <w:rPr>
                <w:bCs/>
                <w:color w:val="4472C4" w:themeColor="accent1"/>
              </w:rPr>
              <w:t>- Budgetopfølgning til de 4 årlige møder</w:t>
            </w:r>
          </w:p>
          <w:p w14:paraId="077D2BF2" w14:textId="18825D67" w:rsidR="004C6590" w:rsidRPr="000E6599" w:rsidRDefault="004C6590" w:rsidP="00690EE9">
            <w:pPr>
              <w:rPr>
                <w:bCs/>
                <w:color w:val="4472C4" w:themeColor="accent1"/>
              </w:rPr>
            </w:pPr>
            <w:r>
              <w:rPr>
                <w:bCs/>
                <w:color w:val="4472C4" w:themeColor="accent1"/>
              </w:rPr>
              <w:t>- Bogf. og bank</w:t>
            </w:r>
          </w:p>
        </w:tc>
        <w:tc>
          <w:tcPr>
            <w:tcW w:w="3118" w:type="dxa"/>
          </w:tcPr>
          <w:p w14:paraId="74DC2516" w14:textId="77777777" w:rsidR="004C6590" w:rsidRDefault="004C6590" w:rsidP="00690EE9">
            <w:pPr>
              <w:rPr>
                <w:bCs/>
                <w:color w:val="4472C4" w:themeColor="accent1"/>
              </w:rPr>
            </w:pPr>
            <w:r>
              <w:rPr>
                <w:bCs/>
                <w:color w:val="4472C4" w:themeColor="accent1"/>
              </w:rPr>
              <w:t>Makrelfestival udvalget</w:t>
            </w:r>
          </w:p>
          <w:p w14:paraId="680B9FD4" w14:textId="692461EB" w:rsidR="004C6590" w:rsidRPr="000E6599" w:rsidRDefault="004C6590" w:rsidP="00690EE9">
            <w:pPr>
              <w:rPr>
                <w:bCs/>
                <w:color w:val="4472C4" w:themeColor="accent1"/>
              </w:rPr>
            </w:pPr>
            <w:r>
              <w:rPr>
                <w:bCs/>
                <w:color w:val="4472C4" w:themeColor="accent1"/>
              </w:rPr>
              <w:t>(Primær)</w:t>
            </w:r>
          </w:p>
        </w:tc>
      </w:tr>
      <w:tr w:rsidR="004C6590" w:rsidRPr="007722F4" w14:paraId="0E26A504" w14:textId="77777777" w:rsidTr="00CD2002">
        <w:tc>
          <w:tcPr>
            <w:tcW w:w="2407" w:type="dxa"/>
          </w:tcPr>
          <w:p w14:paraId="0E6DBAFD" w14:textId="77777777" w:rsidR="004C6590" w:rsidRDefault="004C6590" w:rsidP="00690EE9">
            <w:pPr>
              <w:rPr>
                <w:b/>
                <w:color w:val="4472C4" w:themeColor="accent1"/>
              </w:rPr>
            </w:pPr>
            <w:r>
              <w:rPr>
                <w:b/>
                <w:color w:val="4472C4" w:themeColor="accent1"/>
              </w:rPr>
              <w:t>Bestyrelsesmedlem</w:t>
            </w:r>
          </w:p>
          <w:p w14:paraId="48C64AE1" w14:textId="0AA28770" w:rsidR="004C6590" w:rsidRDefault="004C6590" w:rsidP="00690EE9">
            <w:pPr>
              <w:rPr>
                <w:b/>
                <w:color w:val="4472C4" w:themeColor="accent1"/>
              </w:rPr>
            </w:pPr>
            <w:r>
              <w:rPr>
                <w:b/>
                <w:color w:val="4472C4" w:themeColor="accent1"/>
              </w:rPr>
              <w:t>Jørn Mossin</w:t>
            </w:r>
          </w:p>
        </w:tc>
        <w:tc>
          <w:tcPr>
            <w:tcW w:w="4109" w:type="dxa"/>
          </w:tcPr>
          <w:p w14:paraId="6FA8CD25" w14:textId="191EC816" w:rsidR="004C6590" w:rsidRDefault="004C6590" w:rsidP="00690EE9">
            <w:pPr>
              <w:rPr>
                <w:bCs/>
                <w:color w:val="4472C4" w:themeColor="accent1"/>
              </w:rPr>
            </w:pPr>
            <w:r>
              <w:rPr>
                <w:bCs/>
                <w:color w:val="4472C4" w:themeColor="accent1"/>
              </w:rPr>
              <w:t>- Vinteraften</w:t>
            </w:r>
          </w:p>
          <w:p w14:paraId="7A3364AA" w14:textId="4BC09AD9" w:rsidR="004C6590" w:rsidRDefault="004C6590" w:rsidP="00690EE9">
            <w:pPr>
              <w:rPr>
                <w:bCs/>
                <w:color w:val="4472C4" w:themeColor="accent1"/>
              </w:rPr>
            </w:pPr>
            <w:r>
              <w:rPr>
                <w:bCs/>
                <w:color w:val="4472C4" w:themeColor="accent1"/>
              </w:rPr>
              <w:t>- Fluebinding og kasteinstruktion</w:t>
            </w:r>
          </w:p>
        </w:tc>
        <w:tc>
          <w:tcPr>
            <w:tcW w:w="3118" w:type="dxa"/>
          </w:tcPr>
          <w:p w14:paraId="472812E5" w14:textId="77777777" w:rsidR="004C6590" w:rsidRDefault="004C6590" w:rsidP="00690EE9">
            <w:pPr>
              <w:rPr>
                <w:bCs/>
                <w:color w:val="4472C4" w:themeColor="accent1"/>
              </w:rPr>
            </w:pPr>
            <w:r>
              <w:rPr>
                <w:bCs/>
                <w:color w:val="4472C4" w:themeColor="accent1"/>
              </w:rPr>
              <w:t>Kanal og mose udvalget</w:t>
            </w:r>
          </w:p>
          <w:p w14:paraId="20A9C02D" w14:textId="6D87AD01" w:rsidR="004C6590" w:rsidRDefault="004C6590" w:rsidP="00690EE9">
            <w:pPr>
              <w:rPr>
                <w:bCs/>
                <w:color w:val="4472C4" w:themeColor="accent1"/>
              </w:rPr>
            </w:pPr>
            <w:r>
              <w:rPr>
                <w:bCs/>
                <w:color w:val="4472C4" w:themeColor="accent1"/>
              </w:rPr>
              <w:t>(Primær)</w:t>
            </w:r>
          </w:p>
        </w:tc>
      </w:tr>
      <w:tr w:rsidR="004C6590" w:rsidRPr="007722F4" w14:paraId="73B1B9C4" w14:textId="77777777" w:rsidTr="00CD2002">
        <w:tc>
          <w:tcPr>
            <w:tcW w:w="2407" w:type="dxa"/>
          </w:tcPr>
          <w:p w14:paraId="5A006E9A" w14:textId="312EED59" w:rsidR="004C6590" w:rsidRDefault="004C6590" w:rsidP="00690EE9">
            <w:pPr>
              <w:rPr>
                <w:b/>
                <w:color w:val="4472C4" w:themeColor="accent1"/>
              </w:rPr>
            </w:pPr>
            <w:r>
              <w:rPr>
                <w:b/>
                <w:color w:val="4472C4" w:themeColor="accent1"/>
              </w:rPr>
              <w:t>Sekretær Sinnet</w:t>
            </w:r>
          </w:p>
        </w:tc>
        <w:tc>
          <w:tcPr>
            <w:tcW w:w="4109" w:type="dxa"/>
          </w:tcPr>
          <w:p w14:paraId="76C55F0D" w14:textId="5685A4ED" w:rsidR="004C6590" w:rsidRDefault="004C6590" w:rsidP="00690EE9">
            <w:pPr>
              <w:rPr>
                <w:bCs/>
                <w:color w:val="4472C4" w:themeColor="accent1"/>
              </w:rPr>
            </w:pPr>
            <w:r>
              <w:rPr>
                <w:bCs/>
                <w:color w:val="4472C4" w:themeColor="accent1"/>
              </w:rPr>
              <w:t>- Handlingsplan og referat</w:t>
            </w:r>
          </w:p>
          <w:p w14:paraId="5C6C22B3" w14:textId="39C0D329" w:rsidR="004C6590" w:rsidRDefault="004C6590" w:rsidP="00690EE9">
            <w:pPr>
              <w:rPr>
                <w:bCs/>
                <w:color w:val="4472C4" w:themeColor="accent1"/>
              </w:rPr>
            </w:pPr>
            <w:r>
              <w:rPr>
                <w:bCs/>
                <w:color w:val="4472C4" w:themeColor="accent1"/>
              </w:rPr>
              <w:t>- Kontakt til nye medlemmer</w:t>
            </w:r>
          </w:p>
          <w:p w14:paraId="5D9FE4FB" w14:textId="616C0BF0" w:rsidR="004C6590" w:rsidRDefault="004C6590" w:rsidP="00690EE9">
            <w:pPr>
              <w:rPr>
                <w:bCs/>
                <w:color w:val="4472C4" w:themeColor="accent1"/>
              </w:rPr>
            </w:pPr>
            <w:r>
              <w:rPr>
                <w:bCs/>
                <w:color w:val="4472C4" w:themeColor="accent1"/>
              </w:rPr>
              <w:t>- Kontaktperson for forbund</w:t>
            </w:r>
          </w:p>
        </w:tc>
        <w:tc>
          <w:tcPr>
            <w:tcW w:w="3118" w:type="dxa"/>
          </w:tcPr>
          <w:p w14:paraId="47C44C42" w14:textId="77777777" w:rsidR="004C6590" w:rsidRDefault="004C6590" w:rsidP="00690EE9">
            <w:pPr>
              <w:rPr>
                <w:bCs/>
                <w:color w:val="4472C4" w:themeColor="accent1"/>
              </w:rPr>
            </w:pPr>
            <w:r>
              <w:rPr>
                <w:bCs/>
                <w:color w:val="4472C4" w:themeColor="accent1"/>
              </w:rPr>
              <w:t>Vandløbspleje udvalget</w:t>
            </w:r>
          </w:p>
          <w:p w14:paraId="5A20659F" w14:textId="218FE8CB" w:rsidR="004C6590" w:rsidRDefault="004C6590" w:rsidP="00690EE9">
            <w:pPr>
              <w:rPr>
                <w:bCs/>
                <w:color w:val="4472C4" w:themeColor="accent1"/>
              </w:rPr>
            </w:pPr>
            <w:r>
              <w:rPr>
                <w:bCs/>
                <w:color w:val="4472C4" w:themeColor="accent1"/>
              </w:rPr>
              <w:t>(Primær)</w:t>
            </w:r>
          </w:p>
        </w:tc>
      </w:tr>
      <w:tr w:rsidR="004C6590" w:rsidRPr="007722F4" w14:paraId="562D2847" w14:textId="77777777" w:rsidTr="00CD2002">
        <w:tc>
          <w:tcPr>
            <w:tcW w:w="2407" w:type="dxa"/>
          </w:tcPr>
          <w:p w14:paraId="63858CF0" w14:textId="5D679FC4" w:rsidR="004C6590" w:rsidRDefault="004C6590" w:rsidP="00690EE9">
            <w:pPr>
              <w:rPr>
                <w:b/>
                <w:color w:val="4472C4" w:themeColor="accent1"/>
              </w:rPr>
            </w:pPr>
            <w:r>
              <w:rPr>
                <w:b/>
                <w:color w:val="4472C4" w:themeColor="accent1"/>
              </w:rPr>
              <w:t>Suppleant Ole Blom</w:t>
            </w:r>
          </w:p>
        </w:tc>
        <w:tc>
          <w:tcPr>
            <w:tcW w:w="4109" w:type="dxa"/>
          </w:tcPr>
          <w:p w14:paraId="157CB439" w14:textId="2EB80FF0" w:rsidR="004C6590" w:rsidRDefault="004C6590" w:rsidP="00690EE9">
            <w:pPr>
              <w:rPr>
                <w:bCs/>
                <w:color w:val="4472C4" w:themeColor="accent1"/>
              </w:rPr>
            </w:pPr>
            <w:r>
              <w:rPr>
                <w:bCs/>
                <w:color w:val="4472C4" w:themeColor="accent1"/>
              </w:rPr>
              <w:t>Generationsskifte og nye ressourcepersoner</w:t>
            </w:r>
          </w:p>
        </w:tc>
        <w:tc>
          <w:tcPr>
            <w:tcW w:w="3118" w:type="dxa"/>
          </w:tcPr>
          <w:p w14:paraId="6C1AAACC" w14:textId="1717D622" w:rsidR="004C6590" w:rsidRDefault="004C6590" w:rsidP="00690EE9">
            <w:pPr>
              <w:rPr>
                <w:bCs/>
                <w:color w:val="4472C4" w:themeColor="accent1"/>
              </w:rPr>
            </w:pPr>
            <w:r>
              <w:rPr>
                <w:bCs/>
                <w:color w:val="4472C4" w:themeColor="accent1"/>
              </w:rPr>
              <w:t>Makrelfestival udvalget (Sekundær)</w:t>
            </w:r>
          </w:p>
        </w:tc>
      </w:tr>
      <w:tr w:rsidR="004C6590" w:rsidRPr="007722F4" w14:paraId="0BDF879F" w14:textId="77777777" w:rsidTr="00CD2002">
        <w:tc>
          <w:tcPr>
            <w:tcW w:w="2407" w:type="dxa"/>
          </w:tcPr>
          <w:p w14:paraId="2CA926ED" w14:textId="4FEA6339" w:rsidR="004C6590" w:rsidRDefault="004C6590" w:rsidP="00690EE9">
            <w:pPr>
              <w:rPr>
                <w:b/>
                <w:color w:val="4472C4" w:themeColor="accent1"/>
              </w:rPr>
            </w:pPr>
            <w:r>
              <w:rPr>
                <w:b/>
                <w:color w:val="4472C4" w:themeColor="accent1"/>
              </w:rPr>
              <w:lastRenderedPageBreak/>
              <w:t>Suppleant Henrik A.</w:t>
            </w:r>
          </w:p>
        </w:tc>
        <w:tc>
          <w:tcPr>
            <w:tcW w:w="4109" w:type="dxa"/>
          </w:tcPr>
          <w:p w14:paraId="70470E90" w14:textId="72B14037" w:rsidR="004C6590" w:rsidRDefault="004C6590" w:rsidP="00690EE9">
            <w:pPr>
              <w:rPr>
                <w:bCs/>
                <w:color w:val="4472C4" w:themeColor="accent1"/>
              </w:rPr>
            </w:pPr>
            <w:r>
              <w:rPr>
                <w:bCs/>
                <w:color w:val="4472C4" w:themeColor="accent1"/>
              </w:rPr>
              <w:t>Juniorarbejde</w:t>
            </w:r>
          </w:p>
        </w:tc>
        <w:tc>
          <w:tcPr>
            <w:tcW w:w="3118" w:type="dxa"/>
          </w:tcPr>
          <w:p w14:paraId="77B0318B" w14:textId="77777777" w:rsidR="004C6590" w:rsidRDefault="004C6590" w:rsidP="00690EE9">
            <w:pPr>
              <w:rPr>
                <w:bCs/>
                <w:color w:val="4472C4" w:themeColor="accent1"/>
              </w:rPr>
            </w:pPr>
            <w:r>
              <w:rPr>
                <w:bCs/>
                <w:color w:val="4472C4" w:themeColor="accent1"/>
              </w:rPr>
              <w:t xml:space="preserve">Tur&amp;Arr. udvalget </w:t>
            </w:r>
          </w:p>
          <w:p w14:paraId="71069A8D" w14:textId="4BE764EB" w:rsidR="004C6590" w:rsidRDefault="004C6590" w:rsidP="00690EE9">
            <w:pPr>
              <w:rPr>
                <w:bCs/>
                <w:color w:val="4472C4" w:themeColor="accent1"/>
              </w:rPr>
            </w:pPr>
            <w:r>
              <w:rPr>
                <w:bCs/>
                <w:color w:val="4472C4" w:themeColor="accent1"/>
              </w:rPr>
              <w:t>(Sekundær)</w:t>
            </w:r>
          </w:p>
        </w:tc>
      </w:tr>
    </w:tbl>
    <w:p w14:paraId="23123E4A" w14:textId="271452E3" w:rsidR="00F626E9" w:rsidRDefault="00F626E9" w:rsidP="00F626E9">
      <w:pPr>
        <w:pStyle w:val="Overskrift1"/>
      </w:pPr>
      <w:r>
        <w:t>Tur og arrangementsudvalg</w:t>
      </w:r>
    </w:p>
    <w:p w14:paraId="1E21498B" w14:textId="745C0B3C" w:rsidR="00A31613" w:rsidRPr="007722F4" w:rsidRDefault="00A31613" w:rsidP="00A31613">
      <w:pPr>
        <w:rPr>
          <w:color w:val="4472C4" w:themeColor="accent1"/>
        </w:rPr>
      </w:pPr>
      <w:r w:rsidRPr="007722F4">
        <w:rPr>
          <w:color w:val="4472C4" w:themeColor="accent1"/>
        </w:rPr>
        <w:t>OSF fisketur</w:t>
      </w:r>
      <w:r w:rsidR="00590810" w:rsidRPr="007722F4">
        <w:rPr>
          <w:color w:val="4472C4" w:themeColor="accent1"/>
        </w:rPr>
        <w:t>/arrangement</w:t>
      </w:r>
      <w:r w:rsidRPr="007722F4">
        <w:rPr>
          <w:color w:val="4472C4" w:themeColor="accent1"/>
        </w:rPr>
        <w:t xml:space="preserve"> 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7722F4" w:rsidRPr="007722F4" w14:paraId="5C5EC81E" w14:textId="77777777" w:rsidTr="00A31613">
        <w:tc>
          <w:tcPr>
            <w:tcW w:w="2407" w:type="dxa"/>
          </w:tcPr>
          <w:p w14:paraId="78EA79E5" w14:textId="77777777" w:rsidR="00A31613" w:rsidRPr="007722F4" w:rsidRDefault="00A31613" w:rsidP="00F626E9">
            <w:pPr>
              <w:rPr>
                <w:b/>
                <w:color w:val="4472C4" w:themeColor="accent1"/>
              </w:rPr>
            </w:pPr>
            <w:bookmarkStart w:id="0" w:name="_Hlk59276810"/>
          </w:p>
        </w:tc>
        <w:tc>
          <w:tcPr>
            <w:tcW w:w="2407" w:type="dxa"/>
          </w:tcPr>
          <w:p w14:paraId="56532CC4" w14:textId="48098333" w:rsidR="00A31613" w:rsidRPr="007722F4" w:rsidRDefault="00A31613" w:rsidP="00F626E9">
            <w:pPr>
              <w:rPr>
                <w:b/>
                <w:color w:val="4472C4" w:themeColor="accent1"/>
              </w:rPr>
            </w:pPr>
            <w:r w:rsidRPr="007722F4">
              <w:rPr>
                <w:b/>
                <w:color w:val="4472C4" w:themeColor="accent1"/>
              </w:rPr>
              <w:t>Aktivitets</w:t>
            </w:r>
            <w:r w:rsidR="00590810" w:rsidRPr="007722F4">
              <w:rPr>
                <w:b/>
                <w:color w:val="4472C4" w:themeColor="accent1"/>
              </w:rPr>
              <w:t>kalender</w:t>
            </w:r>
          </w:p>
        </w:tc>
        <w:tc>
          <w:tcPr>
            <w:tcW w:w="2407" w:type="dxa"/>
          </w:tcPr>
          <w:p w14:paraId="4FE94EAB" w14:textId="112594F0" w:rsidR="00A31613" w:rsidRPr="007722F4" w:rsidRDefault="00590810" w:rsidP="00F626E9">
            <w:pPr>
              <w:rPr>
                <w:b/>
                <w:color w:val="4472C4" w:themeColor="accent1"/>
              </w:rPr>
            </w:pPr>
            <w:r w:rsidRPr="007722F4">
              <w:rPr>
                <w:b/>
                <w:color w:val="4472C4" w:themeColor="accent1"/>
              </w:rPr>
              <w:t>Facebook gruppe</w:t>
            </w:r>
          </w:p>
        </w:tc>
        <w:tc>
          <w:tcPr>
            <w:tcW w:w="2407" w:type="dxa"/>
          </w:tcPr>
          <w:p w14:paraId="447BCC70" w14:textId="1EEFF9F0" w:rsidR="00A31613" w:rsidRPr="007722F4" w:rsidRDefault="00590810" w:rsidP="00F626E9">
            <w:pPr>
              <w:rPr>
                <w:b/>
                <w:color w:val="4472C4" w:themeColor="accent1"/>
              </w:rPr>
            </w:pPr>
            <w:r w:rsidRPr="007722F4">
              <w:rPr>
                <w:b/>
                <w:color w:val="4472C4" w:themeColor="accent1"/>
              </w:rPr>
              <w:t>Facebook gruppe/Bloggen</w:t>
            </w:r>
          </w:p>
        </w:tc>
      </w:tr>
      <w:tr w:rsidR="007722F4" w:rsidRPr="007722F4" w14:paraId="6EE0F002" w14:textId="77777777" w:rsidTr="00A31613">
        <w:tc>
          <w:tcPr>
            <w:tcW w:w="2407" w:type="dxa"/>
          </w:tcPr>
          <w:p w14:paraId="3B300229" w14:textId="6964705C" w:rsidR="00A31613" w:rsidRPr="007722F4" w:rsidRDefault="00590810" w:rsidP="00F626E9">
            <w:pPr>
              <w:rPr>
                <w:b/>
                <w:color w:val="4472C4" w:themeColor="accent1"/>
              </w:rPr>
            </w:pPr>
            <w:r w:rsidRPr="007722F4">
              <w:rPr>
                <w:b/>
                <w:color w:val="4472C4" w:themeColor="accent1"/>
              </w:rPr>
              <w:t>Før turen</w:t>
            </w:r>
          </w:p>
        </w:tc>
        <w:tc>
          <w:tcPr>
            <w:tcW w:w="2407" w:type="dxa"/>
          </w:tcPr>
          <w:p w14:paraId="3BCFC1E0" w14:textId="1FCB2127" w:rsidR="00A31613" w:rsidRPr="002B0E2D" w:rsidRDefault="00590810" w:rsidP="00F626E9">
            <w:pPr>
              <w:rPr>
                <w:bCs/>
                <w:color w:val="4472C4" w:themeColor="accent1"/>
              </w:rPr>
            </w:pPr>
            <w:r w:rsidRPr="002B0E2D">
              <w:rPr>
                <w:bCs/>
                <w:color w:val="4472C4" w:themeColor="accent1"/>
              </w:rPr>
              <w:t>Skal slås op her</w:t>
            </w:r>
          </w:p>
        </w:tc>
        <w:tc>
          <w:tcPr>
            <w:tcW w:w="2407" w:type="dxa"/>
          </w:tcPr>
          <w:p w14:paraId="2C4D8631" w14:textId="345D89C2" w:rsidR="00A31613" w:rsidRPr="002B0E2D" w:rsidRDefault="00590810" w:rsidP="00F626E9">
            <w:pPr>
              <w:rPr>
                <w:bCs/>
                <w:color w:val="4472C4" w:themeColor="accent1"/>
              </w:rPr>
            </w:pPr>
            <w:r w:rsidRPr="002B0E2D">
              <w:rPr>
                <w:bCs/>
                <w:color w:val="4472C4" w:themeColor="accent1"/>
              </w:rPr>
              <w:t>Bør slås op her</w:t>
            </w:r>
          </w:p>
        </w:tc>
        <w:tc>
          <w:tcPr>
            <w:tcW w:w="2407" w:type="dxa"/>
          </w:tcPr>
          <w:p w14:paraId="3521DB25" w14:textId="77777777" w:rsidR="00A31613" w:rsidRPr="002B0E2D" w:rsidRDefault="00A31613" w:rsidP="00F626E9">
            <w:pPr>
              <w:rPr>
                <w:bCs/>
                <w:color w:val="4472C4" w:themeColor="accent1"/>
              </w:rPr>
            </w:pPr>
          </w:p>
        </w:tc>
      </w:tr>
      <w:tr w:rsidR="007722F4" w:rsidRPr="007722F4" w14:paraId="42C23905" w14:textId="77777777" w:rsidTr="00A31613">
        <w:tc>
          <w:tcPr>
            <w:tcW w:w="2407" w:type="dxa"/>
          </w:tcPr>
          <w:p w14:paraId="2EAF71D8" w14:textId="69CE3B35" w:rsidR="00A31613" w:rsidRPr="007722F4" w:rsidRDefault="00590810" w:rsidP="00F626E9">
            <w:pPr>
              <w:rPr>
                <w:b/>
                <w:color w:val="4472C4" w:themeColor="accent1"/>
              </w:rPr>
            </w:pPr>
            <w:r w:rsidRPr="007722F4">
              <w:rPr>
                <w:b/>
                <w:color w:val="4472C4" w:themeColor="accent1"/>
              </w:rPr>
              <w:t>Efter turen</w:t>
            </w:r>
          </w:p>
        </w:tc>
        <w:tc>
          <w:tcPr>
            <w:tcW w:w="2407" w:type="dxa"/>
          </w:tcPr>
          <w:p w14:paraId="1BAF31AE" w14:textId="77777777" w:rsidR="00A31613" w:rsidRPr="002B0E2D" w:rsidRDefault="00A31613" w:rsidP="00F626E9">
            <w:pPr>
              <w:rPr>
                <w:bCs/>
                <w:color w:val="4472C4" w:themeColor="accent1"/>
              </w:rPr>
            </w:pPr>
          </w:p>
        </w:tc>
        <w:tc>
          <w:tcPr>
            <w:tcW w:w="2407" w:type="dxa"/>
          </w:tcPr>
          <w:p w14:paraId="2B119B42" w14:textId="77777777" w:rsidR="00A31613" w:rsidRPr="002B0E2D" w:rsidRDefault="00A31613" w:rsidP="00F626E9">
            <w:pPr>
              <w:rPr>
                <w:bCs/>
                <w:color w:val="4472C4" w:themeColor="accent1"/>
              </w:rPr>
            </w:pPr>
          </w:p>
        </w:tc>
        <w:tc>
          <w:tcPr>
            <w:tcW w:w="2407" w:type="dxa"/>
          </w:tcPr>
          <w:p w14:paraId="5D7DEB8C" w14:textId="487213AF" w:rsidR="00A31613" w:rsidRPr="002B0E2D" w:rsidRDefault="00590810" w:rsidP="00F626E9">
            <w:pPr>
              <w:rPr>
                <w:bCs/>
                <w:color w:val="4472C4" w:themeColor="accent1"/>
              </w:rPr>
            </w:pPr>
            <w:r w:rsidRPr="002B0E2D">
              <w:rPr>
                <w:bCs/>
                <w:color w:val="4472C4" w:themeColor="accent1"/>
              </w:rPr>
              <w:t>Turvinder skal slås op her</w:t>
            </w:r>
          </w:p>
        </w:tc>
      </w:tr>
    </w:tbl>
    <w:bookmarkEnd w:id="0"/>
    <w:p w14:paraId="2CE4EB4D" w14:textId="25B48DE3" w:rsidR="00A31613" w:rsidRPr="002B0E2D" w:rsidRDefault="00590810" w:rsidP="00F626E9">
      <w:pPr>
        <w:rPr>
          <w:bCs/>
          <w:color w:val="4472C4" w:themeColor="accent1"/>
        </w:rPr>
      </w:pPr>
      <w:r w:rsidRPr="002B0E2D">
        <w:rPr>
          <w:bCs/>
          <w:color w:val="4472C4" w:themeColor="accent1"/>
        </w:rPr>
        <w:t>Note: Sinnet foreslår</w:t>
      </w:r>
      <w:r w:rsidR="007722F4" w:rsidRPr="002B0E2D">
        <w:rPr>
          <w:bCs/>
          <w:color w:val="4472C4" w:themeColor="accent1"/>
        </w:rPr>
        <w:t>,</w:t>
      </w:r>
      <w:r w:rsidRPr="002B0E2D">
        <w:rPr>
          <w:bCs/>
          <w:color w:val="4472C4" w:themeColor="accent1"/>
        </w:rPr>
        <w:t xml:space="preserve"> at</w:t>
      </w:r>
      <w:r w:rsidR="007722F4" w:rsidRPr="002B0E2D">
        <w:rPr>
          <w:bCs/>
          <w:color w:val="4472C4" w:themeColor="accent1"/>
        </w:rPr>
        <w:t xml:space="preserve"> hun</w:t>
      </w:r>
      <w:r w:rsidRPr="002B0E2D">
        <w:rPr>
          <w:bCs/>
          <w:color w:val="4472C4" w:themeColor="accent1"/>
        </w:rPr>
        <w:t xml:space="preserve"> overtage</w:t>
      </w:r>
      <w:r w:rsidR="007722F4" w:rsidRPr="002B0E2D">
        <w:rPr>
          <w:bCs/>
          <w:color w:val="4472C4" w:themeColor="accent1"/>
        </w:rPr>
        <w:t>r</w:t>
      </w:r>
      <w:r w:rsidRPr="002B0E2D">
        <w:rPr>
          <w:bCs/>
          <w:color w:val="4472C4" w:themeColor="accent1"/>
        </w:rPr>
        <w:t xml:space="preserve"> opgaven med at ringe til turledere, der ikke har slået turvinder op</w:t>
      </w:r>
    </w:p>
    <w:p w14:paraId="1B057167" w14:textId="6523B865" w:rsidR="003026D3" w:rsidRPr="00E30DC1" w:rsidRDefault="003026D3" w:rsidP="00C32DFC">
      <w:pPr>
        <w:pStyle w:val="Overskrift2"/>
      </w:pPr>
      <w:r w:rsidRPr="00E30DC1">
        <w:t>Ørreddag forår</w:t>
      </w:r>
    </w:p>
    <w:p w14:paraId="76F79505" w14:textId="0A628F3B" w:rsidR="00581506" w:rsidRDefault="00581506" w:rsidP="00C32DFC">
      <w:pPr>
        <w:pStyle w:val="Listeafsnit"/>
        <w:numPr>
          <w:ilvl w:val="0"/>
          <w:numId w:val="9"/>
        </w:numPr>
      </w:pPr>
      <w:r>
        <w:t>Sponsordyrkning og præmieindsamling</w:t>
      </w:r>
    </w:p>
    <w:p w14:paraId="021D7273" w14:textId="68211F31" w:rsidR="00581506" w:rsidRDefault="00581506" w:rsidP="00C32DFC">
      <w:pPr>
        <w:pStyle w:val="Listeafsnit"/>
        <w:numPr>
          <w:ilvl w:val="0"/>
          <w:numId w:val="9"/>
        </w:numPr>
      </w:pPr>
      <w:r>
        <w:t>Find og indkald arbejdsteam</w:t>
      </w:r>
    </w:p>
    <w:p w14:paraId="3CAF4B1E" w14:textId="318C44C1" w:rsidR="00581506" w:rsidRDefault="00581506" w:rsidP="00C32DFC">
      <w:pPr>
        <w:pStyle w:val="Listeafsnit"/>
        <w:numPr>
          <w:ilvl w:val="0"/>
          <w:numId w:val="9"/>
        </w:numPr>
      </w:pPr>
      <w:r>
        <w:t xml:space="preserve">Annoncering i butikker, blog og </w:t>
      </w:r>
      <w:r w:rsidR="002B0E2D">
        <w:t>F</w:t>
      </w:r>
      <w:r>
        <w:t>acebook mm</w:t>
      </w:r>
    </w:p>
    <w:p w14:paraId="1FA7E184" w14:textId="031B05CB" w:rsidR="00581506" w:rsidRDefault="00581506" w:rsidP="00C32DFC">
      <w:pPr>
        <w:pStyle w:val="Listeafsnit"/>
        <w:numPr>
          <w:ilvl w:val="0"/>
          <w:numId w:val="9"/>
        </w:numPr>
      </w:pPr>
      <w:r>
        <w:t>Indkøb af øl, pølser og vand</w:t>
      </w:r>
    </w:p>
    <w:p w14:paraId="3EB9DE3D" w14:textId="6970B00C" w:rsidR="00C520FE" w:rsidRDefault="00C520FE" w:rsidP="00C32DFC">
      <w:pPr>
        <w:pStyle w:val="Listeafsnit"/>
        <w:numPr>
          <w:ilvl w:val="0"/>
          <w:numId w:val="9"/>
        </w:numPr>
      </w:pPr>
      <w:r>
        <w:t>Tilberedning</w:t>
      </w:r>
      <w:r w:rsidR="004B2887">
        <w:t>/servering</w:t>
      </w:r>
      <w:r>
        <w:t xml:space="preserve"> af pølser og brød</w:t>
      </w:r>
    </w:p>
    <w:p w14:paraId="1D30FDEA" w14:textId="77777777" w:rsidR="00E30DC1" w:rsidRDefault="00581506" w:rsidP="00C32DFC">
      <w:pPr>
        <w:pStyle w:val="Listeafsnit"/>
        <w:numPr>
          <w:ilvl w:val="0"/>
          <w:numId w:val="9"/>
        </w:numPr>
      </w:pPr>
      <w:r>
        <w:t xml:space="preserve">Oprydning og nedlukning på dagen </w:t>
      </w:r>
    </w:p>
    <w:p w14:paraId="48260500" w14:textId="79EA85E0" w:rsidR="00E30DC1" w:rsidRDefault="003026D3" w:rsidP="00C32DFC">
      <w:pPr>
        <w:pStyle w:val="Overskrift2"/>
      </w:pPr>
      <w:r w:rsidRPr="00E30DC1">
        <w:t>Vinteraftenprogram</w:t>
      </w:r>
    </w:p>
    <w:p w14:paraId="52EF96F6" w14:textId="6850F4B2" w:rsidR="00590810" w:rsidRPr="002B0E2D" w:rsidRDefault="00590810" w:rsidP="00C32DFC">
      <w:pPr>
        <w:pStyle w:val="Listeafsnit"/>
        <w:numPr>
          <w:ilvl w:val="0"/>
          <w:numId w:val="10"/>
        </w:numPr>
      </w:pPr>
      <w:r w:rsidRPr="002B0E2D">
        <w:t>Vinteraftenprogram for hele vinteren skal gøres færdig i september måned</w:t>
      </w:r>
      <w:r w:rsidR="007722F4" w:rsidRPr="002B0E2D">
        <w:t xml:space="preserve"> </w:t>
      </w:r>
    </w:p>
    <w:p w14:paraId="42630529" w14:textId="5815AF36" w:rsidR="00E30DC1" w:rsidRDefault="00AF0F1F" w:rsidP="00C32DFC">
      <w:pPr>
        <w:pStyle w:val="Listeafsnit"/>
        <w:numPr>
          <w:ilvl w:val="0"/>
          <w:numId w:val="10"/>
        </w:numPr>
      </w:pPr>
      <w:r>
        <w:t>Find underholdning ude fra (=foredrag)</w:t>
      </w:r>
    </w:p>
    <w:p w14:paraId="28A07561" w14:textId="602771AE" w:rsidR="00AF0F1F" w:rsidRDefault="00AF0F1F" w:rsidP="00C32DFC">
      <w:pPr>
        <w:pStyle w:val="Listeafsnit"/>
        <w:numPr>
          <w:ilvl w:val="0"/>
          <w:numId w:val="10"/>
        </w:numPr>
      </w:pPr>
      <w:r>
        <w:t>Rengør klubhus, afspri</w:t>
      </w:r>
      <w:r w:rsidR="00123528">
        <w:t>tning</w:t>
      </w:r>
      <w:r w:rsidR="003B5B0D">
        <w:t xml:space="preserve"> </w:t>
      </w:r>
      <w:r>
        <w:t>(desinficering af gear, håndtag, toilet osv</w:t>
      </w:r>
      <w:r w:rsidR="00590810">
        <w:t>.)</w:t>
      </w:r>
    </w:p>
    <w:p w14:paraId="1BF912CA" w14:textId="33B457FE" w:rsidR="00581506" w:rsidRPr="00AF0F1F" w:rsidRDefault="003026D3" w:rsidP="00C32DFC">
      <w:pPr>
        <w:pStyle w:val="Overskrift2"/>
      </w:pPr>
      <w:r w:rsidRPr="00AF0F1F">
        <w:t>Turprogram</w:t>
      </w:r>
      <w:r w:rsidR="00C520FE" w:rsidRPr="00AF0F1F">
        <w:t xml:space="preserve"> for hele året</w:t>
      </w:r>
    </w:p>
    <w:p w14:paraId="4B58F1D3" w14:textId="1AD1D286" w:rsidR="002B0E2D" w:rsidRDefault="002B0E2D" w:rsidP="00C32DFC">
      <w:pPr>
        <w:pStyle w:val="Listeafsnit"/>
        <w:numPr>
          <w:ilvl w:val="0"/>
          <w:numId w:val="11"/>
        </w:numPr>
      </w:pPr>
      <w:r>
        <w:t>Turprogram for næste sæson skal ligge færdigt senest i november måned</w:t>
      </w:r>
    </w:p>
    <w:p w14:paraId="282F9034" w14:textId="0D673495" w:rsidR="00C520FE" w:rsidRDefault="00C520FE" w:rsidP="00C32DFC">
      <w:pPr>
        <w:pStyle w:val="Listeafsnit"/>
        <w:numPr>
          <w:ilvl w:val="0"/>
          <w:numId w:val="11"/>
        </w:numPr>
      </w:pPr>
      <w:r>
        <w:t>Find turledere</w:t>
      </w:r>
    </w:p>
    <w:p w14:paraId="2D0A4C77" w14:textId="32F5B1E8" w:rsidR="00C520FE" w:rsidRDefault="00C520FE" w:rsidP="00C32DFC">
      <w:pPr>
        <w:pStyle w:val="Listeafsnit"/>
        <w:numPr>
          <w:ilvl w:val="0"/>
          <w:numId w:val="11"/>
        </w:numPr>
      </w:pPr>
      <w:r>
        <w:t>Find ture der dækker medlemmernes interesser</w:t>
      </w:r>
    </w:p>
    <w:p w14:paraId="4EB67681" w14:textId="1AB3F2AB" w:rsidR="003026D3" w:rsidRDefault="004B2887" w:rsidP="00C32DFC">
      <w:pPr>
        <w:pStyle w:val="Listeafsnit"/>
        <w:numPr>
          <w:ilvl w:val="0"/>
          <w:numId w:val="11"/>
        </w:numPr>
      </w:pPr>
      <w:r>
        <w:t>Annonc</w:t>
      </w:r>
      <w:r w:rsidR="002D4664">
        <w:t>é</w:t>
      </w:r>
      <w:r>
        <w:t>r på hjemmeside og fb</w:t>
      </w:r>
    </w:p>
    <w:p w14:paraId="04713C41" w14:textId="78CE6E76" w:rsidR="007722F4" w:rsidRPr="002B0E2D" w:rsidRDefault="007722F4" w:rsidP="00C32DFC">
      <w:pPr>
        <w:pStyle w:val="Listeafsnit"/>
        <w:numPr>
          <w:ilvl w:val="0"/>
          <w:numId w:val="11"/>
        </w:numPr>
      </w:pPr>
      <w:r w:rsidRPr="002B0E2D">
        <w:t xml:space="preserve">Onsdagsklubbens supportere oprettes under Tur og Arrangementsudvalget ligesom turene oprettes i aktivitetskalenderen – det vil bidrage til åbenhed og den gode markedsføring af klubben </w:t>
      </w:r>
    </w:p>
    <w:p w14:paraId="242641DE" w14:textId="0F359308" w:rsidR="00F626E9" w:rsidRDefault="00F626E9" w:rsidP="00F626E9">
      <w:pPr>
        <w:pStyle w:val="Overskrift1"/>
      </w:pPr>
      <w:r>
        <w:t>Vandløbsplejeudvalget</w:t>
      </w:r>
    </w:p>
    <w:p w14:paraId="1556655D" w14:textId="1EFBA942" w:rsidR="00F626E9" w:rsidRDefault="003026D3" w:rsidP="00C32DFC">
      <w:pPr>
        <w:pStyle w:val="Listeafsnit"/>
        <w:numPr>
          <w:ilvl w:val="0"/>
          <w:numId w:val="12"/>
        </w:numPr>
      </w:pPr>
      <w:r>
        <w:t>Fiskeudsætning (Mangler placering i årshjul)</w:t>
      </w:r>
    </w:p>
    <w:p w14:paraId="17FE3497" w14:textId="06901150" w:rsidR="00841F8C" w:rsidRDefault="00841F8C" w:rsidP="00C32DFC">
      <w:pPr>
        <w:pStyle w:val="Listeafsnit"/>
        <w:numPr>
          <w:ilvl w:val="0"/>
          <w:numId w:val="12"/>
        </w:numPr>
      </w:pPr>
      <w:r>
        <w:t>Klargør</w:t>
      </w:r>
      <w:r w:rsidR="004B2887">
        <w:t xml:space="preserve"> (oprens)</w:t>
      </w:r>
      <w:r>
        <w:t xml:space="preserve"> ørredvandløb til efterårets opgang</w:t>
      </w:r>
    </w:p>
    <w:p w14:paraId="5FF4EA0D" w14:textId="0AA608F1" w:rsidR="004B2887" w:rsidRDefault="004B2887" w:rsidP="00C32DFC">
      <w:pPr>
        <w:pStyle w:val="Listeafsnit"/>
        <w:numPr>
          <w:ilvl w:val="0"/>
          <w:numId w:val="12"/>
        </w:numPr>
      </w:pPr>
      <w:r>
        <w:t>Etablering, forbedring og vedligeholdelse af gydebanker</w:t>
      </w:r>
    </w:p>
    <w:p w14:paraId="1EB1B3C9" w14:textId="57BD87D1" w:rsidR="004B2887" w:rsidRDefault="004B2887" w:rsidP="00C32DFC">
      <w:pPr>
        <w:pStyle w:val="Listeafsnit"/>
        <w:numPr>
          <w:ilvl w:val="0"/>
          <w:numId w:val="12"/>
        </w:numPr>
      </w:pPr>
      <w:r>
        <w:t>Diverse ansøgning hos offentlige myndigheder</w:t>
      </w:r>
    </w:p>
    <w:p w14:paraId="1D104AB3" w14:textId="3B1B04E3" w:rsidR="004B2887" w:rsidRDefault="004B2887" w:rsidP="00C32DFC">
      <w:pPr>
        <w:pStyle w:val="Listeafsnit"/>
        <w:numPr>
          <w:ilvl w:val="0"/>
          <w:numId w:val="12"/>
        </w:numPr>
      </w:pPr>
      <w:r>
        <w:t>Mødedeltagelse</w:t>
      </w:r>
      <w:r w:rsidR="002D4664">
        <w:t xml:space="preserve"> (eksterne møder)</w:t>
      </w:r>
    </w:p>
    <w:p w14:paraId="37AEE083" w14:textId="27A92949" w:rsidR="004B2887" w:rsidRDefault="004B2887" w:rsidP="00C32DFC">
      <w:pPr>
        <w:pStyle w:val="Listeafsnit"/>
        <w:numPr>
          <w:ilvl w:val="0"/>
          <w:numId w:val="12"/>
        </w:numPr>
      </w:pPr>
      <w:r>
        <w:t xml:space="preserve">Pengeindsamling </w:t>
      </w:r>
      <w:r w:rsidR="00E30DC1">
        <w:t xml:space="preserve">hos fonde og myndigheder </w:t>
      </w:r>
      <w:r>
        <w:t>til store projekter</w:t>
      </w:r>
    </w:p>
    <w:p w14:paraId="2D6C0795" w14:textId="49384945" w:rsidR="00841F8C" w:rsidRDefault="00841F8C" w:rsidP="00841F8C">
      <w:pPr>
        <w:pStyle w:val="Overskrift1"/>
      </w:pPr>
      <w:r>
        <w:t>Klubhusudvalget</w:t>
      </w:r>
    </w:p>
    <w:p w14:paraId="6222F058" w14:textId="77777777" w:rsidR="00841F8C" w:rsidRDefault="00841F8C" w:rsidP="00C32DFC">
      <w:pPr>
        <w:pStyle w:val="Listeafsnit"/>
        <w:numPr>
          <w:ilvl w:val="0"/>
          <w:numId w:val="13"/>
        </w:numPr>
      </w:pPr>
      <w:r>
        <w:t>Indkøb af sæbe, affaldsposer, hygiejnepapir o.l.</w:t>
      </w:r>
    </w:p>
    <w:p w14:paraId="3C208DF6" w14:textId="77777777" w:rsidR="00841F8C" w:rsidRDefault="00841F8C" w:rsidP="00C32DFC">
      <w:pPr>
        <w:pStyle w:val="Listeafsnit"/>
        <w:numPr>
          <w:ilvl w:val="0"/>
          <w:numId w:val="13"/>
        </w:numPr>
      </w:pPr>
      <w:r>
        <w:t>Diverse vedligeholdelses opgaver af bygning og grund (græsslåning)</w:t>
      </w:r>
    </w:p>
    <w:p w14:paraId="4BDB05D5" w14:textId="2EA99AF8" w:rsidR="00F626E9" w:rsidRDefault="00841F8C" w:rsidP="00C32DFC">
      <w:pPr>
        <w:pStyle w:val="Listeafsnit"/>
        <w:numPr>
          <w:ilvl w:val="0"/>
          <w:numId w:val="13"/>
        </w:numPr>
      </w:pPr>
      <w:r>
        <w:t xml:space="preserve">Rengøring </w:t>
      </w:r>
    </w:p>
    <w:p w14:paraId="2764F2EF" w14:textId="107E3A57" w:rsidR="00F626E9" w:rsidRDefault="004B2887" w:rsidP="00C32DFC">
      <w:pPr>
        <w:pStyle w:val="Listeafsnit"/>
        <w:numPr>
          <w:ilvl w:val="0"/>
          <w:numId w:val="13"/>
        </w:numPr>
      </w:pPr>
      <w:r>
        <w:lastRenderedPageBreak/>
        <w:t>Arrang</w:t>
      </w:r>
      <w:r w:rsidR="00E30DC1">
        <w:t>ement og materialeindkøb af/til</w:t>
      </w:r>
      <w:r>
        <w:t xml:space="preserve"> større arbejdsopgaver</w:t>
      </w:r>
    </w:p>
    <w:p w14:paraId="5590DE84" w14:textId="383A9B70" w:rsidR="00C32DFC" w:rsidRDefault="00C32DFC" w:rsidP="00C32DFC">
      <w:pPr>
        <w:pStyle w:val="Listeafsnit"/>
        <w:numPr>
          <w:ilvl w:val="0"/>
          <w:numId w:val="13"/>
        </w:numPr>
      </w:pPr>
      <w:r>
        <w:t>Alarm</w:t>
      </w:r>
    </w:p>
    <w:p w14:paraId="109DEC5C" w14:textId="6A5C40C8" w:rsidR="00F626E9" w:rsidRDefault="00F626E9" w:rsidP="00F626E9">
      <w:pPr>
        <w:pStyle w:val="Overskrift1"/>
      </w:pPr>
      <w:r>
        <w:t>PR udvalget</w:t>
      </w:r>
    </w:p>
    <w:p w14:paraId="347F6D2D" w14:textId="602C817D" w:rsidR="0031106B" w:rsidRDefault="0031106B" w:rsidP="002268D0">
      <w:pPr>
        <w:pStyle w:val="Listeafsnit"/>
        <w:numPr>
          <w:ilvl w:val="0"/>
          <w:numId w:val="14"/>
        </w:numPr>
      </w:pPr>
      <w:r>
        <w:t>Opdater/</w:t>
      </w:r>
      <w:r w:rsidR="002268D0">
        <w:t>v</w:t>
      </w:r>
      <w:r>
        <w:t>edligehold hjemmeside</w:t>
      </w:r>
      <w:r w:rsidR="002268D0">
        <w:t xml:space="preserve"> o-s-f.dk</w:t>
      </w:r>
    </w:p>
    <w:p w14:paraId="16520ABB" w14:textId="39F11958" w:rsidR="002268D0" w:rsidRDefault="002268D0" w:rsidP="002268D0">
      <w:pPr>
        <w:pStyle w:val="Listeafsnit"/>
        <w:numPr>
          <w:ilvl w:val="0"/>
          <w:numId w:val="14"/>
        </w:numPr>
      </w:pPr>
      <w:r>
        <w:t>Opdater/vedligehold af makrelfestival.dk</w:t>
      </w:r>
    </w:p>
    <w:p w14:paraId="76544FDC" w14:textId="00DE7984" w:rsidR="0031106B" w:rsidRDefault="0031106B" w:rsidP="002268D0">
      <w:pPr>
        <w:pStyle w:val="Listeafsnit"/>
        <w:numPr>
          <w:ilvl w:val="0"/>
          <w:numId w:val="14"/>
        </w:numPr>
      </w:pPr>
      <w:r>
        <w:t xml:space="preserve">Opfølgning og vedligeholdelse af aftale hos dk.hostmaster og webhotel (one.com) </w:t>
      </w:r>
    </w:p>
    <w:p w14:paraId="178C3888" w14:textId="01936C9C" w:rsidR="0031106B" w:rsidRDefault="0031106B" w:rsidP="002268D0">
      <w:pPr>
        <w:pStyle w:val="Listeafsnit"/>
        <w:numPr>
          <w:ilvl w:val="0"/>
          <w:numId w:val="14"/>
        </w:numPr>
      </w:pPr>
      <w:r>
        <w:t xml:space="preserve">Opdater/vedligehold </w:t>
      </w:r>
      <w:r w:rsidR="00E30DC1">
        <w:t>Facebook</w:t>
      </w:r>
      <w:r>
        <w:t xml:space="preserve"> gruppe</w:t>
      </w:r>
      <w:r w:rsidR="002268D0">
        <w:t xml:space="preserve"> og partnergrupper</w:t>
      </w:r>
    </w:p>
    <w:p w14:paraId="0FBA5CF7" w14:textId="22759A0F" w:rsidR="002268D0" w:rsidRDefault="002268D0" w:rsidP="002268D0">
      <w:pPr>
        <w:pStyle w:val="Listeafsnit"/>
        <w:numPr>
          <w:ilvl w:val="0"/>
          <w:numId w:val="14"/>
        </w:numPr>
      </w:pPr>
      <w:r>
        <w:t>Opdater/vedligehold af Facebooksiden Odsherreds Sportsfiskerforening – OSF</w:t>
      </w:r>
    </w:p>
    <w:p w14:paraId="6EB88449" w14:textId="7C568975" w:rsidR="002268D0" w:rsidRDefault="002268D0" w:rsidP="002268D0">
      <w:pPr>
        <w:pStyle w:val="Listeafsnit"/>
        <w:numPr>
          <w:ilvl w:val="0"/>
          <w:numId w:val="14"/>
        </w:numPr>
      </w:pPr>
      <w:r>
        <w:t>Opdater/vedligehold af Facebooksiden Makrel Festival</w:t>
      </w:r>
    </w:p>
    <w:p w14:paraId="0FDCE421" w14:textId="14E79658" w:rsidR="002D4664" w:rsidRDefault="00F626E9" w:rsidP="002D4664">
      <w:pPr>
        <w:pStyle w:val="Overskrift1"/>
      </w:pPr>
      <w:r>
        <w:t>K</w:t>
      </w:r>
      <w:r w:rsidR="002D4664">
        <w:t>anal- og moseudvalget</w:t>
      </w:r>
    </w:p>
    <w:p w14:paraId="024852E7" w14:textId="77777777" w:rsidR="00E30DC1" w:rsidRPr="002B0E2D" w:rsidRDefault="003026D3" w:rsidP="002D4664">
      <w:pPr>
        <w:pStyle w:val="Listeafsnit"/>
        <w:numPr>
          <w:ilvl w:val="0"/>
          <w:numId w:val="1"/>
        </w:numPr>
      </w:pPr>
      <w:r w:rsidRPr="002B0E2D">
        <w:t>Lodsejerafregning</w:t>
      </w:r>
      <w:r w:rsidR="00661EA4" w:rsidRPr="002B0E2D">
        <w:t xml:space="preserve"> </w:t>
      </w:r>
      <w:r w:rsidR="00E30DC1" w:rsidRPr="002B0E2D">
        <w:t>senest efterårsferien</w:t>
      </w:r>
    </w:p>
    <w:p w14:paraId="15943022" w14:textId="1F5E649B" w:rsidR="00E30DC1" w:rsidRDefault="00E30DC1" w:rsidP="002D4664">
      <w:pPr>
        <w:pStyle w:val="Listeafsnit"/>
        <w:numPr>
          <w:ilvl w:val="0"/>
          <w:numId w:val="1"/>
        </w:numPr>
      </w:pPr>
      <w:r w:rsidRPr="002B0E2D">
        <w:t>Tilsyn med fiskevande</w:t>
      </w:r>
    </w:p>
    <w:p w14:paraId="03464516" w14:textId="6CECF2BE" w:rsidR="002268D0" w:rsidRPr="002B0E2D" w:rsidRDefault="002268D0" w:rsidP="002D4664">
      <w:pPr>
        <w:pStyle w:val="Listeafsnit"/>
        <w:numPr>
          <w:ilvl w:val="0"/>
          <w:numId w:val="1"/>
        </w:numPr>
      </w:pPr>
      <w:r>
        <w:t>Oprydning på volde</w:t>
      </w:r>
    </w:p>
    <w:p w14:paraId="1132CD21" w14:textId="6707D8CE" w:rsidR="002D4664" w:rsidRPr="002B0E2D" w:rsidRDefault="00E30DC1" w:rsidP="002D4664">
      <w:pPr>
        <w:pStyle w:val="Listeafsnit"/>
        <w:numPr>
          <w:ilvl w:val="0"/>
          <w:numId w:val="1"/>
        </w:numPr>
      </w:pPr>
      <w:r w:rsidRPr="002B0E2D">
        <w:t xml:space="preserve">Skiltning </w:t>
      </w:r>
    </w:p>
    <w:p w14:paraId="4F9AFBC1" w14:textId="77777777" w:rsidR="002B0E2D" w:rsidRPr="002B0E2D" w:rsidRDefault="00AF0F1F" w:rsidP="00F626E9">
      <w:pPr>
        <w:pStyle w:val="Listeafsnit"/>
        <w:numPr>
          <w:ilvl w:val="0"/>
          <w:numId w:val="1"/>
        </w:numPr>
      </w:pPr>
      <w:r w:rsidRPr="002B0E2D">
        <w:t>Administration af dagkort og salgssteder</w:t>
      </w:r>
    </w:p>
    <w:p w14:paraId="6400B1FA" w14:textId="16619C3E" w:rsidR="002B0E2D" w:rsidRDefault="00661EA4" w:rsidP="00F626E9">
      <w:pPr>
        <w:pStyle w:val="Listeafsnit"/>
        <w:numPr>
          <w:ilvl w:val="0"/>
          <w:numId w:val="1"/>
        </w:numPr>
      </w:pPr>
      <w:r w:rsidRPr="002B0E2D">
        <w:t>Koordinator</w:t>
      </w:r>
      <w:r w:rsidR="004C6590" w:rsidRPr="002B0E2D">
        <w:t xml:space="preserve"> og kontaktperson for kontrol</w:t>
      </w:r>
      <w:r w:rsidRPr="002B0E2D">
        <w:t xml:space="preserve"> </w:t>
      </w:r>
      <w:r w:rsidR="004C6590" w:rsidRPr="002B0E2D">
        <w:t>skal findes</w:t>
      </w:r>
      <w:r w:rsidR="002268D0">
        <w:t xml:space="preserve"> i udvalget</w:t>
      </w:r>
    </w:p>
    <w:p w14:paraId="39B3ACC6" w14:textId="3BFA37B4" w:rsidR="002268D0" w:rsidRPr="002B0E2D" w:rsidRDefault="002268D0" w:rsidP="00F626E9">
      <w:pPr>
        <w:pStyle w:val="Listeafsnit"/>
        <w:numPr>
          <w:ilvl w:val="0"/>
          <w:numId w:val="1"/>
        </w:numPr>
      </w:pPr>
      <w:r>
        <w:t>Kontakt til pumpe- og digelauget</w:t>
      </w:r>
    </w:p>
    <w:p w14:paraId="076C677D" w14:textId="6AD1F2FC" w:rsidR="00661EA4" w:rsidRPr="002B0E2D" w:rsidRDefault="002B0E2D" w:rsidP="00F626E9">
      <w:pPr>
        <w:pStyle w:val="Listeafsnit"/>
        <w:numPr>
          <w:ilvl w:val="0"/>
          <w:numId w:val="1"/>
        </w:numPr>
      </w:pPr>
      <w:r w:rsidRPr="002B0E2D">
        <w:t>A</w:t>
      </w:r>
      <w:r w:rsidR="00661EA4" w:rsidRPr="002B0E2D">
        <w:t>nsvar</w:t>
      </w:r>
      <w:r w:rsidR="004C6590" w:rsidRPr="002B0E2D">
        <w:t>lig</w:t>
      </w:r>
      <w:r w:rsidR="00661EA4" w:rsidRPr="002B0E2D">
        <w:t xml:space="preserve"> for SU og Tissø</w:t>
      </w:r>
      <w:r w:rsidR="004C6590" w:rsidRPr="002B0E2D">
        <w:t xml:space="preserve"> skal findes</w:t>
      </w:r>
      <w:r w:rsidR="002268D0">
        <w:t xml:space="preserve"> i udvalget</w:t>
      </w:r>
      <w:r w:rsidR="00661EA4" w:rsidRPr="002B0E2D">
        <w:t xml:space="preserve"> </w:t>
      </w:r>
    </w:p>
    <w:p w14:paraId="44E0090F" w14:textId="679FF729" w:rsidR="00F626E9" w:rsidRDefault="00F626E9" w:rsidP="00F626E9">
      <w:pPr>
        <w:pStyle w:val="Overskrift1"/>
      </w:pPr>
      <w:r>
        <w:t>Småbådsudvalget</w:t>
      </w:r>
    </w:p>
    <w:p w14:paraId="31F2FF52" w14:textId="77777777" w:rsidR="002268D0" w:rsidRDefault="002268D0" w:rsidP="002B0E2D">
      <w:pPr>
        <w:pStyle w:val="Listeafsnit"/>
        <w:numPr>
          <w:ilvl w:val="0"/>
          <w:numId w:val="6"/>
        </w:numPr>
      </w:pPr>
      <w:r>
        <w:t xml:space="preserve">Arrangere ture for småbåde </w:t>
      </w:r>
    </w:p>
    <w:p w14:paraId="7ED9D7DA" w14:textId="2E9348AD" w:rsidR="00F626E9" w:rsidRPr="002B0E2D" w:rsidRDefault="002268D0" w:rsidP="002B0E2D">
      <w:pPr>
        <w:pStyle w:val="Listeafsnit"/>
        <w:numPr>
          <w:ilvl w:val="0"/>
          <w:numId w:val="6"/>
        </w:numPr>
      </w:pPr>
      <w:r>
        <w:t>Øvrige o</w:t>
      </w:r>
      <w:r w:rsidR="002B0E2D" w:rsidRPr="002B0E2D">
        <w:t>pgaver defineres og beskrives</w:t>
      </w:r>
      <w:r>
        <w:t xml:space="preserve"> i udvalget</w:t>
      </w:r>
    </w:p>
    <w:p w14:paraId="16BD7588" w14:textId="1F217FA9" w:rsidR="00F626E9" w:rsidRDefault="00F626E9" w:rsidP="00F626E9">
      <w:pPr>
        <w:pStyle w:val="Overskrift1"/>
      </w:pPr>
      <w:r>
        <w:t>Juniorudvalget</w:t>
      </w:r>
    </w:p>
    <w:p w14:paraId="632B44B1" w14:textId="36BD4DBB" w:rsidR="00F626E9" w:rsidRDefault="0031106B" w:rsidP="0031106B">
      <w:pPr>
        <w:pStyle w:val="Listeafsnit"/>
        <w:numPr>
          <w:ilvl w:val="0"/>
          <w:numId w:val="1"/>
        </w:numPr>
      </w:pPr>
      <w:r>
        <w:t>Juniorture/-arrangementer</w:t>
      </w:r>
    </w:p>
    <w:p w14:paraId="175BD448" w14:textId="5DD4AABE" w:rsidR="0031106B" w:rsidRDefault="0031106B" w:rsidP="0031106B">
      <w:pPr>
        <w:pStyle w:val="Listeafsnit"/>
        <w:numPr>
          <w:ilvl w:val="0"/>
          <w:numId w:val="1"/>
        </w:numPr>
      </w:pPr>
      <w:r>
        <w:t>Find aspiranter til juniorlederkurser</w:t>
      </w:r>
    </w:p>
    <w:p w14:paraId="3508B445" w14:textId="3DF86FD3" w:rsidR="003026D3" w:rsidRDefault="00F626E9" w:rsidP="002B0E2D">
      <w:pPr>
        <w:pStyle w:val="Overskrift1"/>
      </w:pPr>
      <w:r>
        <w:t>Makrelfestivaludvalget</w:t>
      </w:r>
    </w:p>
    <w:p w14:paraId="50954704" w14:textId="09D239BA" w:rsidR="002268D0" w:rsidRDefault="002268D0" w:rsidP="00EB1C23">
      <w:pPr>
        <w:pStyle w:val="Listeafsnit"/>
        <w:numPr>
          <w:ilvl w:val="0"/>
          <w:numId w:val="15"/>
        </w:numPr>
      </w:pPr>
      <w:r>
        <w:t>Arrangere DM i Makrel</w:t>
      </w:r>
    </w:p>
    <w:p w14:paraId="60FD3CCE" w14:textId="0A3CCA3E" w:rsidR="002268D0" w:rsidRDefault="002268D0" w:rsidP="00EB1C23">
      <w:pPr>
        <w:pStyle w:val="Listeafsnit"/>
        <w:numPr>
          <w:ilvl w:val="0"/>
          <w:numId w:val="15"/>
        </w:numPr>
      </w:pPr>
      <w:r>
        <w:t>Præmieindsamling (bør ske i efteråret før afholdelsen)</w:t>
      </w:r>
    </w:p>
    <w:p w14:paraId="5927538F" w14:textId="27E12039" w:rsidR="002268D0" w:rsidRDefault="002268D0" w:rsidP="00EB1C23">
      <w:pPr>
        <w:pStyle w:val="Listeafsnit"/>
        <w:numPr>
          <w:ilvl w:val="0"/>
          <w:numId w:val="15"/>
        </w:numPr>
      </w:pPr>
      <w:r>
        <w:t>Myndighedstilladelser fx øl og spiritus</w:t>
      </w:r>
    </w:p>
    <w:p w14:paraId="029DF737" w14:textId="6E5070FA" w:rsidR="002268D0" w:rsidRDefault="002268D0" w:rsidP="00EB1C23">
      <w:pPr>
        <w:pStyle w:val="Listeafsnit"/>
        <w:numPr>
          <w:ilvl w:val="0"/>
          <w:numId w:val="15"/>
        </w:numPr>
      </w:pPr>
      <w:r>
        <w:t>Indvejning</w:t>
      </w:r>
    </w:p>
    <w:p w14:paraId="1F0B1EDC" w14:textId="573A5781" w:rsidR="002268D0" w:rsidRDefault="002268D0" w:rsidP="00EB1C23">
      <w:pPr>
        <w:pStyle w:val="Listeafsnit"/>
        <w:numPr>
          <w:ilvl w:val="0"/>
          <w:numId w:val="15"/>
        </w:numPr>
      </w:pPr>
      <w:r>
        <w:t>Kontakt til Havnefoged herunder parkering og leje af havnen</w:t>
      </w:r>
    </w:p>
    <w:p w14:paraId="743BD4CA" w14:textId="602B3880" w:rsidR="002268D0" w:rsidRDefault="002268D0" w:rsidP="00EB1C23">
      <w:pPr>
        <w:pStyle w:val="Listeafsnit"/>
        <w:numPr>
          <w:ilvl w:val="0"/>
          <w:numId w:val="15"/>
        </w:numPr>
      </w:pPr>
      <w:r>
        <w:t xml:space="preserve">Havnen skal lejes tidligt, så den ikke bookes af andre. Der kan bookes i forbindelse med </w:t>
      </w:r>
      <w:r w:rsidR="00CD2002">
        <w:t>afholdelse for</w:t>
      </w:r>
      <w:r>
        <w:t xml:space="preserve"> næste år</w:t>
      </w:r>
    </w:p>
    <w:p w14:paraId="19C5424D" w14:textId="3169CF24" w:rsidR="002268D0" w:rsidRDefault="002268D0" w:rsidP="00EB1C23">
      <w:pPr>
        <w:pStyle w:val="Listeafsnit"/>
        <w:numPr>
          <w:ilvl w:val="0"/>
          <w:numId w:val="15"/>
        </w:numPr>
      </w:pPr>
      <w:r>
        <w:t>Kontakt til Visit Odsherred</w:t>
      </w:r>
    </w:p>
    <w:p w14:paraId="433C5B97" w14:textId="5787AC8D" w:rsidR="002268D0" w:rsidRDefault="002268D0" w:rsidP="00EB1C23">
      <w:pPr>
        <w:pStyle w:val="Listeafsnit"/>
        <w:numPr>
          <w:ilvl w:val="0"/>
          <w:numId w:val="15"/>
        </w:numPr>
      </w:pPr>
      <w:r>
        <w:t>Bookning af madaftale fx Den Gyldne Hane</w:t>
      </w:r>
    </w:p>
    <w:p w14:paraId="0AF386BA" w14:textId="6CCA268B" w:rsidR="002268D0" w:rsidRDefault="002268D0" w:rsidP="00EB1C23">
      <w:pPr>
        <w:pStyle w:val="Listeafsnit"/>
        <w:numPr>
          <w:ilvl w:val="0"/>
          <w:numId w:val="15"/>
        </w:numPr>
      </w:pPr>
      <w:r>
        <w:t xml:space="preserve">Varetagelse af salg af deltagerbeviser + opsætning af </w:t>
      </w:r>
      <w:r w:rsidR="00EB1C23">
        <w:t>betalingsportal. Deltagelse bør kunne købes inden udgangen af november til deltagelse efterfølgende år evt. tidligere</w:t>
      </w:r>
    </w:p>
    <w:p w14:paraId="0B35BC9E" w14:textId="67A81BAF" w:rsidR="003026D3" w:rsidRPr="003026D3" w:rsidRDefault="00EB1C23" w:rsidP="003026D3">
      <w:pPr>
        <w:pStyle w:val="Listeafsnit"/>
        <w:numPr>
          <w:ilvl w:val="0"/>
          <w:numId w:val="15"/>
        </w:numPr>
      </w:pPr>
      <w:r>
        <w:t>Reklame og kommunikation på Facebook</w:t>
      </w:r>
    </w:p>
    <w:sectPr w:rsidR="003026D3" w:rsidRPr="003026D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948A6"/>
    <w:multiLevelType w:val="hybridMultilevel"/>
    <w:tmpl w:val="728849B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45DB5"/>
    <w:multiLevelType w:val="hybridMultilevel"/>
    <w:tmpl w:val="EBF83B96"/>
    <w:lvl w:ilvl="0" w:tplc="ADA899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92439"/>
    <w:multiLevelType w:val="hybridMultilevel"/>
    <w:tmpl w:val="B34E5874"/>
    <w:lvl w:ilvl="0" w:tplc="ADA899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45DD0"/>
    <w:multiLevelType w:val="hybridMultilevel"/>
    <w:tmpl w:val="6AA220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A1968"/>
    <w:multiLevelType w:val="hybridMultilevel"/>
    <w:tmpl w:val="1C9A901E"/>
    <w:lvl w:ilvl="0" w:tplc="127C8D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977DBF"/>
    <w:multiLevelType w:val="hybridMultilevel"/>
    <w:tmpl w:val="C63C8B42"/>
    <w:lvl w:ilvl="0" w:tplc="ADA899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C4721"/>
    <w:multiLevelType w:val="hybridMultilevel"/>
    <w:tmpl w:val="E90C2920"/>
    <w:lvl w:ilvl="0" w:tplc="A58216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806CCC"/>
    <w:multiLevelType w:val="hybridMultilevel"/>
    <w:tmpl w:val="299CD0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66F51"/>
    <w:multiLevelType w:val="hybridMultilevel"/>
    <w:tmpl w:val="850A41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A7F9E"/>
    <w:multiLevelType w:val="hybridMultilevel"/>
    <w:tmpl w:val="43D22C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8400F3"/>
    <w:multiLevelType w:val="hybridMultilevel"/>
    <w:tmpl w:val="390E18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85477"/>
    <w:multiLevelType w:val="hybridMultilevel"/>
    <w:tmpl w:val="54DA85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A7ED7"/>
    <w:multiLevelType w:val="hybridMultilevel"/>
    <w:tmpl w:val="BDA6445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456A2C"/>
    <w:multiLevelType w:val="hybridMultilevel"/>
    <w:tmpl w:val="BEF42E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700D9"/>
    <w:multiLevelType w:val="hybridMultilevel"/>
    <w:tmpl w:val="56E630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CA72BC"/>
    <w:multiLevelType w:val="hybridMultilevel"/>
    <w:tmpl w:val="B6964D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15"/>
  </w:num>
  <w:num w:numId="6">
    <w:abstractNumId w:val="2"/>
  </w:num>
  <w:num w:numId="7">
    <w:abstractNumId w:val="5"/>
  </w:num>
  <w:num w:numId="8">
    <w:abstractNumId w:val="12"/>
  </w:num>
  <w:num w:numId="9">
    <w:abstractNumId w:val="7"/>
  </w:num>
  <w:num w:numId="10">
    <w:abstractNumId w:val="10"/>
  </w:num>
  <w:num w:numId="11">
    <w:abstractNumId w:val="11"/>
  </w:num>
  <w:num w:numId="12">
    <w:abstractNumId w:val="14"/>
  </w:num>
  <w:num w:numId="13">
    <w:abstractNumId w:val="13"/>
  </w:num>
  <w:num w:numId="14">
    <w:abstractNumId w:val="8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6E9"/>
    <w:rsid w:val="000819F7"/>
    <w:rsid w:val="000A47DE"/>
    <w:rsid w:val="000E6599"/>
    <w:rsid w:val="00123528"/>
    <w:rsid w:val="001D7867"/>
    <w:rsid w:val="001E481B"/>
    <w:rsid w:val="001F78DE"/>
    <w:rsid w:val="002268D0"/>
    <w:rsid w:val="002546E9"/>
    <w:rsid w:val="00295F62"/>
    <w:rsid w:val="002B0E2D"/>
    <w:rsid w:val="002D4664"/>
    <w:rsid w:val="003026D3"/>
    <w:rsid w:val="0031106B"/>
    <w:rsid w:val="00335B8B"/>
    <w:rsid w:val="003B5B0D"/>
    <w:rsid w:val="003F57D2"/>
    <w:rsid w:val="00440C14"/>
    <w:rsid w:val="00472951"/>
    <w:rsid w:val="004B2887"/>
    <w:rsid w:val="004C6590"/>
    <w:rsid w:val="00581506"/>
    <w:rsid w:val="00590810"/>
    <w:rsid w:val="00590CBE"/>
    <w:rsid w:val="00661EA4"/>
    <w:rsid w:val="00690EE9"/>
    <w:rsid w:val="00764069"/>
    <w:rsid w:val="007722F4"/>
    <w:rsid w:val="0078549E"/>
    <w:rsid w:val="00841F8C"/>
    <w:rsid w:val="008439E3"/>
    <w:rsid w:val="00864DDE"/>
    <w:rsid w:val="00941339"/>
    <w:rsid w:val="00A31613"/>
    <w:rsid w:val="00A45A83"/>
    <w:rsid w:val="00AA7722"/>
    <w:rsid w:val="00AF0F1F"/>
    <w:rsid w:val="00B267A0"/>
    <w:rsid w:val="00BB7DA8"/>
    <w:rsid w:val="00BC5246"/>
    <w:rsid w:val="00C32DFC"/>
    <w:rsid w:val="00C520FE"/>
    <w:rsid w:val="00CD2002"/>
    <w:rsid w:val="00CE44A0"/>
    <w:rsid w:val="00E30DC1"/>
    <w:rsid w:val="00E47071"/>
    <w:rsid w:val="00E83F53"/>
    <w:rsid w:val="00EB1C23"/>
    <w:rsid w:val="00F51852"/>
    <w:rsid w:val="00F626E9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20F3B"/>
  <w15:chartTrackingRefBased/>
  <w15:docId w15:val="{C1925A56-2052-4FE8-A5FF-3695A8C57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626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A77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470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626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581506"/>
    <w:pPr>
      <w:ind w:left="720"/>
      <w:contextualSpacing/>
    </w:pPr>
  </w:style>
  <w:style w:type="table" w:styleId="Tabel-Gitter">
    <w:name w:val="Table Grid"/>
    <w:basedOn w:val="Tabel-Normal"/>
    <w:uiPriority w:val="39"/>
    <w:rsid w:val="00A31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titel">
    <w:name w:val="Subtitle"/>
    <w:basedOn w:val="Normal"/>
    <w:next w:val="Normal"/>
    <w:link w:val="UndertitelTegn"/>
    <w:uiPriority w:val="11"/>
    <w:qFormat/>
    <w:rsid w:val="00440C1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40C14"/>
    <w:rPr>
      <w:rFonts w:eastAsiaTheme="minorEastAsia"/>
      <w:color w:val="5A5A5A" w:themeColor="text1" w:themeTint="A5"/>
      <w:spacing w:val="15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A772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4707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microsoft.com/office/2014/relationships/chartEx" Target="charts/chartEx1.xml"/><Relationship Id="rId4" Type="http://schemas.openxmlformats.org/officeDocument/2006/relationships/webSettings" Target="webSettings.xml"/></Relationships>
</file>

<file path=word/charts/_rels/chartEx1.xml.rels><?xml version="1.0" encoding="UTF-8" standalone="yes"?>
<Relationships xmlns="http://schemas.openxmlformats.org/package/2006/relationships"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Ex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data id="0">
      <cx:strDim type="cat">
        <cx:f>'Ark1'!$A$2:$C$17</cx:f>
        <cx:lvl ptCount="16">
          <cx:pt idx="0">Årsregnskab Budget koordinering med udvalg</cx:pt>
          <cx:pt idx="1">Indkaldelse Dagsorden Tilskud 15/2</cx:pt>
          <cx:pt idx="4">Præmier og PR</cx:pt>
          <cx:pt idx="9">Præmier og PR</cx:pt>
        </cx:lvl>
        <cx:lvl ptCount="16">
          <cx:pt idx="0">Års-regnskab</cx:pt>
          <cx:pt idx="1">General-forsamling  kommune tilskud</cx:pt>
          <cx:pt idx="4">Ørreddag</cx:pt>
          <cx:pt idx="6">Sommer-fest</cx:pt>
          <cx:pt idx="7">Makrel-festival</cx:pt>
          <cx:pt idx="8">Vinter-aften</cx:pt>
          <cx:pt idx="9">Ørreddag</cx:pt>
          <cx:pt idx="10">Turprg.</cx:pt>
          <cx:pt idx="11">Jule-frokost</cx:pt>
        </cx:lvl>
        <cx:lvl ptCount="16">
          <cx:pt idx="0">Januar</cx:pt>
          <cx:pt idx="1">Februar</cx:pt>
          <cx:pt idx="2">Marts</cx:pt>
          <cx:pt idx="3">April</cx:pt>
          <cx:pt idx="4">Maj</cx:pt>
          <cx:pt idx="5">Juni</cx:pt>
          <cx:pt idx="6">Juli</cx:pt>
          <cx:pt idx="7">August</cx:pt>
          <cx:pt idx="8">Septemb.</cx:pt>
          <cx:pt idx="9">Oktober</cx:pt>
          <cx:pt idx="10">November</cx:pt>
          <cx:pt idx="11">Decemb.</cx:pt>
        </cx:lvl>
      </cx:strDim>
      <cx:numDim type="size">
        <cx:f>'Ark1'!$D$2:$D$17</cx:f>
        <cx:lvl ptCount="16" formatCode="Standard">
          <cx:pt idx="0">60</cx:pt>
          <cx:pt idx="1">120</cx:pt>
          <cx:pt idx="2">30</cx:pt>
          <cx:pt idx="3">30</cx:pt>
          <cx:pt idx="4">30</cx:pt>
          <cx:pt idx="5">30</cx:pt>
          <cx:pt idx="6">30</cx:pt>
          <cx:pt idx="7">30</cx:pt>
          <cx:pt idx="8">30</cx:pt>
          <cx:pt idx="9">30</cx:pt>
          <cx:pt idx="10">30</cx:pt>
          <cx:pt idx="11">30</cx:pt>
        </cx:lvl>
      </cx:numDim>
    </cx:data>
  </cx:chartData>
  <cx:chart>
    <cx:title pos="t" align="ctr" overlay="0">
      <cx:tx>
        <cx:txData>
          <cx:v>OSF årshjul</cx:v>
        </cx:txData>
      </cx:tx>
      <cx:txPr>
        <a:bodyPr spcFirstLastPara="1" vertOverflow="ellipsis" horzOverflow="overflow" wrap="square" lIns="0" tIns="0" rIns="0" bIns="0" anchor="ctr" anchorCtr="1"/>
        <a:lstStyle/>
        <a:p>
          <a:pPr algn="ctr" rtl="0">
            <a:defRPr/>
          </a:pPr>
          <a:r>
            <a:rPr lang="da-DK" sz="1862" b="0" i="0" u="none" strike="noStrike" baseline="0">
              <a:solidFill>
                <a:sysClr val="windowText" lastClr="000000">
                  <a:lumMod val="65000"/>
                  <a:lumOff val="35000"/>
                </a:sysClr>
              </a:solidFill>
              <a:latin typeface="Calibri" panose="020F0502020204030204"/>
            </a:rPr>
            <a:t>OSF årshjul</a:t>
          </a:r>
        </a:p>
      </cx:txPr>
    </cx:title>
    <cx:plotArea>
      <cx:plotAreaRegion>
        <cx:series layoutId="sunburst" uniqueId="{DAF93917-79F8-40E3-88A1-6EB268239B6B}">
          <cx:tx>
            <cx:txData>
              <cx:f>'Ark1'!$D$1</cx:f>
              <cx:v>Serie1</cx:v>
            </cx:txData>
          </cx:tx>
          <cx:dataLabels pos="ctr">
            <cx:txPr>
              <a:bodyPr spcFirstLastPara="1" vertOverflow="ellipsis" horzOverflow="overflow" wrap="square" lIns="0" tIns="0" rIns="0" bIns="0" anchor="ctr" anchorCtr="1"/>
              <a:lstStyle/>
              <a:p>
                <a:pPr algn="ctr" rtl="0">
                  <a:defRPr sz="900"/>
                </a:pPr>
                <a:endParaRPr lang="da-DK" sz="900" b="0" i="0" u="none" strike="noStrike" baseline="0">
                  <a:solidFill>
                    <a:sysClr val="window" lastClr="FFFFFF"/>
                  </a:solidFill>
                  <a:latin typeface="Calibri" panose="020F0502020204030204"/>
                </a:endParaRPr>
              </a:p>
            </cx:txPr>
            <cx:visibility seriesName="0" categoryName="1" value="0"/>
          </cx:dataLabels>
          <cx:dataId val="0"/>
        </cx:series>
      </cx:plotAreaRegion>
    </cx:plotArea>
  </cx:chart>
  <cx:clrMapOvr bg1="lt1" tx1="dk1" bg2="lt2" tx2="dk2" accent1="accent1" accent2="accent2" accent3="accent3" accent4="accent4" accent5="accent5" accent6="accent6" hlink="hlink" folHlink="folHlink"/>
</cx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8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197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/>
  </cs:chartArea>
  <cs:dataLabel>
    <cs:lnRef idx="0"/>
    <cs:fillRef idx="0"/>
    <cs:effectRef idx="0"/>
    <cs:fontRef idx="minor">
      <a:schemeClr val="lt1"/>
    </cs:fontRef>
    <cs:defRPr sz="1197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1197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4</Pages>
  <Words>919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torben@dkconsult.dk</dc:creator>
  <cp:keywords/>
  <dc:description/>
  <cp:lastModifiedBy>torben@dkconsult.dk</cp:lastModifiedBy>
  <cp:revision>10</cp:revision>
  <cp:lastPrinted>2020-12-21T17:05:00Z</cp:lastPrinted>
  <dcterms:created xsi:type="dcterms:W3CDTF">2020-12-19T10:50:00Z</dcterms:created>
  <dcterms:modified xsi:type="dcterms:W3CDTF">2020-12-21T17:08:00Z</dcterms:modified>
</cp:coreProperties>
</file>