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414FF" w14:textId="03D8EC52" w:rsidR="008F30BB" w:rsidRPr="00977A1E" w:rsidRDefault="00AE61B6" w:rsidP="008F707B">
      <w:pPr>
        <w:jc w:val="center"/>
        <w:rPr>
          <w:rFonts w:ascii="Arial" w:hAnsi="Arial" w:cs="Arial"/>
          <w:sz w:val="40"/>
          <w:szCs w:val="40"/>
        </w:rPr>
      </w:pPr>
      <w:r w:rsidRPr="00977A1E">
        <w:rPr>
          <w:rFonts w:ascii="Arial" w:hAnsi="Arial" w:cs="Arial"/>
          <w:sz w:val="40"/>
          <w:szCs w:val="40"/>
        </w:rPr>
        <w:t xml:space="preserve">Referat af stiftende møde </w:t>
      </w:r>
      <w:r w:rsidR="000D3E6B" w:rsidRPr="00977A1E">
        <w:rPr>
          <w:rFonts w:ascii="Arial" w:hAnsi="Arial" w:cs="Arial"/>
          <w:sz w:val="40"/>
          <w:szCs w:val="40"/>
        </w:rPr>
        <w:t>i arbejdsgruppe vedrørende fremtidens varmesystem</w:t>
      </w:r>
    </w:p>
    <w:p w14:paraId="61C52E81" w14:textId="77777777" w:rsidR="000D3E6B" w:rsidRDefault="000D3E6B">
      <w:pPr>
        <w:rPr>
          <w:rFonts w:ascii="Arial" w:hAnsi="Arial" w:cs="Arial"/>
          <w:sz w:val="24"/>
          <w:szCs w:val="24"/>
        </w:rPr>
      </w:pPr>
    </w:p>
    <w:p w14:paraId="5D881385" w14:textId="77777777" w:rsidR="00977A1E" w:rsidRPr="00BE3A03" w:rsidRDefault="00977A1E">
      <w:pPr>
        <w:rPr>
          <w:rFonts w:ascii="Arial" w:hAnsi="Arial" w:cs="Arial"/>
          <w:sz w:val="24"/>
          <w:szCs w:val="24"/>
        </w:rPr>
      </w:pPr>
    </w:p>
    <w:p w14:paraId="654E40BE" w14:textId="392C58B0" w:rsidR="000D3E6B" w:rsidRDefault="000D3E6B" w:rsidP="000D3E6B">
      <w:pPr>
        <w:jc w:val="right"/>
        <w:rPr>
          <w:rFonts w:ascii="Arial" w:hAnsi="Arial" w:cs="Arial"/>
          <w:sz w:val="24"/>
          <w:szCs w:val="24"/>
        </w:rPr>
      </w:pPr>
      <w:r w:rsidRPr="00BE3A03">
        <w:rPr>
          <w:rFonts w:ascii="Arial" w:hAnsi="Arial" w:cs="Arial"/>
          <w:sz w:val="24"/>
          <w:szCs w:val="24"/>
        </w:rPr>
        <w:t>6</w:t>
      </w:r>
      <w:r w:rsidR="00BE3A03" w:rsidRPr="00BE3A03">
        <w:rPr>
          <w:rFonts w:ascii="Arial" w:hAnsi="Arial" w:cs="Arial"/>
          <w:sz w:val="24"/>
          <w:szCs w:val="24"/>
        </w:rPr>
        <w:t>. maj 2024</w:t>
      </w:r>
    </w:p>
    <w:p w14:paraId="19D306AA" w14:textId="77777777" w:rsidR="00BE3A03" w:rsidRDefault="00BE3A03" w:rsidP="000D3E6B">
      <w:pPr>
        <w:jc w:val="right"/>
        <w:rPr>
          <w:rFonts w:ascii="Arial" w:hAnsi="Arial" w:cs="Arial"/>
          <w:sz w:val="24"/>
          <w:szCs w:val="24"/>
        </w:rPr>
      </w:pPr>
    </w:p>
    <w:p w14:paraId="69B11EDC" w14:textId="77777777" w:rsidR="00977A1E" w:rsidRDefault="00977A1E" w:rsidP="000D3E6B">
      <w:pPr>
        <w:jc w:val="right"/>
        <w:rPr>
          <w:rFonts w:ascii="Arial" w:hAnsi="Arial" w:cs="Arial"/>
          <w:sz w:val="24"/>
          <w:szCs w:val="24"/>
        </w:rPr>
      </w:pPr>
    </w:p>
    <w:p w14:paraId="5DEE1D01" w14:textId="7DA1A630" w:rsidR="00D60693" w:rsidRDefault="00D60693" w:rsidP="009A48B6">
      <w:pPr>
        <w:ind w:left="720"/>
        <w:rPr>
          <w:rFonts w:ascii="Arial" w:hAnsi="Arial" w:cs="Arial"/>
          <w:sz w:val="24"/>
          <w:szCs w:val="24"/>
        </w:rPr>
      </w:pPr>
      <w:r w:rsidRPr="00977A1E">
        <w:rPr>
          <w:rFonts w:ascii="Arial" w:hAnsi="Arial" w:cs="Arial"/>
          <w:sz w:val="24"/>
          <w:szCs w:val="24"/>
          <w:u w:val="single"/>
        </w:rPr>
        <w:t>Til stede var</w:t>
      </w:r>
      <w:r w:rsidR="00977A1E">
        <w:rPr>
          <w:rFonts w:ascii="Arial" w:hAnsi="Arial" w:cs="Arial"/>
          <w:sz w:val="24"/>
          <w:szCs w:val="24"/>
          <w:u w:val="single"/>
        </w:rPr>
        <w:t xml:space="preserve"> repræsentanter fra</w:t>
      </w:r>
    </w:p>
    <w:p w14:paraId="069E608D" w14:textId="2F6C82C6" w:rsidR="00D60693" w:rsidRDefault="00D60693" w:rsidP="009A48B6">
      <w:pPr>
        <w:ind w:left="720"/>
        <w:rPr>
          <w:rFonts w:ascii="Arial" w:hAnsi="Arial" w:cs="Arial"/>
          <w:sz w:val="24"/>
          <w:szCs w:val="24"/>
        </w:rPr>
      </w:pPr>
      <w:r w:rsidRPr="009A48B6">
        <w:rPr>
          <w:rFonts w:ascii="Arial" w:hAnsi="Arial" w:cs="Arial"/>
          <w:sz w:val="24"/>
          <w:szCs w:val="24"/>
          <w:u w:val="single"/>
        </w:rPr>
        <w:t>Blommehaven</w:t>
      </w:r>
      <w:r>
        <w:rPr>
          <w:rFonts w:ascii="Arial" w:hAnsi="Arial" w:cs="Arial"/>
          <w:sz w:val="24"/>
          <w:szCs w:val="24"/>
        </w:rPr>
        <w:t>:</w:t>
      </w:r>
    </w:p>
    <w:p w14:paraId="1D16F64E" w14:textId="495A671C" w:rsidR="00D60693" w:rsidRPr="00A74295" w:rsidRDefault="00A74295" w:rsidP="009A48B6">
      <w:pPr>
        <w:pStyle w:val="Listeafsnit"/>
        <w:numPr>
          <w:ilvl w:val="0"/>
          <w:numId w:val="1"/>
        </w:numPr>
        <w:ind w:left="1440"/>
        <w:rPr>
          <w:rFonts w:ascii="Arial" w:hAnsi="Arial" w:cs="Arial"/>
          <w:sz w:val="24"/>
          <w:szCs w:val="24"/>
        </w:rPr>
      </w:pPr>
      <w:r>
        <w:rPr>
          <w:rFonts w:ascii="Arial" w:hAnsi="Arial" w:cs="Arial"/>
          <w:sz w:val="24"/>
          <w:szCs w:val="24"/>
        </w:rPr>
        <w:t>Klaus Rasmussen</w:t>
      </w:r>
    </w:p>
    <w:p w14:paraId="6819C651" w14:textId="31647736" w:rsidR="00D60693" w:rsidRDefault="003E40A5" w:rsidP="009A48B6">
      <w:pPr>
        <w:ind w:left="720"/>
        <w:rPr>
          <w:rFonts w:ascii="Arial" w:hAnsi="Arial" w:cs="Arial"/>
          <w:sz w:val="24"/>
          <w:szCs w:val="24"/>
        </w:rPr>
      </w:pPr>
      <w:r w:rsidRPr="009A48B6">
        <w:rPr>
          <w:rFonts w:ascii="Arial" w:hAnsi="Arial" w:cs="Arial"/>
          <w:sz w:val="24"/>
          <w:szCs w:val="24"/>
          <w:u w:val="single"/>
        </w:rPr>
        <w:t>Kirsebærhaven</w:t>
      </w:r>
      <w:r>
        <w:rPr>
          <w:rFonts w:ascii="Arial" w:hAnsi="Arial" w:cs="Arial"/>
          <w:sz w:val="24"/>
          <w:szCs w:val="24"/>
        </w:rPr>
        <w:t>:</w:t>
      </w:r>
    </w:p>
    <w:p w14:paraId="4A98606C" w14:textId="0E786608" w:rsidR="003E40A5" w:rsidRDefault="003C06F3" w:rsidP="009A48B6">
      <w:pPr>
        <w:pStyle w:val="Listeafsnit"/>
        <w:numPr>
          <w:ilvl w:val="0"/>
          <w:numId w:val="1"/>
        </w:numPr>
        <w:ind w:left="1440"/>
        <w:rPr>
          <w:rFonts w:ascii="Arial" w:hAnsi="Arial" w:cs="Arial"/>
          <w:sz w:val="24"/>
          <w:szCs w:val="24"/>
        </w:rPr>
      </w:pPr>
      <w:r>
        <w:rPr>
          <w:rFonts w:ascii="Arial" w:hAnsi="Arial" w:cs="Arial"/>
          <w:sz w:val="24"/>
          <w:szCs w:val="24"/>
        </w:rPr>
        <w:t>Søren Manniche</w:t>
      </w:r>
    </w:p>
    <w:p w14:paraId="58674DAE" w14:textId="0C580DBE" w:rsidR="003C06F3" w:rsidRPr="003C06F3" w:rsidRDefault="003C06F3" w:rsidP="009A48B6">
      <w:pPr>
        <w:pStyle w:val="Listeafsnit"/>
        <w:numPr>
          <w:ilvl w:val="0"/>
          <w:numId w:val="1"/>
        </w:numPr>
        <w:ind w:left="1440"/>
        <w:rPr>
          <w:rFonts w:ascii="Arial" w:hAnsi="Arial" w:cs="Arial"/>
          <w:sz w:val="24"/>
          <w:szCs w:val="24"/>
        </w:rPr>
      </w:pPr>
      <w:r>
        <w:rPr>
          <w:rFonts w:ascii="Arial" w:hAnsi="Arial" w:cs="Arial"/>
          <w:sz w:val="24"/>
          <w:szCs w:val="24"/>
        </w:rPr>
        <w:t xml:space="preserve">Jan </w:t>
      </w:r>
      <w:r w:rsidRPr="00B11CAF">
        <w:rPr>
          <w:rFonts w:ascii="Arial" w:hAnsi="Arial" w:cs="Arial"/>
          <w:b/>
          <w:bCs/>
          <w:sz w:val="24"/>
          <w:szCs w:val="24"/>
        </w:rPr>
        <w:t>Henrik</w:t>
      </w:r>
      <w:r>
        <w:rPr>
          <w:rFonts w:ascii="Arial" w:hAnsi="Arial" w:cs="Arial"/>
          <w:sz w:val="24"/>
          <w:szCs w:val="24"/>
        </w:rPr>
        <w:t xml:space="preserve"> Tiede</w:t>
      </w:r>
    </w:p>
    <w:p w14:paraId="76EDB31F" w14:textId="70FBB198" w:rsidR="003E40A5" w:rsidRDefault="003E40A5" w:rsidP="009A48B6">
      <w:pPr>
        <w:ind w:left="720"/>
        <w:rPr>
          <w:rFonts w:ascii="Arial" w:hAnsi="Arial" w:cs="Arial"/>
          <w:sz w:val="24"/>
          <w:szCs w:val="24"/>
        </w:rPr>
      </w:pPr>
      <w:r w:rsidRPr="009A48B6">
        <w:rPr>
          <w:rFonts w:ascii="Arial" w:hAnsi="Arial" w:cs="Arial"/>
          <w:sz w:val="24"/>
          <w:szCs w:val="24"/>
          <w:u w:val="single"/>
        </w:rPr>
        <w:t>Nøddehaven</w:t>
      </w:r>
      <w:r>
        <w:rPr>
          <w:rFonts w:ascii="Arial" w:hAnsi="Arial" w:cs="Arial"/>
          <w:sz w:val="24"/>
          <w:szCs w:val="24"/>
        </w:rPr>
        <w:t>:</w:t>
      </w:r>
    </w:p>
    <w:p w14:paraId="66FD5390" w14:textId="105350EE" w:rsidR="00917751" w:rsidRDefault="003C06F3" w:rsidP="009A48B6">
      <w:pPr>
        <w:pStyle w:val="Listeafsnit"/>
        <w:numPr>
          <w:ilvl w:val="0"/>
          <w:numId w:val="2"/>
        </w:numPr>
        <w:ind w:left="1440"/>
        <w:rPr>
          <w:rFonts w:ascii="Arial" w:hAnsi="Arial" w:cs="Arial"/>
          <w:sz w:val="24"/>
          <w:szCs w:val="24"/>
        </w:rPr>
      </w:pPr>
      <w:r>
        <w:rPr>
          <w:rFonts w:ascii="Arial" w:hAnsi="Arial" w:cs="Arial"/>
          <w:sz w:val="24"/>
          <w:szCs w:val="24"/>
        </w:rPr>
        <w:t>Peer Jensen</w:t>
      </w:r>
      <w:r w:rsidR="001473FD">
        <w:rPr>
          <w:rFonts w:ascii="Arial" w:hAnsi="Arial" w:cs="Arial"/>
          <w:sz w:val="24"/>
          <w:szCs w:val="24"/>
        </w:rPr>
        <w:br/>
      </w:r>
    </w:p>
    <w:p w14:paraId="654A1293" w14:textId="77777777" w:rsidR="0088402C" w:rsidRPr="0088402C" w:rsidRDefault="0088402C" w:rsidP="0088402C">
      <w:pPr>
        <w:pStyle w:val="Listeafsnit"/>
        <w:numPr>
          <w:ilvl w:val="0"/>
          <w:numId w:val="6"/>
        </w:numPr>
        <w:rPr>
          <w:rFonts w:ascii="Arial" w:hAnsi="Arial" w:cs="Arial"/>
          <w:sz w:val="24"/>
          <w:szCs w:val="24"/>
        </w:rPr>
      </w:pPr>
      <w:r w:rsidRPr="0088402C">
        <w:rPr>
          <w:rFonts w:ascii="Arial" w:hAnsi="Arial" w:cs="Arial"/>
          <w:sz w:val="24"/>
          <w:szCs w:val="24"/>
        </w:rPr>
        <w:t>INDLEDNING</w:t>
      </w:r>
    </w:p>
    <w:p w14:paraId="1D363C03" w14:textId="77777777" w:rsidR="00A176D9" w:rsidRPr="001473FD" w:rsidRDefault="00A176D9" w:rsidP="00A176D9">
      <w:pPr>
        <w:pStyle w:val="Listeafsnit"/>
        <w:numPr>
          <w:ilvl w:val="1"/>
          <w:numId w:val="5"/>
        </w:numPr>
        <w:rPr>
          <w:rFonts w:ascii="Arial" w:hAnsi="Arial" w:cs="Arial"/>
          <w:sz w:val="24"/>
          <w:szCs w:val="24"/>
          <w:u w:val="single"/>
        </w:rPr>
      </w:pPr>
      <w:r w:rsidRPr="001473FD">
        <w:rPr>
          <w:rFonts w:ascii="Arial" w:hAnsi="Arial" w:cs="Arial"/>
          <w:sz w:val="24"/>
          <w:szCs w:val="24"/>
          <w:u w:val="single"/>
        </w:rPr>
        <w:t>Præsentation af deltagerne fra de forskellige foreninger</w:t>
      </w:r>
    </w:p>
    <w:p w14:paraId="49A0A58E" w14:textId="16502F60" w:rsidR="00DD2483" w:rsidRDefault="00341663" w:rsidP="000A2CA4">
      <w:pPr>
        <w:ind w:left="1440"/>
        <w:rPr>
          <w:rFonts w:ascii="Arial" w:hAnsi="Arial" w:cs="Arial"/>
          <w:sz w:val="24"/>
          <w:szCs w:val="24"/>
        </w:rPr>
      </w:pPr>
      <w:r>
        <w:rPr>
          <w:rFonts w:ascii="Arial" w:hAnsi="Arial" w:cs="Arial"/>
          <w:sz w:val="24"/>
          <w:szCs w:val="24"/>
        </w:rPr>
        <w:t xml:space="preserve">Ovennævnte præsenterede sig selv. </w:t>
      </w:r>
      <w:r w:rsidR="00061BBF">
        <w:rPr>
          <w:rFonts w:ascii="Arial" w:hAnsi="Arial" w:cs="Arial"/>
          <w:sz w:val="24"/>
          <w:szCs w:val="24"/>
        </w:rPr>
        <w:t xml:space="preserve">Der manglede to </w:t>
      </w:r>
      <w:r w:rsidR="00B645C3">
        <w:rPr>
          <w:rFonts w:ascii="Arial" w:hAnsi="Arial" w:cs="Arial"/>
          <w:sz w:val="24"/>
          <w:szCs w:val="24"/>
        </w:rPr>
        <w:t xml:space="preserve">i at arbejdsgruppen var fuldtallig, da </w:t>
      </w:r>
      <w:r w:rsidR="007D0240">
        <w:rPr>
          <w:rFonts w:ascii="Arial" w:hAnsi="Arial" w:cs="Arial"/>
          <w:sz w:val="24"/>
          <w:szCs w:val="24"/>
        </w:rPr>
        <w:t>både en repræsentant fra Blommehaven og Nøddehaven ikke mødte frem.</w:t>
      </w:r>
    </w:p>
    <w:p w14:paraId="7C5AAD59" w14:textId="33BB617C" w:rsidR="00557F32" w:rsidRDefault="001473FD" w:rsidP="000A2CA4">
      <w:pPr>
        <w:pStyle w:val="Listeafsnit"/>
        <w:numPr>
          <w:ilvl w:val="1"/>
          <w:numId w:val="5"/>
        </w:numPr>
        <w:rPr>
          <w:rFonts w:ascii="Arial" w:hAnsi="Arial" w:cs="Arial"/>
          <w:sz w:val="24"/>
          <w:szCs w:val="24"/>
        </w:rPr>
      </w:pPr>
      <w:r w:rsidRPr="001710C6">
        <w:rPr>
          <w:rFonts w:ascii="Arial" w:hAnsi="Arial" w:cs="Arial"/>
          <w:sz w:val="24"/>
          <w:szCs w:val="24"/>
          <w:u w:val="single"/>
        </w:rPr>
        <w:t xml:space="preserve">Grundlaget for at </w:t>
      </w:r>
      <w:r w:rsidR="001710C6" w:rsidRPr="001710C6">
        <w:rPr>
          <w:rFonts w:ascii="Arial" w:hAnsi="Arial" w:cs="Arial"/>
          <w:sz w:val="24"/>
          <w:szCs w:val="24"/>
          <w:u w:val="single"/>
        </w:rPr>
        <w:t>arbejdsgruppen er etableret</w:t>
      </w:r>
      <w:r w:rsidR="000A2CA4">
        <w:rPr>
          <w:rFonts w:ascii="Arial" w:hAnsi="Arial" w:cs="Arial"/>
          <w:sz w:val="24"/>
          <w:szCs w:val="24"/>
        </w:rPr>
        <w:br/>
      </w:r>
      <w:r w:rsidR="005E0B99" w:rsidRPr="000A2CA4">
        <w:rPr>
          <w:rFonts w:ascii="Arial" w:hAnsi="Arial" w:cs="Arial"/>
          <w:sz w:val="24"/>
          <w:szCs w:val="24"/>
        </w:rPr>
        <w:t>Som en konsekvens af, at regeringen på nuværende tidspunkt, ud fra Klimaaftalen om grøn strøm og varme af 2022, har bestemt, at opvarmning af private boliger efter 2035 ikke skal foregå med gas, så står de tre boligforeninger Blommehaven, Kirsebærhaven og Nøddehaven med det problem, at de skal finde en anden opvarmningsform senest i 2035.</w:t>
      </w:r>
      <w:r w:rsidR="00CE5916">
        <w:rPr>
          <w:rFonts w:ascii="Arial" w:hAnsi="Arial" w:cs="Arial"/>
          <w:sz w:val="24"/>
          <w:szCs w:val="24"/>
        </w:rPr>
        <w:br/>
        <w:t xml:space="preserve">I Blommehaven og Nøddehaven ejes gasfyr af </w:t>
      </w:r>
      <w:r w:rsidR="003B68E0">
        <w:rPr>
          <w:rFonts w:ascii="Arial" w:hAnsi="Arial" w:cs="Arial"/>
          <w:sz w:val="24"/>
          <w:szCs w:val="24"/>
        </w:rPr>
        <w:t>andelsboligforeninger/ejere. I Kirsebærhaven er det den enkelte andelshavers</w:t>
      </w:r>
      <w:r w:rsidR="004F785E">
        <w:rPr>
          <w:rFonts w:ascii="Arial" w:hAnsi="Arial" w:cs="Arial"/>
          <w:sz w:val="24"/>
          <w:szCs w:val="24"/>
        </w:rPr>
        <w:t xml:space="preserve">/ejers ansvar at vedligeholde og udskifte varmeanlæg. </w:t>
      </w:r>
      <w:r w:rsidR="00F5403E">
        <w:rPr>
          <w:rFonts w:ascii="Arial" w:hAnsi="Arial" w:cs="Arial"/>
          <w:sz w:val="24"/>
          <w:szCs w:val="24"/>
        </w:rPr>
        <w:t>Samtidigt hermed, så er alderen på gasfyr i de tre foreninger forskellige. De</w:t>
      </w:r>
      <w:r w:rsidR="006D128E">
        <w:rPr>
          <w:rFonts w:ascii="Arial" w:hAnsi="Arial" w:cs="Arial"/>
          <w:sz w:val="24"/>
          <w:szCs w:val="24"/>
        </w:rPr>
        <w:t xml:space="preserve">n normale levetid for et gasfyr er 15 år. </w:t>
      </w:r>
    </w:p>
    <w:p w14:paraId="6A77D043" w14:textId="77777777" w:rsidR="002D0B98" w:rsidRDefault="00557F32" w:rsidP="00557F32">
      <w:pPr>
        <w:pStyle w:val="Listeafsnit"/>
        <w:numPr>
          <w:ilvl w:val="2"/>
          <w:numId w:val="5"/>
        </w:numPr>
        <w:rPr>
          <w:rFonts w:ascii="Arial" w:hAnsi="Arial" w:cs="Arial"/>
          <w:sz w:val="24"/>
          <w:szCs w:val="24"/>
        </w:rPr>
      </w:pPr>
      <w:r>
        <w:rPr>
          <w:rFonts w:ascii="Arial" w:hAnsi="Arial" w:cs="Arial"/>
          <w:sz w:val="24"/>
          <w:szCs w:val="24"/>
        </w:rPr>
        <w:t xml:space="preserve">Blommehaven udskiftede fyr i </w:t>
      </w:r>
      <w:r w:rsidR="002D0B98">
        <w:rPr>
          <w:rFonts w:ascii="Arial" w:hAnsi="Arial" w:cs="Arial"/>
          <w:sz w:val="24"/>
          <w:szCs w:val="24"/>
        </w:rPr>
        <w:t>2016</w:t>
      </w:r>
    </w:p>
    <w:p w14:paraId="138552F5" w14:textId="77777777" w:rsidR="002D0B98" w:rsidRDefault="002D0B98" w:rsidP="00557F32">
      <w:pPr>
        <w:pStyle w:val="Listeafsnit"/>
        <w:numPr>
          <w:ilvl w:val="2"/>
          <w:numId w:val="5"/>
        </w:numPr>
        <w:rPr>
          <w:rFonts w:ascii="Arial" w:hAnsi="Arial" w:cs="Arial"/>
          <w:sz w:val="24"/>
          <w:szCs w:val="24"/>
        </w:rPr>
      </w:pPr>
      <w:r>
        <w:rPr>
          <w:rFonts w:ascii="Arial" w:hAnsi="Arial" w:cs="Arial"/>
          <w:sz w:val="24"/>
          <w:szCs w:val="24"/>
        </w:rPr>
        <w:t>Kirsebærhaven udskiftede fyr i 2015</w:t>
      </w:r>
    </w:p>
    <w:p w14:paraId="49392CBD" w14:textId="32BAE8FB" w:rsidR="00BE4CC1" w:rsidRDefault="002D0B98" w:rsidP="00557F32">
      <w:pPr>
        <w:pStyle w:val="Listeafsnit"/>
        <w:numPr>
          <w:ilvl w:val="2"/>
          <w:numId w:val="5"/>
        </w:numPr>
        <w:rPr>
          <w:rFonts w:ascii="Arial" w:hAnsi="Arial" w:cs="Arial"/>
          <w:sz w:val="24"/>
          <w:szCs w:val="24"/>
        </w:rPr>
      </w:pPr>
      <w:r>
        <w:rPr>
          <w:rFonts w:ascii="Arial" w:hAnsi="Arial" w:cs="Arial"/>
          <w:sz w:val="24"/>
          <w:szCs w:val="24"/>
        </w:rPr>
        <w:t>Nøddehaven udskiftede fyr i 201</w:t>
      </w:r>
      <w:r w:rsidR="00BE4CC1">
        <w:rPr>
          <w:rFonts w:ascii="Arial" w:hAnsi="Arial" w:cs="Arial"/>
          <w:sz w:val="24"/>
          <w:szCs w:val="24"/>
        </w:rPr>
        <w:t>8</w:t>
      </w:r>
    </w:p>
    <w:p w14:paraId="605DA5A8" w14:textId="77777777" w:rsidR="00CE5916" w:rsidRPr="00CE5916" w:rsidRDefault="00CE5916" w:rsidP="00CE5916">
      <w:pPr>
        <w:ind w:left="720"/>
        <w:rPr>
          <w:rFonts w:ascii="Arial" w:hAnsi="Arial" w:cs="Arial"/>
          <w:sz w:val="24"/>
          <w:szCs w:val="24"/>
        </w:rPr>
      </w:pPr>
    </w:p>
    <w:p w14:paraId="1A54766C" w14:textId="03C21F58" w:rsidR="005E0B99" w:rsidRPr="000A2CA4" w:rsidRDefault="005E0B99" w:rsidP="00BE4CC1">
      <w:pPr>
        <w:pStyle w:val="Listeafsnit"/>
        <w:ind w:left="1440"/>
        <w:rPr>
          <w:rFonts w:ascii="Arial" w:hAnsi="Arial" w:cs="Arial"/>
          <w:sz w:val="24"/>
          <w:szCs w:val="24"/>
        </w:rPr>
      </w:pPr>
      <w:r w:rsidRPr="000A2CA4">
        <w:rPr>
          <w:rFonts w:ascii="Arial" w:hAnsi="Arial" w:cs="Arial"/>
          <w:sz w:val="24"/>
          <w:szCs w:val="24"/>
        </w:rPr>
        <w:lastRenderedPageBreak/>
        <w:br/>
        <w:t xml:space="preserve">Næstved Kommune bekendtgjorde i efteråret 2023, at de ville støtte undersøgelser af, hvilke muligheder der </w:t>
      </w:r>
      <w:r w:rsidR="00FB470D">
        <w:rPr>
          <w:rFonts w:ascii="Arial" w:hAnsi="Arial" w:cs="Arial"/>
          <w:sz w:val="24"/>
          <w:szCs w:val="24"/>
        </w:rPr>
        <w:t>er</w:t>
      </w:r>
      <w:r w:rsidRPr="000A2CA4">
        <w:rPr>
          <w:rFonts w:ascii="Arial" w:hAnsi="Arial" w:cs="Arial"/>
          <w:sz w:val="24"/>
          <w:szCs w:val="24"/>
        </w:rPr>
        <w:t xml:space="preserve"> for en fremtidig opvarmning. Kirsebærhaven søgte om at få støtte til denne undersøgelse, og fik det bevilget, med den lille tilføjelse, at Blommehaven og Nøddehaven burde medinddrages. Kirsebærhaven kontaktede de to andre foreninger, og vi gik sammen for at få støtte til at se på hvilke muligheder</w:t>
      </w:r>
      <w:r w:rsidR="00C85338">
        <w:rPr>
          <w:rFonts w:ascii="Arial" w:hAnsi="Arial" w:cs="Arial"/>
          <w:sz w:val="24"/>
          <w:szCs w:val="24"/>
        </w:rPr>
        <w:t>,</w:t>
      </w:r>
      <w:r w:rsidRPr="000A2CA4">
        <w:rPr>
          <w:rFonts w:ascii="Arial" w:hAnsi="Arial" w:cs="Arial"/>
          <w:sz w:val="24"/>
          <w:szCs w:val="24"/>
        </w:rPr>
        <w:t xml:space="preserve"> vi </w:t>
      </w:r>
      <w:r w:rsidR="00C85338">
        <w:rPr>
          <w:rFonts w:ascii="Arial" w:hAnsi="Arial" w:cs="Arial"/>
          <w:sz w:val="24"/>
          <w:szCs w:val="24"/>
        </w:rPr>
        <w:t xml:space="preserve">havde </w:t>
      </w:r>
      <w:r w:rsidRPr="000A2CA4">
        <w:rPr>
          <w:rFonts w:ascii="Arial" w:hAnsi="Arial" w:cs="Arial"/>
          <w:sz w:val="24"/>
          <w:szCs w:val="24"/>
        </w:rPr>
        <w:t>for en fremtidig</w:t>
      </w:r>
      <w:r w:rsidR="00C85338">
        <w:rPr>
          <w:rFonts w:ascii="Arial" w:hAnsi="Arial" w:cs="Arial"/>
          <w:sz w:val="24"/>
          <w:szCs w:val="24"/>
        </w:rPr>
        <w:t xml:space="preserve"> varme</w:t>
      </w:r>
      <w:r w:rsidRPr="000A2CA4">
        <w:rPr>
          <w:rFonts w:ascii="Arial" w:hAnsi="Arial" w:cs="Arial"/>
          <w:sz w:val="24"/>
          <w:szCs w:val="24"/>
        </w:rPr>
        <w:t>løsning.</w:t>
      </w:r>
    </w:p>
    <w:p w14:paraId="354FD371" w14:textId="2BA2783A" w:rsidR="005E0B99" w:rsidRPr="001710C6" w:rsidRDefault="005E0B99" w:rsidP="001710C6">
      <w:pPr>
        <w:ind w:left="1440"/>
        <w:rPr>
          <w:rFonts w:ascii="Arial" w:hAnsi="Arial" w:cs="Arial"/>
          <w:sz w:val="24"/>
          <w:szCs w:val="24"/>
        </w:rPr>
      </w:pPr>
      <w:r w:rsidRPr="001710C6">
        <w:rPr>
          <w:rFonts w:ascii="Arial" w:hAnsi="Arial" w:cs="Arial"/>
          <w:sz w:val="24"/>
          <w:szCs w:val="24"/>
        </w:rPr>
        <w:t>Næstved Kommune entrerede med et konsulentfirma, der gennemgik boligerne og gav deres oplæg til, hvorledes de mente fremtidens varmesystem skulle se ud.</w:t>
      </w:r>
      <w:r w:rsidR="001710C6">
        <w:rPr>
          <w:rFonts w:ascii="Arial" w:hAnsi="Arial" w:cs="Arial"/>
          <w:sz w:val="24"/>
          <w:szCs w:val="24"/>
        </w:rPr>
        <w:t xml:space="preserve"> </w:t>
      </w:r>
      <w:proofErr w:type="spellStart"/>
      <w:r w:rsidR="001710C6">
        <w:rPr>
          <w:rFonts w:ascii="Arial" w:hAnsi="Arial" w:cs="Arial"/>
          <w:sz w:val="24"/>
          <w:szCs w:val="24"/>
        </w:rPr>
        <w:t>Konsuletfirmaet</w:t>
      </w:r>
      <w:proofErr w:type="spellEnd"/>
      <w:r w:rsidR="001710C6">
        <w:rPr>
          <w:rFonts w:ascii="Arial" w:hAnsi="Arial" w:cs="Arial"/>
          <w:sz w:val="24"/>
          <w:szCs w:val="24"/>
        </w:rPr>
        <w:t xml:space="preserve"> har afleveret en indledende rapport</w:t>
      </w:r>
      <w:r w:rsidR="00A308B0">
        <w:rPr>
          <w:rFonts w:ascii="Arial" w:hAnsi="Arial" w:cs="Arial"/>
          <w:sz w:val="24"/>
          <w:szCs w:val="24"/>
        </w:rPr>
        <w:t xml:space="preserve">, men er af Næstved Kommune blevet bedt om at følge op på denne. Dette er ikke sket </w:t>
      </w:r>
      <w:r w:rsidR="002F371C">
        <w:rPr>
          <w:rFonts w:ascii="Arial" w:hAnsi="Arial" w:cs="Arial"/>
          <w:sz w:val="24"/>
          <w:szCs w:val="24"/>
        </w:rPr>
        <w:t xml:space="preserve">endnu. </w:t>
      </w:r>
      <w:r w:rsidR="002F371C">
        <w:rPr>
          <w:rFonts w:ascii="Arial" w:hAnsi="Arial" w:cs="Arial"/>
          <w:sz w:val="24"/>
          <w:szCs w:val="24"/>
        </w:rPr>
        <w:br/>
        <w:t>Næstved Kommune har forespurgt</w:t>
      </w:r>
      <w:r w:rsidR="00C85338">
        <w:rPr>
          <w:rFonts w:ascii="Arial" w:hAnsi="Arial" w:cs="Arial"/>
          <w:sz w:val="24"/>
          <w:szCs w:val="24"/>
        </w:rPr>
        <w:t>,</w:t>
      </w:r>
      <w:r w:rsidR="002F371C">
        <w:rPr>
          <w:rFonts w:ascii="Arial" w:hAnsi="Arial" w:cs="Arial"/>
          <w:sz w:val="24"/>
          <w:szCs w:val="24"/>
        </w:rPr>
        <w:t xml:space="preserve"> om vi vil være interesserede i at deltage i et online møde med konsulentfirmaet. Det</w:t>
      </w:r>
      <w:r w:rsidR="009A362D">
        <w:rPr>
          <w:rFonts w:ascii="Arial" w:hAnsi="Arial" w:cs="Arial"/>
          <w:sz w:val="24"/>
          <w:szCs w:val="24"/>
        </w:rPr>
        <w:t xml:space="preserve"> er </w:t>
      </w:r>
      <w:r w:rsidR="002F371C">
        <w:rPr>
          <w:rFonts w:ascii="Arial" w:hAnsi="Arial" w:cs="Arial"/>
          <w:sz w:val="24"/>
          <w:szCs w:val="24"/>
        </w:rPr>
        <w:t>vi</w:t>
      </w:r>
      <w:r w:rsidR="009A362D">
        <w:rPr>
          <w:rFonts w:ascii="Arial" w:hAnsi="Arial" w:cs="Arial"/>
          <w:sz w:val="24"/>
          <w:szCs w:val="24"/>
        </w:rPr>
        <w:t xml:space="preserve"> og vil</w:t>
      </w:r>
      <w:r w:rsidR="00BF27DA">
        <w:rPr>
          <w:rFonts w:ascii="Arial" w:hAnsi="Arial" w:cs="Arial"/>
          <w:sz w:val="24"/>
          <w:szCs w:val="24"/>
        </w:rPr>
        <w:t xml:space="preserve"> foreslå at denne gennemgang sker i f.m. vores næste møde</w:t>
      </w:r>
      <w:r w:rsidR="009A362D">
        <w:rPr>
          <w:rFonts w:ascii="Arial" w:hAnsi="Arial" w:cs="Arial"/>
          <w:sz w:val="24"/>
          <w:szCs w:val="24"/>
        </w:rPr>
        <w:t xml:space="preserve"> primo juni 2024.</w:t>
      </w:r>
    </w:p>
    <w:p w14:paraId="6C313101" w14:textId="18456C4F" w:rsidR="00FE069B" w:rsidRDefault="001B659C" w:rsidP="00BF27DA">
      <w:pPr>
        <w:pStyle w:val="Listeafsnit"/>
        <w:numPr>
          <w:ilvl w:val="0"/>
          <w:numId w:val="6"/>
        </w:numPr>
        <w:rPr>
          <w:rFonts w:ascii="Arial" w:hAnsi="Arial" w:cs="Arial"/>
          <w:sz w:val="24"/>
          <w:szCs w:val="24"/>
        </w:rPr>
      </w:pPr>
      <w:r>
        <w:rPr>
          <w:rFonts w:ascii="Arial" w:hAnsi="Arial" w:cs="Arial"/>
          <w:sz w:val="24"/>
          <w:szCs w:val="24"/>
        </w:rPr>
        <w:t>ARBEJDSGRUPPENS ORGANISATION</w:t>
      </w:r>
      <w:r>
        <w:rPr>
          <w:rFonts w:ascii="Arial" w:hAnsi="Arial" w:cs="Arial"/>
          <w:sz w:val="24"/>
          <w:szCs w:val="24"/>
        </w:rPr>
        <w:br/>
      </w:r>
      <w:r w:rsidR="00BF27DA">
        <w:rPr>
          <w:rFonts w:ascii="Arial" w:hAnsi="Arial" w:cs="Arial"/>
          <w:sz w:val="24"/>
          <w:szCs w:val="24"/>
        </w:rPr>
        <w:t>Arbejdsgruppens organisation fastsættes senere, når arbejdsgruppen er samlet.</w:t>
      </w:r>
      <w:r w:rsidR="0075793A">
        <w:rPr>
          <w:rFonts w:ascii="Arial" w:hAnsi="Arial" w:cs="Arial"/>
          <w:sz w:val="24"/>
          <w:szCs w:val="24"/>
        </w:rPr>
        <w:t xml:space="preserve"> </w:t>
      </w:r>
      <w:r w:rsidR="000A001F">
        <w:rPr>
          <w:rFonts w:ascii="Arial" w:hAnsi="Arial" w:cs="Arial"/>
          <w:sz w:val="24"/>
          <w:szCs w:val="24"/>
        </w:rPr>
        <w:t>Henrik</w:t>
      </w:r>
      <w:r>
        <w:rPr>
          <w:rFonts w:ascii="Arial" w:hAnsi="Arial" w:cs="Arial"/>
          <w:sz w:val="24"/>
          <w:szCs w:val="24"/>
        </w:rPr>
        <w:t xml:space="preserve"> tilbød at stå for koordination</w:t>
      </w:r>
      <w:r w:rsidR="005C5CBF">
        <w:rPr>
          <w:rFonts w:ascii="Arial" w:hAnsi="Arial" w:cs="Arial"/>
          <w:sz w:val="24"/>
          <w:szCs w:val="24"/>
        </w:rPr>
        <w:t xml:space="preserve"> m.v., men ønskede ikke at stå som referent i fremtide</w:t>
      </w:r>
      <w:r w:rsidR="00FE069B">
        <w:rPr>
          <w:rFonts w:ascii="Arial" w:hAnsi="Arial" w:cs="Arial"/>
          <w:sz w:val="24"/>
          <w:szCs w:val="24"/>
        </w:rPr>
        <w:t>n</w:t>
      </w:r>
      <w:r w:rsidR="0075793A">
        <w:rPr>
          <w:rFonts w:ascii="Arial" w:hAnsi="Arial" w:cs="Arial"/>
          <w:sz w:val="24"/>
          <w:szCs w:val="24"/>
        </w:rPr>
        <w:t xml:space="preserve">, da han havde flere andre </w:t>
      </w:r>
      <w:r w:rsidR="0031179A">
        <w:rPr>
          <w:rFonts w:ascii="Arial" w:hAnsi="Arial" w:cs="Arial"/>
          <w:sz w:val="24"/>
          <w:szCs w:val="24"/>
        </w:rPr>
        <w:t xml:space="preserve">poster i forskellige foreninger. </w:t>
      </w:r>
      <w:r w:rsidR="00585E29">
        <w:rPr>
          <w:rFonts w:ascii="Arial" w:hAnsi="Arial" w:cs="Arial"/>
          <w:sz w:val="24"/>
          <w:szCs w:val="24"/>
        </w:rPr>
        <w:t>Henrik tilbød dog at lave referatet her.</w:t>
      </w:r>
    </w:p>
    <w:p w14:paraId="143CC740" w14:textId="77777777" w:rsidR="00FE069B" w:rsidRDefault="00FE069B" w:rsidP="00FE069B">
      <w:pPr>
        <w:pStyle w:val="Listeafsnit"/>
        <w:rPr>
          <w:rFonts w:ascii="Arial" w:hAnsi="Arial" w:cs="Arial"/>
          <w:sz w:val="24"/>
          <w:szCs w:val="24"/>
        </w:rPr>
      </w:pPr>
    </w:p>
    <w:p w14:paraId="76F43CFD" w14:textId="1D68F583" w:rsidR="00FE069B" w:rsidRDefault="00FE069B" w:rsidP="00BF27DA">
      <w:pPr>
        <w:pStyle w:val="Listeafsnit"/>
        <w:numPr>
          <w:ilvl w:val="0"/>
          <w:numId w:val="6"/>
        </w:numPr>
        <w:rPr>
          <w:rFonts w:ascii="Arial" w:hAnsi="Arial" w:cs="Arial"/>
          <w:sz w:val="24"/>
          <w:szCs w:val="24"/>
        </w:rPr>
      </w:pPr>
      <w:r>
        <w:rPr>
          <w:rFonts w:ascii="Arial" w:hAnsi="Arial" w:cs="Arial"/>
          <w:sz w:val="24"/>
          <w:szCs w:val="24"/>
        </w:rPr>
        <w:t>ARBEJDSGRUPPENS OPGAVE</w:t>
      </w:r>
      <w:r w:rsidR="00585E29">
        <w:rPr>
          <w:rFonts w:ascii="Arial" w:hAnsi="Arial" w:cs="Arial"/>
          <w:sz w:val="24"/>
          <w:szCs w:val="24"/>
        </w:rPr>
        <w:t>(</w:t>
      </w:r>
      <w:r>
        <w:rPr>
          <w:rFonts w:ascii="Arial" w:hAnsi="Arial" w:cs="Arial"/>
          <w:sz w:val="24"/>
          <w:szCs w:val="24"/>
        </w:rPr>
        <w:t>R</w:t>
      </w:r>
      <w:r w:rsidR="00585E29">
        <w:rPr>
          <w:rFonts w:ascii="Arial" w:hAnsi="Arial" w:cs="Arial"/>
          <w:sz w:val="24"/>
          <w:szCs w:val="24"/>
        </w:rPr>
        <w:t>)</w:t>
      </w:r>
    </w:p>
    <w:p w14:paraId="2D49BECB" w14:textId="7B47F64C" w:rsidR="00F75F18" w:rsidRDefault="00F75F18" w:rsidP="00F75F18">
      <w:pPr>
        <w:pStyle w:val="Listeafsnit"/>
        <w:numPr>
          <w:ilvl w:val="1"/>
          <w:numId w:val="3"/>
        </w:numPr>
        <w:rPr>
          <w:rFonts w:ascii="Arial" w:hAnsi="Arial" w:cs="Arial"/>
          <w:sz w:val="24"/>
          <w:szCs w:val="24"/>
        </w:rPr>
      </w:pPr>
      <w:r w:rsidRPr="004071A2">
        <w:rPr>
          <w:rFonts w:ascii="Arial" w:hAnsi="Arial" w:cs="Arial"/>
          <w:sz w:val="24"/>
          <w:szCs w:val="24"/>
          <w:u w:val="single"/>
        </w:rPr>
        <w:t>Følge udviklingen indenfor fremtidens varmekilder</w:t>
      </w:r>
      <w:r w:rsidR="00D200A4">
        <w:rPr>
          <w:rFonts w:ascii="Arial" w:hAnsi="Arial" w:cs="Arial"/>
          <w:sz w:val="24"/>
          <w:szCs w:val="24"/>
        </w:rPr>
        <w:br/>
        <w:t>Hver</w:t>
      </w:r>
      <w:r w:rsidR="0032061F">
        <w:rPr>
          <w:rFonts w:ascii="Arial" w:hAnsi="Arial" w:cs="Arial"/>
          <w:sz w:val="24"/>
          <w:szCs w:val="24"/>
        </w:rPr>
        <w:t>t</w:t>
      </w:r>
      <w:r w:rsidR="00D200A4">
        <w:rPr>
          <w:rFonts w:ascii="Arial" w:hAnsi="Arial" w:cs="Arial"/>
          <w:sz w:val="24"/>
          <w:szCs w:val="24"/>
        </w:rPr>
        <w:t xml:space="preserve"> enkelt </w:t>
      </w:r>
      <w:r w:rsidR="004071A2">
        <w:rPr>
          <w:rFonts w:ascii="Arial" w:hAnsi="Arial" w:cs="Arial"/>
          <w:sz w:val="24"/>
          <w:szCs w:val="24"/>
        </w:rPr>
        <w:t>medlem af a</w:t>
      </w:r>
      <w:r w:rsidR="005F4451">
        <w:rPr>
          <w:rFonts w:ascii="Arial" w:hAnsi="Arial" w:cs="Arial"/>
          <w:sz w:val="24"/>
          <w:szCs w:val="24"/>
        </w:rPr>
        <w:t xml:space="preserve">rbejdsgruppen </w:t>
      </w:r>
      <w:r w:rsidR="00D200A4">
        <w:rPr>
          <w:rFonts w:ascii="Arial" w:hAnsi="Arial" w:cs="Arial"/>
          <w:sz w:val="24"/>
          <w:szCs w:val="24"/>
        </w:rPr>
        <w:t>følger udviklingen</w:t>
      </w:r>
      <w:r w:rsidR="005F4451">
        <w:rPr>
          <w:rFonts w:ascii="Arial" w:hAnsi="Arial" w:cs="Arial"/>
          <w:sz w:val="24"/>
          <w:szCs w:val="24"/>
        </w:rPr>
        <w:t xml:space="preserve"> indenfor varmekilder i relation til de muligheder vi har. Formålet hermed er </w:t>
      </w:r>
      <w:r w:rsidR="00091383">
        <w:rPr>
          <w:rFonts w:ascii="Arial" w:hAnsi="Arial" w:cs="Arial"/>
          <w:sz w:val="24"/>
          <w:szCs w:val="24"/>
        </w:rPr>
        <w:t>at arbejdsgruppen kommer til at arbejde på et oplyst grundlag</w:t>
      </w:r>
      <w:r w:rsidR="00D200A4">
        <w:rPr>
          <w:rFonts w:ascii="Arial" w:hAnsi="Arial" w:cs="Arial"/>
          <w:sz w:val="24"/>
          <w:szCs w:val="24"/>
        </w:rPr>
        <w:t>.</w:t>
      </w:r>
      <w:r w:rsidR="00626584">
        <w:rPr>
          <w:rFonts w:ascii="Arial" w:hAnsi="Arial" w:cs="Arial"/>
          <w:sz w:val="24"/>
          <w:szCs w:val="24"/>
        </w:rPr>
        <w:t xml:space="preserve"> Der </w:t>
      </w:r>
      <w:r w:rsidR="008D2368">
        <w:rPr>
          <w:rFonts w:ascii="Arial" w:hAnsi="Arial" w:cs="Arial"/>
          <w:sz w:val="24"/>
          <w:szCs w:val="24"/>
        </w:rPr>
        <w:t>sk</w:t>
      </w:r>
      <w:r w:rsidR="00626584">
        <w:rPr>
          <w:rFonts w:ascii="Arial" w:hAnsi="Arial" w:cs="Arial"/>
          <w:sz w:val="24"/>
          <w:szCs w:val="24"/>
        </w:rPr>
        <w:t xml:space="preserve">er en stadig </w:t>
      </w:r>
      <w:r w:rsidR="001467A6">
        <w:rPr>
          <w:rFonts w:ascii="Arial" w:hAnsi="Arial" w:cs="Arial"/>
          <w:sz w:val="24"/>
          <w:szCs w:val="24"/>
        </w:rPr>
        <w:t>ændring af grundlaget for</w:t>
      </w:r>
      <w:r w:rsidR="008D2368">
        <w:rPr>
          <w:rFonts w:ascii="Arial" w:hAnsi="Arial" w:cs="Arial"/>
          <w:sz w:val="24"/>
          <w:szCs w:val="24"/>
        </w:rPr>
        <w:t>,</w:t>
      </w:r>
      <w:r w:rsidR="001467A6">
        <w:rPr>
          <w:rFonts w:ascii="Arial" w:hAnsi="Arial" w:cs="Arial"/>
          <w:sz w:val="24"/>
          <w:szCs w:val="24"/>
        </w:rPr>
        <w:t xml:space="preserve"> hv</w:t>
      </w:r>
      <w:r w:rsidR="008D2368">
        <w:rPr>
          <w:rFonts w:ascii="Arial" w:hAnsi="Arial" w:cs="Arial"/>
          <w:sz w:val="24"/>
          <w:szCs w:val="24"/>
        </w:rPr>
        <w:t xml:space="preserve">ilke </w:t>
      </w:r>
      <w:r w:rsidR="001467A6">
        <w:rPr>
          <w:rFonts w:ascii="Arial" w:hAnsi="Arial" w:cs="Arial"/>
          <w:sz w:val="24"/>
          <w:szCs w:val="24"/>
        </w:rPr>
        <w:t xml:space="preserve">fremtidige varmeløsninger </w:t>
      </w:r>
      <w:r w:rsidR="008D2368">
        <w:rPr>
          <w:rFonts w:ascii="Arial" w:hAnsi="Arial" w:cs="Arial"/>
          <w:sz w:val="24"/>
          <w:szCs w:val="24"/>
        </w:rPr>
        <w:t xml:space="preserve">der </w:t>
      </w:r>
      <w:r w:rsidR="001467A6">
        <w:rPr>
          <w:rFonts w:ascii="Arial" w:hAnsi="Arial" w:cs="Arial"/>
          <w:sz w:val="24"/>
          <w:szCs w:val="24"/>
        </w:rPr>
        <w:t xml:space="preserve">kan </w:t>
      </w:r>
      <w:r w:rsidR="008D2368">
        <w:rPr>
          <w:rFonts w:ascii="Arial" w:hAnsi="Arial" w:cs="Arial"/>
          <w:sz w:val="24"/>
          <w:szCs w:val="24"/>
        </w:rPr>
        <w:t>tilbydes</w:t>
      </w:r>
      <w:r w:rsidR="001467A6">
        <w:rPr>
          <w:rFonts w:ascii="Arial" w:hAnsi="Arial" w:cs="Arial"/>
          <w:sz w:val="24"/>
          <w:szCs w:val="24"/>
        </w:rPr>
        <w:t>, så vi er nødt til at følge med.</w:t>
      </w:r>
    </w:p>
    <w:p w14:paraId="5F5BA32D" w14:textId="05976BB2" w:rsidR="00577D9C" w:rsidRDefault="00577D9C" w:rsidP="00F75F18">
      <w:pPr>
        <w:pStyle w:val="Listeafsnit"/>
        <w:numPr>
          <w:ilvl w:val="1"/>
          <w:numId w:val="3"/>
        </w:numPr>
        <w:rPr>
          <w:rFonts w:ascii="Arial" w:hAnsi="Arial" w:cs="Arial"/>
          <w:sz w:val="24"/>
          <w:szCs w:val="24"/>
        </w:rPr>
      </w:pPr>
      <w:r w:rsidRPr="00D23C34">
        <w:rPr>
          <w:rFonts w:ascii="Arial" w:hAnsi="Arial" w:cs="Arial"/>
          <w:sz w:val="24"/>
          <w:szCs w:val="24"/>
          <w:u w:val="single"/>
        </w:rPr>
        <w:t>Udarbejdelse af udbudsmateriale</w:t>
      </w:r>
      <w:r w:rsidR="00C757B8">
        <w:rPr>
          <w:rFonts w:ascii="Arial" w:hAnsi="Arial" w:cs="Arial"/>
          <w:sz w:val="24"/>
          <w:szCs w:val="24"/>
        </w:rPr>
        <w:br/>
        <w:t>T</w:t>
      </w:r>
      <w:r>
        <w:rPr>
          <w:rFonts w:ascii="Arial" w:hAnsi="Arial" w:cs="Arial"/>
          <w:sz w:val="24"/>
          <w:szCs w:val="24"/>
        </w:rPr>
        <w:t>il indhentning af tilbud på varmeløsninger</w:t>
      </w:r>
      <w:r w:rsidR="00C757B8">
        <w:rPr>
          <w:rFonts w:ascii="Arial" w:hAnsi="Arial" w:cs="Arial"/>
          <w:sz w:val="24"/>
          <w:szCs w:val="24"/>
        </w:rPr>
        <w:t xml:space="preserve"> skal vi have lavet et udbudsmateriale. Dette skal være </w:t>
      </w:r>
      <w:r w:rsidR="00653C3C">
        <w:rPr>
          <w:rFonts w:ascii="Arial" w:hAnsi="Arial" w:cs="Arial"/>
          <w:sz w:val="24"/>
          <w:szCs w:val="24"/>
        </w:rPr>
        <w:t xml:space="preserve">helt præcist og retvisende, således fremtidige tilbud </w:t>
      </w:r>
      <w:r w:rsidR="004071A2">
        <w:rPr>
          <w:rFonts w:ascii="Arial" w:hAnsi="Arial" w:cs="Arial"/>
          <w:sz w:val="24"/>
          <w:szCs w:val="24"/>
        </w:rPr>
        <w:t>kan sammenlignes direkte.</w:t>
      </w:r>
    </w:p>
    <w:p w14:paraId="0C2B6F1F" w14:textId="0F1C92B9" w:rsidR="00AE7794" w:rsidRDefault="0086619A" w:rsidP="00F75F18">
      <w:pPr>
        <w:pStyle w:val="Listeafsnit"/>
        <w:numPr>
          <w:ilvl w:val="1"/>
          <w:numId w:val="3"/>
        </w:numPr>
        <w:rPr>
          <w:rFonts w:ascii="Arial" w:hAnsi="Arial" w:cs="Arial"/>
          <w:sz w:val="24"/>
          <w:szCs w:val="24"/>
        </w:rPr>
      </w:pPr>
      <w:r w:rsidRPr="0086619A">
        <w:rPr>
          <w:rFonts w:ascii="Arial" w:hAnsi="Arial" w:cs="Arial"/>
          <w:sz w:val="24"/>
          <w:szCs w:val="24"/>
          <w:u w:val="single"/>
        </w:rPr>
        <w:t>Indhentning og vurdering af tilbud på varmeløsninger</w:t>
      </w:r>
      <w:r>
        <w:rPr>
          <w:rFonts w:ascii="Arial" w:hAnsi="Arial" w:cs="Arial"/>
          <w:sz w:val="24"/>
          <w:szCs w:val="24"/>
        </w:rPr>
        <w:br/>
      </w:r>
      <w:r w:rsidR="00AE7794">
        <w:rPr>
          <w:rFonts w:ascii="Arial" w:hAnsi="Arial" w:cs="Arial"/>
          <w:sz w:val="24"/>
          <w:szCs w:val="24"/>
        </w:rPr>
        <w:t>Fastsættelse af dato for indhentning af tilbud</w:t>
      </w:r>
      <w:r w:rsidR="00877F22">
        <w:rPr>
          <w:rFonts w:ascii="Arial" w:hAnsi="Arial" w:cs="Arial"/>
          <w:sz w:val="24"/>
          <w:szCs w:val="24"/>
        </w:rPr>
        <w:t>, således vi kan vurdere indkomne tilbud.</w:t>
      </w:r>
    </w:p>
    <w:p w14:paraId="4331DE84" w14:textId="5FBA36FA" w:rsidR="00877F22" w:rsidRPr="0086619A" w:rsidRDefault="00090000" w:rsidP="00F75F18">
      <w:pPr>
        <w:pStyle w:val="Listeafsnit"/>
        <w:numPr>
          <w:ilvl w:val="1"/>
          <w:numId w:val="3"/>
        </w:numPr>
        <w:rPr>
          <w:rFonts w:ascii="Arial" w:hAnsi="Arial" w:cs="Arial"/>
          <w:sz w:val="24"/>
          <w:szCs w:val="24"/>
          <w:u w:val="single"/>
        </w:rPr>
      </w:pPr>
      <w:r w:rsidRPr="0086619A">
        <w:rPr>
          <w:rFonts w:ascii="Arial" w:hAnsi="Arial" w:cs="Arial"/>
          <w:sz w:val="24"/>
          <w:szCs w:val="24"/>
          <w:u w:val="single"/>
        </w:rPr>
        <w:t>Fælles informationsmateriale</w:t>
      </w:r>
      <w:r w:rsidR="0086619A">
        <w:rPr>
          <w:rFonts w:ascii="Arial" w:hAnsi="Arial" w:cs="Arial"/>
          <w:sz w:val="24"/>
          <w:szCs w:val="24"/>
          <w:u w:val="single"/>
        </w:rPr>
        <w:br/>
      </w:r>
      <w:r w:rsidR="0086619A">
        <w:rPr>
          <w:rFonts w:ascii="Arial" w:hAnsi="Arial" w:cs="Arial"/>
          <w:sz w:val="24"/>
          <w:szCs w:val="24"/>
        </w:rPr>
        <w:t>Det blev besluttet at der udarbejdes et fælles informationsmateriale til de tre foreningers medlemmer, for at imødegå rygter</w:t>
      </w:r>
      <w:r w:rsidR="000C64EE">
        <w:rPr>
          <w:rFonts w:ascii="Arial" w:hAnsi="Arial" w:cs="Arial"/>
          <w:sz w:val="24"/>
          <w:szCs w:val="24"/>
        </w:rPr>
        <w:t xml:space="preserve"> m.v. Informationsmaterialet koordineres</w:t>
      </w:r>
      <w:r w:rsidR="00BE4C5D">
        <w:rPr>
          <w:rFonts w:ascii="Arial" w:hAnsi="Arial" w:cs="Arial"/>
          <w:sz w:val="24"/>
          <w:szCs w:val="24"/>
        </w:rPr>
        <w:t xml:space="preserve"> af arbejdsgruppen.</w:t>
      </w:r>
    </w:p>
    <w:p w14:paraId="449DA3DA" w14:textId="77777777" w:rsidR="00AA599C" w:rsidRDefault="00AA599C" w:rsidP="00AA599C">
      <w:pPr>
        <w:pStyle w:val="Listeafsnit"/>
        <w:rPr>
          <w:rFonts w:ascii="Arial" w:hAnsi="Arial" w:cs="Arial"/>
          <w:sz w:val="24"/>
          <w:szCs w:val="24"/>
        </w:rPr>
      </w:pPr>
    </w:p>
    <w:p w14:paraId="00ABD391" w14:textId="78B7AB5A" w:rsidR="00090000" w:rsidRDefault="00AA599C" w:rsidP="00BF27DA">
      <w:pPr>
        <w:pStyle w:val="Listeafsnit"/>
        <w:numPr>
          <w:ilvl w:val="0"/>
          <w:numId w:val="6"/>
        </w:numPr>
        <w:rPr>
          <w:rFonts w:ascii="Arial" w:hAnsi="Arial" w:cs="Arial"/>
          <w:sz w:val="24"/>
          <w:szCs w:val="24"/>
        </w:rPr>
      </w:pPr>
      <w:r>
        <w:rPr>
          <w:rFonts w:ascii="Arial" w:hAnsi="Arial" w:cs="Arial"/>
          <w:sz w:val="24"/>
          <w:szCs w:val="24"/>
        </w:rPr>
        <w:t>ARBEJDSGRUPPENS TILTAG I NÆRMESTE FREMTID</w:t>
      </w:r>
    </w:p>
    <w:p w14:paraId="64E32FD2" w14:textId="45089B37" w:rsidR="007E1135" w:rsidRDefault="00FA2FD9" w:rsidP="0020718F">
      <w:pPr>
        <w:pStyle w:val="Listeafsnit"/>
        <w:numPr>
          <w:ilvl w:val="0"/>
          <w:numId w:val="7"/>
        </w:numPr>
        <w:rPr>
          <w:rFonts w:ascii="Arial" w:hAnsi="Arial" w:cs="Arial"/>
          <w:sz w:val="24"/>
          <w:szCs w:val="24"/>
        </w:rPr>
      </w:pPr>
      <w:r>
        <w:rPr>
          <w:rFonts w:ascii="Arial" w:hAnsi="Arial" w:cs="Arial"/>
          <w:sz w:val="24"/>
          <w:szCs w:val="24"/>
        </w:rPr>
        <w:t xml:space="preserve">Henrik laver forslag til udbudsmateriale til indhentning af to yderligere tilbud på installation af varmepumper. Som en del af baggrundspapiret, fordelte </w:t>
      </w:r>
      <w:r w:rsidR="00577D9C">
        <w:rPr>
          <w:rFonts w:ascii="Arial" w:hAnsi="Arial" w:cs="Arial"/>
          <w:sz w:val="24"/>
          <w:szCs w:val="24"/>
        </w:rPr>
        <w:lastRenderedPageBreak/>
        <w:t>Henrik</w:t>
      </w:r>
      <w:r>
        <w:rPr>
          <w:rFonts w:ascii="Arial" w:hAnsi="Arial" w:cs="Arial"/>
          <w:sz w:val="24"/>
          <w:szCs w:val="24"/>
        </w:rPr>
        <w:t xml:space="preserve"> et skema, til opgørelse af de enkelte boligers energiforbrug. Repræsentanterne for de enkelte foreninger blev bedt om at udfylde disse og levere dem til Henrik senest 21. maj 2024.</w:t>
      </w:r>
    </w:p>
    <w:p w14:paraId="78ADC585" w14:textId="7C7A9214" w:rsidR="007A36DB" w:rsidRPr="0020718F" w:rsidRDefault="007A36DB" w:rsidP="0020718F">
      <w:pPr>
        <w:pStyle w:val="Listeafsnit"/>
        <w:numPr>
          <w:ilvl w:val="0"/>
          <w:numId w:val="7"/>
        </w:numPr>
        <w:rPr>
          <w:rFonts w:ascii="Arial" w:hAnsi="Arial" w:cs="Arial"/>
          <w:sz w:val="24"/>
          <w:szCs w:val="24"/>
        </w:rPr>
      </w:pPr>
      <w:proofErr w:type="spellStart"/>
      <w:r>
        <w:rPr>
          <w:rFonts w:ascii="Arial" w:hAnsi="Arial" w:cs="Arial"/>
          <w:sz w:val="24"/>
          <w:szCs w:val="24"/>
        </w:rPr>
        <w:t>Repræsentatnterne</w:t>
      </w:r>
      <w:proofErr w:type="spellEnd"/>
      <w:r>
        <w:rPr>
          <w:rFonts w:ascii="Arial" w:hAnsi="Arial" w:cs="Arial"/>
          <w:sz w:val="24"/>
          <w:szCs w:val="24"/>
        </w:rPr>
        <w:t xml:space="preserve"> for de enkelte foreninger blev også bedt om at tage billeder af nuværende installationer</w:t>
      </w:r>
      <w:r w:rsidR="00A5464D">
        <w:rPr>
          <w:rFonts w:ascii="Arial" w:hAnsi="Arial" w:cs="Arial"/>
          <w:sz w:val="24"/>
          <w:szCs w:val="24"/>
        </w:rPr>
        <w:t>. Billeder skal ligeledes leveres til Henrik 21. maj 2024.</w:t>
      </w:r>
    </w:p>
    <w:p w14:paraId="22B1BD3B" w14:textId="77777777" w:rsidR="00766974" w:rsidRDefault="00153AC3" w:rsidP="00FA2FD9">
      <w:pPr>
        <w:pStyle w:val="Listeafsnit"/>
        <w:numPr>
          <w:ilvl w:val="0"/>
          <w:numId w:val="7"/>
        </w:numPr>
        <w:rPr>
          <w:rFonts w:ascii="Arial" w:hAnsi="Arial" w:cs="Arial"/>
          <w:sz w:val="24"/>
          <w:szCs w:val="24"/>
        </w:rPr>
      </w:pPr>
      <w:r>
        <w:rPr>
          <w:rFonts w:ascii="Arial" w:hAnsi="Arial" w:cs="Arial"/>
          <w:sz w:val="24"/>
          <w:szCs w:val="24"/>
        </w:rPr>
        <w:t>Henrik udarbejder udkast til u</w:t>
      </w:r>
      <w:r w:rsidR="00643339">
        <w:rPr>
          <w:rFonts w:ascii="Arial" w:hAnsi="Arial" w:cs="Arial"/>
          <w:sz w:val="24"/>
          <w:szCs w:val="24"/>
        </w:rPr>
        <w:t>dbudsmateriale</w:t>
      </w:r>
      <w:r>
        <w:rPr>
          <w:rFonts w:ascii="Arial" w:hAnsi="Arial" w:cs="Arial"/>
          <w:sz w:val="24"/>
          <w:szCs w:val="24"/>
        </w:rPr>
        <w:t xml:space="preserve"> og fordeler </w:t>
      </w:r>
      <w:r w:rsidR="00766974">
        <w:rPr>
          <w:rFonts w:ascii="Arial" w:hAnsi="Arial" w:cs="Arial"/>
          <w:sz w:val="24"/>
          <w:szCs w:val="24"/>
        </w:rPr>
        <w:t xml:space="preserve">dette til </w:t>
      </w:r>
      <w:r w:rsidR="00643339">
        <w:rPr>
          <w:rFonts w:ascii="Arial" w:hAnsi="Arial" w:cs="Arial"/>
          <w:sz w:val="24"/>
          <w:szCs w:val="24"/>
        </w:rPr>
        <w:t xml:space="preserve">høring </w:t>
      </w:r>
      <w:r w:rsidR="0020718F">
        <w:rPr>
          <w:rFonts w:ascii="Arial" w:hAnsi="Arial" w:cs="Arial"/>
          <w:sz w:val="24"/>
          <w:szCs w:val="24"/>
        </w:rPr>
        <w:t xml:space="preserve">hos foreningerne </w:t>
      </w:r>
      <w:r w:rsidR="00643339">
        <w:rPr>
          <w:rFonts w:ascii="Arial" w:hAnsi="Arial" w:cs="Arial"/>
          <w:sz w:val="24"/>
          <w:szCs w:val="24"/>
        </w:rPr>
        <w:t>inden</w:t>
      </w:r>
      <w:r w:rsidR="0020718F">
        <w:rPr>
          <w:rFonts w:ascii="Arial" w:hAnsi="Arial" w:cs="Arial"/>
          <w:sz w:val="24"/>
          <w:szCs w:val="24"/>
        </w:rPr>
        <w:t xml:space="preserve"> </w:t>
      </w:r>
      <w:r w:rsidR="00766974">
        <w:rPr>
          <w:rFonts w:ascii="Arial" w:hAnsi="Arial" w:cs="Arial"/>
          <w:sz w:val="24"/>
          <w:szCs w:val="24"/>
        </w:rPr>
        <w:t>næste møde.</w:t>
      </w:r>
    </w:p>
    <w:p w14:paraId="581BD7A2" w14:textId="08242030" w:rsidR="003F5F5D" w:rsidRDefault="003F5F5D" w:rsidP="00FA2FD9">
      <w:pPr>
        <w:pStyle w:val="Listeafsnit"/>
        <w:numPr>
          <w:ilvl w:val="0"/>
          <w:numId w:val="7"/>
        </w:numPr>
        <w:rPr>
          <w:rFonts w:ascii="Arial" w:hAnsi="Arial" w:cs="Arial"/>
          <w:sz w:val="24"/>
          <w:szCs w:val="24"/>
        </w:rPr>
      </w:pPr>
      <w:r>
        <w:rPr>
          <w:rFonts w:ascii="Arial" w:hAnsi="Arial" w:cs="Arial"/>
          <w:sz w:val="24"/>
          <w:szCs w:val="24"/>
        </w:rPr>
        <w:t xml:space="preserve">Henrik </w:t>
      </w:r>
      <w:r w:rsidR="00946080">
        <w:rPr>
          <w:rFonts w:ascii="Arial" w:hAnsi="Arial" w:cs="Arial"/>
          <w:sz w:val="24"/>
          <w:szCs w:val="24"/>
        </w:rPr>
        <w:t>udarbejder udkast til informationsmateriale. Udkast klar</w:t>
      </w:r>
      <w:r w:rsidR="00CF4CC0">
        <w:rPr>
          <w:rFonts w:ascii="Arial" w:hAnsi="Arial" w:cs="Arial"/>
          <w:sz w:val="24"/>
          <w:szCs w:val="24"/>
        </w:rPr>
        <w:t xml:space="preserve"> til og fordelt inden næste møde i arbejdsgruppen.</w:t>
      </w:r>
    </w:p>
    <w:p w14:paraId="0336AE48" w14:textId="77777777" w:rsidR="0085731C" w:rsidRDefault="0085731C" w:rsidP="0085731C">
      <w:pPr>
        <w:pStyle w:val="Listeafsnit"/>
        <w:rPr>
          <w:rFonts w:ascii="Arial" w:hAnsi="Arial" w:cs="Arial"/>
          <w:sz w:val="24"/>
          <w:szCs w:val="24"/>
        </w:rPr>
      </w:pPr>
    </w:p>
    <w:p w14:paraId="01CE4EBE" w14:textId="2AA32C10" w:rsidR="0085731C" w:rsidRDefault="0085731C" w:rsidP="00BF27DA">
      <w:pPr>
        <w:pStyle w:val="Listeafsnit"/>
        <w:numPr>
          <w:ilvl w:val="0"/>
          <w:numId w:val="6"/>
        </w:numPr>
        <w:rPr>
          <w:rFonts w:ascii="Arial" w:hAnsi="Arial" w:cs="Arial"/>
          <w:sz w:val="24"/>
          <w:szCs w:val="24"/>
        </w:rPr>
      </w:pPr>
      <w:r>
        <w:rPr>
          <w:rFonts w:ascii="Arial" w:hAnsi="Arial" w:cs="Arial"/>
          <w:sz w:val="24"/>
          <w:szCs w:val="24"/>
        </w:rPr>
        <w:t>EVENTUELT</w:t>
      </w:r>
    </w:p>
    <w:p w14:paraId="7616C4B2" w14:textId="08A89E93" w:rsidR="0085731C" w:rsidRDefault="00AC3CBA" w:rsidP="00FA2FD9">
      <w:pPr>
        <w:pStyle w:val="Listeafsnit"/>
        <w:numPr>
          <w:ilvl w:val="0"/>
          <w:numId w:val="7"/>
        </w:numPr>
        <w:rPr>
          <w:rFonts w:ascii="Arial" w:hAnsi="Arial" w:cs="Arial"/>
          <w:sz w:val="24"/>
          <w:szCs w:val="24"/>
        </w:rPr>
      </w:pPr>
      <w:r>
        <w:rPr>
          <w:rFonts w:ascii="Arial" w:hAnsi="Arial" w:cs="Arial"/>
          <w:sz w:val="24"/>
          <w:szCs w:val="24"/>
        </w:rPr>
        <w:t xml:space="preserve">Handleplan udarbejdes </w:t>
      </w:r>
      <w:r w:rsidR="00665051">
        <w:rPr>
          <w:rFonts w:ascii="Arial" w:hAnsi="Arial" w:cs="Arial"/>
          <w:sz w:val="24"/>
          <w:szCs w:val="24"/>
        </w:rPr>
        <w:t xml:space="preserve">senere, </w:t>
      </w:r>
      <w:r w:rsidR="00766974">
        <w:rPr>
          <w:rFonts w:ascii="Arial" w:hAnsi="Arial" w:cs="Arial"/>
          <w:sz w:val="24"/>
          <w:szCs w:val="24"/>
        </w:rPr>
        <w:t>hvis</w:t>
      </w:r>
      <w:r w:rsidR="00665051">
        <w:rPr>
          <w:rFonts w:ascii="Arial" w:hAnsi="Arial" w:cs="Arial"/>
          <w:sz w:val="24"/>
          <w:szCs w:val="24"/>
        </w:rPr>
        <w:t xml:space="preserve"> det er nødvendigt for at overskue </w:t>
      </w:r>
      <w:r w:rsidR="003D70D2">
        <w:rPr>
          <w:rFonts w:ascii="Arial" w:hAnsi="Arial" w:cs="Arial"/>
          <w:sz w:val="24"/>
          <w:szCs w:val="24"/>
        </w:rPr>
        <w:t>arb</w:t>
      </w:r>
      <w:r w:rsidR="00766974">
        <w:rPr>
          <w:rFonts w:ascii="Arial" w:hAnsi="Arial" w:cs="Arial"/>
          <w:sz w:val="24"/>
          <w:szCs w:val="24"/>
        </w:rPr>
        <w:t>e</w:t>
      </w:r>
      <w:r w:rsidR="003D70D2">
        <w:rPr>
          <w:rFonts w:ascii="Arial" w:hAnsi="Arial" w:cs="Arial"/>
          <w:sz w:val="24"/>
          <w:szCs w:val="24"/>
        </w:rPr>
        <w:t>jdsgruppens opgaver</w:t>
      </w:r>
      <w:r w:rsidR="001304E3">
        <w:rPr>
          <w:rFonts w:ascii="Arial" w:hAnsi="Arial" w:cs="Arial"/>
          <w:sz w:val="24"/>
          <w:szCs w:val="24"/>
        </w:rPr>
        <w:t>.</w:t>
      </w:r>
    </w:p>
    <w:p w14:paraId="5D514F15" w14:textId="7B6631B7" w:rsidR="00AC3CBA" w:rsidRPr="00FE069B" w:rsidRDefault="00B468B0" w:rsidP="00FA2FD9">
      <w:pPr>
        <w:pStyle w:val="Listeafsnit"/>
        <w:numPr>
          <w:ilvl w:val="0"/>
          <w:numId w:val="7"/>
        </w:numPr>
        <w:rPr>
          <w:rFonts w:ascii="Arial" w:hAnsi="Arial" w:cs="Arial"/>
          <w:sz w:val="24"/>
          <w:szCs w:val="24"/>
        </w:rPr>
      </w:pPr>
      <w:r>
        <w:rPr>
          <w:rFonts w:ascii="Arial" w:hAnsi="Arial" w:cs="Arial"/>
          <w:sz w:val="24"/>
          <w:szCs w:val="24"/>
        </w:rPr>
        <w:t>Næste møde 6. juni 2024 klokken 17.00</w:t>
      </w:r>
    </w:p>
    <w:p w14:paraId="0AAAA84E" w14:textId="77777777" w:rsidR="00F46F7D" w:rsidRDefault="00F46F7D" w:rsidP="00F46F7D">
      <w:pPr>
        <w:rPr>
          <w:rFonts w:ascii="Arial" w:hAnsi="Arial" w:cs="Arial"/>
          <w:sz w:val="24"/>
          <w:szCs w:val="24"/>
        </w:rPr>
      </w:pPr>
    </w:p>
    <w:p w14:paraId="700C847F" w14:textId="4362D1EF" w:rsidR="008F707B" w:rsidRDefault="008F707B" w:rsidP="00F46F7D">
      <w:pPr>
        <w:rPr>
          <w:rFonts w:ascii="Arial" w:hAnsi="Arial" w:cs="Arial"/>
          <w:sz w:val="24"/>
          <w:szCs w:val="24"/>
        </w:rPr>
      </w:pPr>
      <w:r>
        <w:rPr>
          <w:rFonts w:ascii="Arial" w:hAnsi="Arial" w:cs="Arial"/>
          <w:sz w:val="24"/>
          <w:szCs w:val="24"/>
        </w:rPr>
        <w:t>Referent</w:t>
      </w:r>
    </w:p>
    <w:p w14:paraId="6AAA6B9A" w14:textId="77777777" w:rsidR="00B11CAF" w:rsidRDefault="00B11CAF" w:rsidP="00F46F7D">
      <w:pPr>
        <w:rPr>
          <w:rFonts w:ascii="Arial" w:hAnsi="Arial" w:cs="Arial"/>
          <w:sz w:val="24"/>
          <w:szCs w:val="24"/>
        </w:rPr>
      </w:pPr>
    </w:p>
    <w:p w14:paraId="02C7C85B" w14:textId="7E909D4A" w:rsidR="008F707B" w:rsidRDefault="008F707B" w:rsidP="00F46F7D">
      <w:pPr>
        <w:rPr>
          <w:rFonts w:ascii="Arial" w:hAnsi="Arial" w:cs="Arial"/>
          <w:sz w:val="24"/>
          <w:szCs w:val="24"/>
        </w:rPr>
      </w:pPr>
      <w:r>
        <w:rPr>
          <w:rFonts w:ascii="Arial" w:hAnsi="Arial" w:cs="Arial"/>
          <w:sz w:val="24"/>
          <w:szCs w:val="24"/>
        </w:rPr>
        <w:t xml:space="preserve">Jan </w:t>
      </w:r>
      <w:r w:rsidRPr="00B11CAF">
        <w:rPr>
          <w:rFonts w:ascii="Arial" w:hAnsi="Arial" w:cs="Arial"/>
          <w:b/>
          <w:bCs/>
          <w:sz w:val="24"/>
          <w:szCs w:val="24"/>
        </w:rPr>
        <w:t>Henrik</w:t>
      </w:r>
      <w:r>
        <w:rPr>
          <w:rFonts w:ascii="Arial" w:hAnsi="Arial" w:cs="Arial"/>
          <w:sz w:val="24"/>
          <w:szCs w:val="24"/>
        </w:rPr>
        <w:t xml:space="preserve"> Tiede</w:t>
      </w:r>
    </w:p>
    <w:p w14:paraId="362A8FF0" w14:textId="77777777" w:rsidR="00F46F7D" w:rsidRPr="00F46F7D" w:rsidRDefault="00F46F7D" w:rsidP="00F46F7D">
      <w:pPr>
        <w:rPr>
          <w:rFonts w:ascii="Arial" w:hAnsi="Arial" w:cs="Arial"/>
          <w:sz w:val="24"/>
          <w:szCs w:val="24"/>
        </w:rPr>
      </w:pPr>
    </w:p>
    <w:sectPr w:rsidR="00F46F7D" w:rsidRPr="00F46F7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E137A"/>
    <w:multiLevelType w:val="hybridMultilevel"/>
    <w:tmpl w:val="8F4606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247C89"/>
    <w:multiLevelType w:val="hybridMultilevel"/>
    <w:tmpl w:val="9698EFB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FC2371A"/>
    <w:multiLevelType w:val="hybridMultilevel"/>
    <w:tmpl w:val="B974079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623C5E8D"/>
    <w:multiLevelType w:val="hybridMultilevel"/>
    <w:tmpl w:val="70C6FFD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2FD590B"/>
    <w:multiLevelType w:val="hybridMultilevel"/>
    <w:tmpl w:val="79ECEB9C"/>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6BC706E4"/>
    <w:multiLevelType w:val="hybridMultilevel"/>
    <w:tmpl w:val="B54831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97B459D"/>
    <w:multiLevelType w:val="hybridMultilevel"/>
    <w:tmpl w:val="411C56CE"/>
    <w:lvl w:ilvl="0" w:tplc="04060017">
      <w:start w:val="1"/>
      <w:numFmt w:val="lowerLetter"/>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16cid:durableId="321978911">
    <w:abstractNumId w:val="0"/>
  </w:num>
  <w:num w:numId="2" w16cid:durableId="545995982">
    <w:abstractNumId w:val="5"/>
  </w:num>
  <w:num w:numId="3" w16cid:durableId="1949190339">
    <w:abstractNumId w:val="1"/>
  </w:num>
  <w:num w:numId="4" w16cid:durableId="1331835853">
    <w:abstractNumId w:val="6"/>
  </w:num>
  <w:num w:numId="5" w16cid:durableId="1176191378">
    <w:abstractNumId w:val="2"/>
  </w:num>
  <w:num w:numId="6" w16cid:durableId="771710674">
    <w:abstractNumId w:val="3"/>
  </w:num>
  <w:num w:numId="7" w16cid:durableId="875892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DB"/>
    <w:rsid w:val="00000AA1"/>
    <w:rsid w:val="00051539"/>
    <w:rsid w:val="00061BBF"/>
    <w:rsid w:val="000860B0"/>
    <w:rsid w:val="00090000"/>
    <w:rsid w:val="00091383"/>
    <w:rsid w:val="000A001F"/>
    <w:rsid w:val="000A2CA4"/>
    <w:rsid w:val="000C1661"/>
    <w:rsid w:val="000C64EE"/>
    <w:rsid w:val="000D3E6B"/>
    <w:rsid w:val="000E5DE3"/>
    <w:rsid w:val="001304E3"/>
    <w:rsid w:val="001467A6"/>
    <w:rsid w:val="001473FD"/>
    <w:rsid w:val="00153AC3"/>
    <w:rsid w:val="001710C6"/>
    <w:rsid w:val="001966BB"/>
    <w:rsid w:val="001B659C"/>
    <w:rsid w:val="001D4749"/>
    <w:rsid w:val="00206984"/>
    <w:rsid w:val="0020718F"/>
    <w:rsid w:val="00241AD5"/>
    <w:rsid w:val="00283502"/>
    <w:rsid w:val="002A099D"/>
    <w:rsid w:val="002D0B98"/>
    <w:rsid w:val="002F371C"/>
    <w:rsid w:val="0031179A"/>
    <w:rsid w:val="0032061F"/>
    <w:rsid w:val="00341663"/>
    <w:rsid w:val="00362392"/>
    <w:rsid w:val="003B68E0"/>
    <w:rsid w:val="003C06F3"/>
    <w:rsid w:val="003D70D2"/>
    <w:rsid w:val="003E2E58"/>
    <w:rsid w:val="003E40A5"/>
    <w:rsid w:val="003F5F5D"/>
    <w:rsid w:val="004071A2"/>
    <w:rsid w:val="0044648E"/>
    <w:rsid w:val="004F785E"/>
    <w:rsid w:val="0053361C"/>
    <w:rsid w:val="00557F32"/>
    <w:rsid w:val="00577D9C"/>
    <w:rsid w:val="00585E29"/>
    <w:rsid w:val="005B1A7C"/>
    <w:rsid w:val="005C49F3"/>
    <w:rsid w:val="005C5CBF"/>
    <w:rsid w:val="005D3940"/>
    <w:rsid w:val="005D5B3C"/>
    <w:rsid w:val="005D79FC"/>
    <w:rsid w:val="005E0B99"/>
    <w:rsid w:val="005E45B0"/>
    <w:rsid w:val="005F4451"/>
    <w:rsid w:val="00617DDD"/>
    <w:rsid w:val="00626584"/>
    <w:rsid w:val="006359CD"/>
    <w:rsid w:val="00643339"/>
    <w:rsid w:val="00653C3C"/>
    <w:rsid w:val="00665051"/>
    <w:rsid w:val="00690378"/>
    <w:rsid w:val="006D128E"/>
    <w:rsid w:val="00710985"/>
    <w:rsid w:val="007329C8"/>
    <w:rsid w:val="007362B7"/>
    <w:rsid w:val="0075793A"/>
    <w:rsid w:val="00766974"/>
    <w:rsid w:val="007A36DB"/>
    <w:rsid w:val="007D0240"/>
    <w:rsid w:val="007E1135"/>
    <w:rsid w:val="008267CD"/>
    <w:rsid w:val="0084524D"/>
    <w:rsid w:val="0085731C"/>
    <w:rsid w:val="0086619A"/>
    <w:rsid w:val="00877F22"/>
    <w:rsid w:val="00881E4D"/>
    <w:rsid w:val="0088402C"/>
    <w:rsid w:val="00896EAE"/>
    <w:rsid w:val="008C2D9C"/>
    <w:rsid w:val="008D2368"/>
    <w:rsid w:val="008F30BB"/>
    <w:rsid w:val="008F707B"/>
    <w:rsid w:val="00917751"/>
    <w:rsid w:val="00946080"/>
    <w:rsid w:val="00977A1E"/>
    <w:rsid w:val="009A362D"/>
    <w:rsid w:val="009A48B6"/>
    <w:rsid w:val="009A75CB"/>
    <w:rsid w:val="00A176D9"/>
    <w:rsid w:val="00A308B0"/>
    <w:rsid w:val="00A5464D"/>
    <w:rsid w:val="00A74295"/>
    <w:rsid w:val="00A90F6B"/>
    <w:rsid w:val="00AA599C"/>
    <w:rsid w:val="00AC3CBA"/>
    <w:rsid w:val="00AE61B6"/>
    <w:rsid w:val="00AE7794"/>
    <w:rsid w:val="00B11CAF"/>
    <w:rsid w:val="00B468B0"/>
    <w:rsid w:val="00B50CDB"/>
    <w:rsid w:val="00B645C3"/>
    <w:rsid w:val="00B82BD7"/>
    <w:rsid w:val="00BE3A03"/>
    <w:rsid w:val="00BE4C5D"/>
    <w:rsid w:val="00BE4CC1"/>
    <w:rsid w:val="00BF27DA"/>
    <w:rsid w:val="00C25BA6"/>
    <w:rsid w:val="00C757B8"/>
    <w:rsid w:val="00C85338"/>
    <w:rsid w:val="00CE5916"/>
    <w:rsid w:val="00CF4CC0"/>
    <w:rsid w:val="00D05417"/>
    <w:rsid w:val="00D200A4"/>
    <w:rsid w:val="00D23C34"/>
    <w:rsid w:val="00D60693"/>
    <w:rsid w:val="00D668CA"/>
    <w:rsid w:val="00DD2483"/>
    <w:rsid w:val="00E266B6"/>
    <w:rsid w:val="00E41873"/>
    <w:rsid w:val="00ED19A3"/>
    <w:rsid w:val="00EE7F91"/>
    <w:rsid w:val="00F46F7D"/>
    <w:rsid w:val="00F479F6"/>
    <w:rsid w:val="00F5403E"/>
    <w:rsid w:val="00F75F18"/>
    <w:rsid w:val="00FA2FD9"/>
    <w:rsid w:val="00FB470D"/>
    <w:rsid w:val="00FD2146"/>
    <w:rsid w:val="00FE06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C23F"/>
  <w15:chartTrackingRefBased/>
  <w15:docId w15:val="{90B53CD2-BBB3-468C-A3DB-2BECB3BF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50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50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50CD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50CD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50CD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50CD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50CD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50CD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50CD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0CD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50CD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50CD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50CD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50CD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50CD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50CD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50CD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50CDB"/>
    <w:rPr>
      <w:rFonts w:eastAsiaTheme="majorEastAsia" w:cstheme="majorBidi"/>
      <w:color w:val="272727" w:themeColor="text1" w:themeTint="D8"/>
    </w:rPr>
  </w:style>
  <w:style w:type="paragraph" w:styleId="Titel">
    <w:name w:val="Title"/>
    <w:basedOn w:val="Normal"/>
    <w:next w:val="Normal"/>
    <w:link w:val="TitelTegn"/>
    <w:uiPriority w:val="10"/>
    <w:qFormat/>
    <w:rsid w:val="00B50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50CD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50CD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50CD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50CD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50CDB"/>
    <w:rPr>
      <w:i/>
      <w:iCs/>
      <w:color w:val="404040" w:themeColor="text1" w:themeTint="BF"/>
    </w:rPr>
  </w:style>
  <w:style w:type="paragraph" w:styleId="Listeafsnit">
    <w:name w:val="List Paragraph"/>
    <w:basedOn w:val="Normal"/>
    <w:uiPriority w:val="34"/>
    <w:qFormat/>
    <w:rsid w:val="00B50CDB"/>
    <w:pPr>
      <w:ind w:left="720"/>
      <w:contextualSpacing/>
    </w:pPr>
  </w:style>
  <w:style w:type="character" w:styleId="Kraftigfremhvning">
    <w:name w:val="Intense Emphasis"/>
    <w:basedOn w:val="Standardskrifttypeiafsnit"/>
    <w:uiPriority w:val="21"/>
    <w:qFormat/>
    <w:rsid w:val="00B50CDB"/>
    <w:rPr>
      <w:i/>
      <w:iCs/>
      <w:color w:val="0F4761" w:themeColor="accent1" w:themeShade="BF"/>
    </w:rPr>
  </w:style>
  <w:style w:type="paragraph" w:styleId="Strktcitat">
    <w:name w:val="Intense Quote"/>
    <w:basedOn w:val="Normal"/>
    <w:next w:val="Normal"/>
    <w:link w:val="StrktcitatTegn"/>
    <w:uiPriority w:val="30"/>
    <w:qFormat/>
    <w:rsid w:val="00B50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50CDB"/>
    <w:rPr>
      <w:i/>
      <w:iCs/>
      <w:color w:val="0F4761" w:themeColor="accent1" w:themeShade="BF"/>
    </w:rPr>
  </w:style>
  <w:style w:type="character" w:styleId="Kraftighenvisning">
    <w:name w:val="Intense Reference"/>
    <w:basedOn w:val="Standardskrifttypeiafsnit"/>
    <w:uiPriority w:val="32"/>
    <w:qFormat/>
    <w:rsid w:val="00B50C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619</Words>
  <Characters>3780</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Henrik Tiede</dc:creator>
  <cp:keywords/>
  <dc:description/>
  <cp:lastModifiedBy>Jan Henrik Tiede</cp:lastModifiedBy>
  <cp:revision>81</cp:revision>
  <dcterms:created xsi:type="dcterms:W3CDTF">2024-05-07T07:26:00Z</dcterms:created>
  <dcterms:modified xsi:type="dcterms:W3CDTF">2024-05-07T08:17:00Z</dcterms:modified>
</cp:coreProperties>
</file>