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B3D1" w14:textId="77777777" w:rsidR="0072495D" w:rsidRPr="0072495D" w:rsidRDefault="0072495D" w:rsidP="0072495D">
      <w:pPr>
        <w:pStyle w:val="Titel"/>
      </w:pPr>
      <w:r w:rsidRPr="0072495D">
        <w:t>Reflectievragen – Quiz Jezelf </w:t>
      </w:r>
    </w:p>
    <w:p w14:paraId="148E883C" w14:textId="77777777" w:rsidR="006671D8" w:rsidRDefault="006671D8" w:rsidP="0072495D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</w:rPr>
      </w:pPr>
    </w:p>
    <w:p w14:paraId="00442FA5" w14:textId="2C034583" w:rsidR="006671D8" w:rsidRDefault="0072495D" w:rsidP="0072495D">
      <w:r w:rsidRPr="0072495D">
        <w:t xml:space="preserve">Hier zijn 15 reflectievragen die je kan gebruiken na de ‘Quiz Jezelf’. Gebruik deze vragen om je voor te bereiden op de werkvorm ‘Quiz Jezelf’. </w:t>
      </w:r>
    </w:p>
    <w:p w14:paraId="24A36916" w14:textId="77777777" w:rsidR="006671D8" w:rsidRDefault="006671D8" w:rsidP="0072495D"/>
    <w:p w14:paraId="38683EF1" w14:textId="52E48A88" w:rsidR="0072495D" w:rsidRPr="0072495D" w:rsidRDefault="0072495D" w:rsidP="0072495D">
      <w:r w:rsidRPr="0072495D">
        <w:t>Bepaal de vragen op basis van de deelnemers. Welke vragen stimuleren jouw deelnemers om verder na te denken over de quiz die ze hebben ingevuld? </w:t>
      </w:r>
    </w:p>
    <w:p w14:paraId="12437527" w14:textId="1118A3B9" w:rsidR="0072495D" w:rsidRPr="0072495D" w:rsidRDefault="0072495D" w:rsidP="0072495D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</w:rPr>
      </w:pPr>
    </w:p>
    <w:p w14:paraId="40F2053A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Hoe heeft de quiz je perspectief op culturele verschillen beïnvloed? </w:t>
      </w:r>
    </w:p>
    <w:p w14:paraId="1FBF546B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Welke vraag uit de quiz vond je het meest uitdagend en waarom? </w:t>
      </w:r>
    </w:p>
    <w:p w14:paraId="0A165841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Kan je een voorbeeld geven van hoe je iets wat je in de quiz geleerd hebt, kan toepassen in je dagelijks leven? </w:t>
      </w:r>
    </w:p>
    <w:p w14:paraId="16445EC0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Hoe heeft de quiz je inzicht in genderdiversiteit veranderd? </w:t>
      </w:r>
    </w:p>
    <w:p w14:paraId="57F3BAE0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Welke nieuwe informatie over digitale geletterdheid heb je uit de quiz gehaald? </w:t>
      </w:r>
    </w:p>
    <w:p w14:paraId="3C54F605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Op welke manier heeft de quiz je gedachten over inclusie van mensen met een beperking beïnvloed? </w:t>
      </w:r>
    </w:p>
    <w:p w14:paraId="226F0512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Hoe zou je je eigen ervaringen met diversiteit beschrijven na het voltooien van de quiz? </w:t>
      </w:r>
    </w:p>
    <w:p w14:paraId="1822428E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Welk aspect van de quiz heeft je het meest aan het denken gezet over je eigen vooroordelen? </w:t>
      </w:r>
    </w:p>
    <w:p w14:paraId="75601235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Kan je een situatie bedenken waarin de kennis uit de quiz van pas zou kunnen komen? </w:t>
      </w:r>
    </w:p>
    <w:p w14:paraId="01A7662E" w14:textId="67E9EF2D" w:rsidR="0072495D" w:rsidRPr="0072495D" w:rsidRDefault="0072495D" w:rsidP="00204F10">
      <w:pPr>
        <w:pStyle w:val="Lijstalinea"/>
        <w:numPr>
          <w:ilvl w:val="0"/>
          <w:numId w:val="30"/>
        </w:numPr>
      </w:pPr>
      <w:r w:rsidRPr="0072495D">
        <w:t>Wat was het meest verrassende dat je hebt geleerd over interculturele communicatie? </w:t>
      </w:r>
    </w:p>
    <w:p w14:paraId="0E07ADFC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Hoe denk je dat jouw persoonlijke ervaringen je kijk op diversiteit hebben gevormd? </w:t>
      </w:r>
    </w:p>
    <w:p w14:paraId="57AA43A9" w14:textId="3213806D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Kan je een situatie beschrijven waarin je je bewust werd van de impact van culturele verschillen? </w:t>
      </w:r>
    </w:p>
    <w:p w14:paraId="39F288B1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Hoe kan het vergroten van je digitale vaardigheden bijdragen aan het omgaan met diversiteit? </w:t>
      </w:r>
    </w:p>
    <w:p w14:paraId="2872CBD0" w14:textId="77777777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Wat heb je geleerd over je eigen reactie op situaties met discriminatie of vooroordelen? </w:t>
      </w:r>
    </w:p>
    <w:p w14:paraId="5701B869" w14:textId="0CFB9C51" w:rsidR="0072495D" w:rsidRPr="0072495D" w:rsidRDefault="0072495D" w:rsidP="006671D8">
      <w:pPr>
        <w:pStyle w:val="Lijstalinea"/>
        <w:numPr>
          <w:ilvl w:val="0"/>
          <w:numId w:val="30"/>
        </w:numPr>
      </w:pPr>
      <w:r w:rsidRPr="0072495D">
        <w:t>Hoe heeft de quiz je gedachten beïnvloed over het belang van diversiteit in het onderwijs of op de werkvloer? </w:t>
      </w:r>
    </w:p>
    <w:p w14:paraId="780C89C7" w14:textId="77777777" w:rsidR="0072495D" w:rsidRPr="0072495D" w:rsidRDefault="0072495D" w:rsidP="0072495D">
      <w:r w:rsidRPr="0072495D">
        <w:t> </w:t>
      </w:r>
    </w:p>
    <w:p w14:paraId="140E9E3E" w14:textId="77777777" w:rsidR="0072495D" w:rsidRPr="006671D8" w:rsidRDefault="0072495D" w:rsidP="0072495D">
      <w:pPr>
        <w:rPr>
          <w:i/>
          <w:iCs/>
        </w:rPr>
      </w:pPr>
      <w:r w:rsidRPr="006671D8">
        <w:rPr>
          <w:i/>
          <w:iCs/>
        </w:rPr>
        <w:t>Vraag door naar eigen ervaringen en stimuleer deelnemers om na te denken over eigen situaties die ze hebben meegemaakt. </w:t>
      </w:r>
    </w:p>
    <w:p w14:paraId="0FD9693F" w14:textId="77777777" w:rsidR="0072495D" w:rsidRPr="0072495D" w:rsidRDefault="0072495D" w:rsidP="0072495D">
      <w:r w:rsidRPr="0072495D">
        <w:lastRenderedPageBreak/>
        <w:t> </w:t>
      </w:r>
    </w:p>
    <w:p w14:paraId="22A75C9F" w14:textId="77777777" w:rsidR="0072495D" w:rsidRPr="006671D8" w:rsidRDefault="0072495D" w:rsidP="0072495D">
      <w:pPr>
        <w:rPr>
          <w:b/>
          <w:bCs/>
        </w:rPr>
      </w:pPr>
      <w:r w:rsidRPr="006671D8">
        <w:rPr>
          <w:b/>
          <w:bCs/>
        </w:rPr>
        <w:t>Denk zelf aan 5 vragen. Welke vragen zou jij willen stellen aan je deelnemers? </w:t>
      </w:r>
    </w:p>
    <w:p w14:paraId="09990539" w14:textId="2E2AC003" w:rsidR="0072495D" w:rsidRPr="0072495D" w:rsidRDefault="006671D8" w:rsidP="007249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50177" wp14:editId="16F53A89">
                <wp:simplePos x="0" y="0"/>
                <wp:positionH relativeFrom="column">
                  <wp:posOffset>-82672</wp:posOffset>
                </wp:positionH>
                <wp:positionV relativeFrom="paragraph">
                  <wp:posOffset>194769</wp:posOffset>
                </wp:positionV>
                <wp:extent cx="6147881" cy="3968885"/>
                <wp:effectExtent l="0" t="0" r="12065" b="19050"/>
                <wp:wrapNone/>
                <wp:docPr id="582457497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881" cy="396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42079" w14:textId="77777777" w:rsidR="006671D8" w:rsidRDefault="00667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50177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6.5pt;margin-top:15.35pt;width:484.1pt;height:3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" fillcolor="white [3201]" strokeweight=".5pt">
                <v:textbox>
                  <w:txbxContent>
                    <w:p w14:paraId="15642079" w14:textId="77777777" w:rsidR="006671D8" w:rsidRDefault="006671D8"/>
                  </w:txbxContent>
                </v:textbox>
              </v:shape>
            </w:pict>
          </mc:Fallback>
        </mc:AlternateContent>
      </w:r>
      <w:r w:rsidR="0072495D" w:rsidRPr="0072495D">
        <w:t> </w:t>
      </w:r>
    </w:p>
    <w:p w14:paraId="4E6A1DCB" w14:textId="202D9E25" w:rsidR="0072495D" w:rsidRPr="0072495D" w:rsidRDefault="0072495D" w:rsidP="0072495D">
      <w:pPr>
        <w:rPr>
          <w:rFonts w:asciiTheme="majorHAnsi" w:eastAsiaTheme="majorEastAsia" w:hAnsiTheme="majorHAnsi" w:cstheme="majorBidi"/>
          <w:b/>
          <w:bCs/>
          <w:spacing w:val="-10"/>
          <w:kern w:val="28"/>
          <w:sz w:val="40"/>
          <w:szCs w:val="40"/>
          <w:u w:val="single"/>
        </w:rPr>
      </w:pPr>
    </w:p>
    <w:p w14:paraId="59EEECD0" w14:textId="43349643" w:rsidR="00605C23" w:rsidRPr="0072495D" w:rsidRDefault="00605C23" w:rsidP="0072495D"/>
    <w:sectPr w:rsidR="00605C23" w:rsidRPr="007249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74D8" w14:textId="77777777" w:rsidR="005D66EA" w:rsidRDefault="005D66EA" w:rsidP="00553B8F">
      <w:r>
        <w:separator/>
      </w:r>
    </w:p>
  </w:endnote>
  <w:endnote w:type="continuationSeparator" w:id="0">
    <w:p w14:paraId="5E50471F" w14:textId="77777777" w:rsidR="005D66EA" w:rsidRDefault="005D66EA" w:rsidP="0055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340D" w14:textId="57E6FBBE" w:rsidR="00553B8F" w:rsidRDefault="00553B8F">
    <w:pPr>
      <w:pStyle w:val="Voet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C57FEA" wp14:editId="4268F1AB">
          <wp:simplePos x="0" y="0"/>
          <wp:positionH relativeFrom="column">
            <wp:posOffset>2708856</wp:posOffset>
          </wp:positionH>
          <wp:positionV relativeFrom="paragraph">
            <wp:posOffset>-72876</wp:posOffset>
          </wp:positionV>
          <wp:extent cx="622300" cy="622300"/>
          <wp:effectExtent l="0" t="0" r="0" b="0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1332466377" name="Afbeelding 4" descr="Afbeelding met Lettertype, logo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466377" name="Afbeelding 4" descr="Afbeelding met Lettertype, logo, Graphics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C0D60B" wp14:editId="7EF63ACF">
          <wp:simplePos x="0" y="0"/>
          <wp:positionH relativeFrom="column">
            <wp:posOffset>208915</wp:posOffset>
          </wp:positionH>
          <wp:positionV relativeFrom="paragraph">
            <wp:posOffset>42545</wp:posOffset>
          </wp:positionV>
          <wp:extent cx="933450" cy="370840"/>
          <wp:effectExtent l="0" t="0" r="6350" b="0"/>
          <wp:wrapThrough wrapText="bothSides">
            <wp:wrapPolygon edited="0">
              <wp:start x="0" y="0"/>
              <wp:lineTo x="0" y="20712"/>
              <wp:lineTo x="21453" y="20712"/>
              <wp:lineTo x="21453" y="5918"/>
              <wp:lineTo x="12637" y="0"/>
              <wp:lineTo x="0" y="0"/>
            </wp:wrapPolygon>
          </wp:wrapThrough>
          <wp:docPr id="1617894412" name="Afbeelding 3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894412" name="Afbeelding 3" descr="Afbeelding met Lettertype, Graphics, grafische vormgeving,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55AF8B" wp14:editId="7F65910A">
          <wp:simplePos x="0" y="0"/>
          <wp:positionH relativeFrom="column">
            <wp:posOffset>4751070</wp:posOffset>
          </wp:positionH>
          <wp:positionV relativeFrom="paragraph">
            <wp:posOffset>-74268</wp:posOffset>
          </wp:positionV>
          <wp:extent cx="1419860" cy="554990"/>
          <wp:effectExtent l="0" t="0" r="2540" b="3810"/>
          <wp:wrapThrough wrapText="bothSides">
            <wp:wrapPolygon edited="0">
              <wp:start x="0" y="0"/>
              <wp:lineTo x="0" y="21254"/>
              <wp:lineTo x="21445" y="21254"/>
              <wp:lineTo x="21445" y="0"/>
              <wp:lineTo x="0" y="0"/>
            </wp:wrapPolygon>
          </wp:wrapThrough>
          <wp:docPr id="852604136" name="Afbeelding 2" descr="Afbeelding met tekst, logo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04136" name="Afbeelding 2" descr="Afbeelding met tekst, logo, Lettertype, Graphics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446C" w14:textId="77777777" w:rsidR="005D66EA" w:rsidRDefault="005D66EA" w:rsidP="00553B8F">
      <w:r>
        <w:separator/>
      </w:r>
    </w:p>
  </w:footnote>
  <w:footnote w:type="continuationSeparator" w:id="0">
    <w:p w14:paraId="5208CAD6" w14:textId="77777777" w:rsidR="005D66EA" w:rsidRDefault="005D66EA" w:rsidP="0055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1377" w14:textId="292ED8BF" w:rsidR="00FF18E0" w:rsidRDefault="00FF18E0" w:rsidP="00FF18E0">
    <w:pPr>
      <w:pStyle w:val="Koptekst"/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A69B21F" wp14:editId="34AA32D0">
          <wp:simplePos x="0" y="0"/>
          <wp:positionH relativeFrom="column">
            <wp:posOffset>5101590</wp:posOffset>
          </wp:positionH>
          <wp:positionV relativeFrom="paragraph">
            <wp:posOffset>-462469</wp:posOffset>
          </wp:positionV>
          <wp:extent cx="1460500" cy="395605"/>
          <wp:effectExtent l="0" t="0" r="0" b="0"/>
          <wp:wrapThrough wrapText="bothSides">
            <wp:wrapPolygon edited="0">
              <wp:start x="0" y="0"/>
              <wp:lineTo x="0" y="20803"/>
              <wp:lineTo x="21412" y="20803"/>
              <wp:lineTo x="21412" y="0"/>
              <wp:lineTo x="0" y="0"/>
            </wp:wrapPolygon>
          </wp:wrapThrough>
          <wp:docPr id="1860651280" name="Afbeelding 6" descr="Afbeelding met tekst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651280" name="Afbeelding 6" descr="Afbeelding met tekst, schermopname, Lettertype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5" behindDoc="0" locked="0" layoutInCell="1" allowOverlap="1" wp14:anchorId="179AA8FF" wp14:editId="385737ED">
          <wp:simplePos x="0" y="0"/>
          <wp:positionH relativeFrom="column">
            <wp:posOffset>-1258056</wp:posOffset>
          </wp:positionH>
          <wp:positionV relativeFrom="paragraph">
            <wp:posOffset>-458308</wp:posOffset>
          </wp:positionV>
          <wp:extent cx="1936115" cy="473075"/>
          <wp:effectExtent l="0" t="0" r="0" b="0"/>
          <wp:wrapThrough wrapText="bothSides">
            <wp:wrapPolygon edited="0">
              <wp:start x="0" y="0"/>
              <wp:lineTo x="0" y="20875"/>
              <wp:lineTo x="21395" y="20875"/>
              <wp:lineTo x="21395" y="0"/>
              <wp:lineTo x="0" y="0"/>
            </wp:wrapPolygon>
          </wp:wrapThrough>
          <wp:docPr id="1166256105" name="Afbeelding 5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256105" name="Afbeelding 5" descr="Afbeelding met Lettertype, Graphics, tekst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11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Dit artefact valt onder de European Union Public License (EUPL) en dient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gedistribueerd te worden onder de meest recente versie van de EUPL. Meer informatie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hierover is beschikbaar op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hyperlink r:id="rId3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EUPL | </w:t>
      </w:r>
      <w:proofErr w:type="spellStart"/>
    </w:hyperlink>
    <w:hyperlink r:id="rId4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Joinup</w:t>
      </w:r>
      <w:proofErr w:type="spellEnd"/>
    </w:hyperlink>
    <w:hyperlink r:id="rId5" w:tgtFrame="_blank" w:history="1">
      <w:r w:rsidRPr="00FF18E0">
        <w:rPr>
          <w:rStyle w:val="normaltextrun"/>
          <w:rFonts w:ascii="Avenir Next LT Pro" w:hAnsi="Avenir Next LT Pro" w:cs="Arial"/>
          <w:color w:val="0563C1"/>
          <w:position w:val="1"/>
          <w:sz w:val="18"/>
          <w:szCs w:val="18"/>
          <w:u w:val="single"/>
          <w:shd w:val="clear" w:color="auto" w:fill="F5F5F5"/>
          <w:lang w:val="nl-NL"/>
        </w:rPr>
        <w:t> (europa.eu)</w:t>
      </w:r>
    </w:hyperlink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.</w:t>
    </w:r>
    <w:r w:rsidRPr="00FF18E0">
      <w:rPr>
        <w:rStyle w:val="normaltextrun"/>
        <w:rFonts w:ascii="Arial" w:hAnsi="Arial" w:cs="Arial"/>
        <w:color w:val="000000"/>
        <w:position w:val="1"/>
        <w:sz w:val="18"/>
        <w:szCs w:val="18"/>
        <w:shd w:val="clear" w:color="auto" w:fill="F5F5F5"/>
        <w:lang w:val="nl-NL"/>
      </w:rPr>
      <w:t> </w:t>
    </w:r>
    <w:r w:rsidRPr="00FF18E0">
      <w:rPr>
        <w:rStyle w:val="normaltextrun"/>
        <w:rFonts w:ascii="Avenir Next LT Pro" w:hAnsi="Avenir Next LT Pro"/>
        <w:color w:val="000000"/>
        <w:position w:val="1"/>
        <w:sz w:val="18"/>
        <w:szCs w:val="18"/>
        <w:shd w:val="clear" w:color="auto" w:fill="F5F5F5"/>
        <w:lang w:val="nl-NL"/>
      </w:rPr>
      <w:t> </w:t>
    </w:r>
  </w:p>
  <w:p w14:paraId="6C99E4F8" w14:textId="5CBFDD58" w:rsidR="00553B8F" w:rsidRDefault="00553B8F" w:rsidP="00FF18E0">
    <w:pPr>
      <w:pStyle w:val="Koptekst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144"/>
    <w:multiLevelType w:val="multilevel"/>
    <w:tmpl w:val="A58EC8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5C35"/>
    <w:multiLevelType w:val="hybridMultilevel"/>
    <w:tmpl w:val="A600BC80"/>
    <w:lvl w:ilvl="0" w:tplc="30104C18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1B4A"/>
    <w:multiLevelType w:val="multilevel"/>
    <w:tmpl w:val="5498E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C6E2F"/>
    <w:multiLevelType w:val="multilevel"/>
    <w:tmpl w:val="AB36C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3D70"/>
    <w:multiLevelType w:val="multilevel"/>
    <w:tmpl w:val="41387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F6C29"/>
    <w:multiLevelType w:val="multilevel"/>
    <w:tmpl w:val="4CE09C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663BC"/>
    <w:multiLevelType w:val="multilevel"/>
    <w:tmpl w:val="BA62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E61D1"/>
    <w:multiLevelType w:val="multilevel"/>
    <w:tmpl w:val="B0FC3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65909"/>
    <w:multiLevelType w:val="multilevel"/>
    <w:tmpl w:val="EB7222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35221"/>
    <w:multiLevelType w:val="multilevel"/>
    <w:tmpl w:val="EB1AE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12E73"/>
    <w:multiLevelType w:val="multilevel"/>
    <w:tmpl w:val="77AA30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B669F"/>
    <w:multiLevelType w:val="multilevel"/>
    <w:tmpl w:val="732844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70EE3"/>
    <w:multiLevelType w:val="multilevel"/>
    <w:tmpl w:val="C0168F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025BD"/>
    <w:multiLevelType w:val="multilevel"/>
    <w:tmpl w:val="0780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E4FC3"/>
    <w:multiLevelType w:val="multilevel"/>
    <w:tmpl w:val="6A7A23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5F455A"/>
    <w:multiLevelType w:val="multilevel"/>
    <w:tmpl w:val="7DB63C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470DD"/>
    <w:multiLevelType w:val="multilevel"/>
    <w:tmpl w:val="44FA9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B0CBF"/>
    <w:multiLevelType w:val="multilevel"/>
    <w:tmpl w:val="6CE882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087BA8"/>
    <w:multiLevelType w:val="multilevel"/>
    <w:tmpl w:val="4356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5269C"/>
    <w:multiLevelType w:val="multilevel"/>
    <w:tmpl w:val="BA62F0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1D4C6E"/>
    <w:multiLevelType w:val="multilevel"/>
    <w:tmpl w:val="A546F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511CC"/>
    <w:multiLevelType w:val="multilevel"/>
    <w:tmpl w:val="F8441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A7902"/>
    <w:multiLevelType w:val="multilevel"/>
    <w:tmpl w:val="4914F4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443CBB"/>
    <w:multiLevelType w:val="multilevel"/>
    <w:tmpl w:val="3BBAB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A03F0"/>
    <w:multiLevelType w:val="multilevel"/>
    <w:tmpl w:val="7748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B81505"/>
    <w:multiLevelType w:val="hybridMultilevel"/>
    <w:tmpl w:val="B4C467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22AF4"/>
    <w:multiLevelType w:val="multilevel"/>
    <w:tmpl w:val="F9D293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E3BFB"/>
    <w:multiLevelType w:val="multilevel"/>
    <w:tmpl w:val="8DCC6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8B253D"/>
    <w:multiLevelType w:val="multilevel"/>
    <w:tmpl w:val="99084D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536619">
    <w:abstractNumId w:val="18"/>
  </w:num>
  <w:num w:numId="2" w16cid:durableId="1836258667">
    <w:abstractNumId w:val="27"/>
  </w:num>
  <w:num w:numId="3" w16cid:durableId="1191725088">
    <w:abstractNumId w:val="16"/>
  </w:num>
  <w:num w:numId="4" w16cid:durableId="1832481334">
    <w:abstractNumId w:val="10"/>
  </w:num>
  <w:num w:numId="5" w16cid:durableId="1774744510">
    <w:abstractNumId w:val="12"/>
  </w:num>
  <w:num w:numId="6" w16cid:durableId="678891509">
    <w:abstractNumId w:val="24"/>
  </w:num>
  <w:num w:numId="7" w16cid:durableId="898438212">
    <w:abstractNumId w:val="19"/>
  </w:num>
  <w:num w:numId="8" w16cid:durableId="993067130">
    <w:abstractNumId w:val="9"/>
  </w:num>
  <w:num w:numId="9" w16cid:durableId="1877544535">
    <w:abstractNumId w:val="23"/>
  </w:num>
  <w:num w:numId="10" w16cid:durableId="1371683383">
    <w:abstractNumId w:val="14"/>
  </w:num>
  <w:num w:numId="11" w16cid:durableId="2057048482">
    <w:abstractNumId w:val="6"/>
  </w:num>
  <w:num w:numId="12" w16cid:durableId="81951094">
    <w:abstractNumId w:val="21"/>
  </w:num>
  <w:num w:numId="13" w16cid:durableId="184080282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2020413">
    <w:abstractNumId w:val="1"/>
  </w:num>
  <w:num w:numId="15" w16cid:durableId="248077732">
    <w:abstractNumId w:val="13"/>
  </w:num>
  <w:num w:numId="16" w16cid:durableId="1084104525">
    <w:abstractNumId w:val="4"/>
  </w:num>
  <w:num w:numId="17" w16cid:durableId="102961480">
    <w:abstractNumId w:val="2"/>
  </w:num>
  <w:num w:numId="18" w16cid:durableId="1065490154">
    <w:abstractNumId w:val="20"/>
  </w:num>
  <w:num w:numId="19" w16cid:durableId="401368792">
    <w:abstractNumId w:val="7"/>
  </w:num>
  <w:num w:numId="20" w16cid:durableId="933247588">
    <w:abstractNumId w:val="3"/>
  </w:num>
  <w:num w:numId="21" w16cid:durableId="1183395482">
    <w:abstractNumId w:val="28"/>
  </w:num>
  <w:num w:numId="22" w16cid:durableId="165289699">
    <w:abstractNumId w:val="5"/>
  </w:num>
  <w:num w:numId="23" w16cid:durableId="773865250">
    <w:abstractNumId w:val="8"/>
  </w:num>
  <w:num w:numId="24" w16cid:durableId="518543892">
    <w:abstractNumId w:val="11"/>
  </w:num>
  <w:num w:numId="25" w16cid:durableId="1178537935">
    <w:abstractNumId w:val="0"/>
  </w:num>
  <w:num w:numId="26" w16cid:durableId="16200349">
    <w:abstractNumId w:val="22"/>
  </w:num>
  <w:num w:numId="27" w16cid:durableId="132910826">
    <w:abstractNumId w:val="17"/>
  </w:num>
  <w:num w:numId="28" w16cid:durableId="352456980">
    <w:abstractNumId w:val="26"/>
  </w:num>
  <w:num w:numId="29" w16cid:durableId="1834174630">
    <w:abstractNumId w:val="15"/>
  </w:num>
  <w:num w:numId="30" w16cid:durableId="17637237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8F"/>
    <w:rsid w:val="00204F10"/>
    <w:rsid w:val="00553B8F"/>
    <w:rsid w:val="005D66EA"/>
    <w:rsid w:val="00605C23"/>
    <w:rsid w:val="006671D8"/>
    <w:rsid w:val="006979F7"/>
    <w:rsid w:val="0072495D"/>
    <w:rsid w:val="008B482D"/>
    <w:rsid w:val="009735E5"/>
    <w:rsid w:val="00B412C7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ECA21"/>
  <w15:chartTrackingRefBased/>
  <w15:docId w15:val="{F381722B-5F82-2647-93F6-0A0637D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B8F"/>
    <w:rPr>
      <w:sz w:val="28"/>
      <w:szCs w:val="28"/>
    </w:rPr>
  </w:style>
  <w:style w:type="paragraph" w:styleId="Kop1">
    <w:name w:val="heading 1"/>
    <w:basedOn w:val="Lijstalinea"/>
    <w:next w:val="Standaard"/>
    <w:link w:val="Kop1Char"/>
    <w:uiPriority w:val="9"/>
    <w:qFormat/>
    <w:rsid w:val="00553B8F"/>
    <w:pPr>
      <w:numPr>
        <w:numId w:val="14"/>
      </w:numPr>
      <w:outlineLvl w:val="0"/>
    </w:pPr>
    <w:rPr>
      <w:b/>
      <w:bCs/>
      <w:i/>
      <w:iCs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3B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B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B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B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B8F"/>
    <w:rPr>
      <w:b/>
      <w:bCs/>
      <w:i/>
      <w:i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3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B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B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3B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B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B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B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495D"/>
    <w:pPr>
      <w:spacing w:after="80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72495D"/>
    <w:rPr>
      <w:rFonts w:asciiTheme="majorHAnsi" w:eastAsiaTheme="majorEastAsia" w:hAnsiTheme="majorHAnsi" w:cstheme="majorBidi"/>
      <w:b/>
      <w:bCs/>
      <w:spacing w:val="-10"/>
      <w:kern w:val="28"/>
      <w:sz w:val="40"/>
      <w:szCs w:val="40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3B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3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3B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3B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3B8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3B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3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3B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3B8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53B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3B8F"/>
    <w:rPr>
      <w:sz w:val="28"/>
      <w:szCs w:val="28"/>
    </w:rPr>
  </w:style>
  <w:style w:type="paragraph" w:styleId="Voettekst">
    <w:name w:val="footer"/>
    <w:basedOn w:val="Standaard"/>
    <w:link w:val="VoettekstChar"/>
    <w:uiPriority w:val="99"/>
    <w:unhideWhenUsed/>
    <w:rsid w:val="00553B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B8F"/>
    <w:rPr>
      <w:sz w:val="28"/>
      <w:szCs w:val="28"/>
    </w:rPr>
  </w:style>
  <w:style w:type="character" w:customStyle="1" w:styleId="normaltextrun">
    <w:name w:val="normaltextrun"/>
    <w:basedOn w:val="Standaardalinea-lettertype"/>
    <w:rsid w:val="00FF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4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f3cf3e168c936c342e4bcd63e9f56756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e9aa76a9010d84ad8b05f938b103ad2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37e782-a088-4db1-a019-58af09fb00a5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63D1E-3CFA-4A01-A817-1A6D5FAB8884}"/>
</file>

<file path=customXml/itemProps2.xml><?xml version="1.0" encoding="utf-8"?>
<ds:datastoreItem xmlns:ds="http://schemas.openxmlformats.org/officeDocument/2006/customXml" ds:itemID="{9E49EC22-E762-4A9C-AEEF-EC0BE4B2E346}"/>
</file>

<file path=customXml/itemProps3.xml><?xml version="1.0" encoding="utf-8"?>
<ds:datastoreItem xmlns:ds="http://schemas.openxmlformats.org/officeDocument/2006/customXml" ds:itemID="{88F257A2-1279-41B6-8D01-82B835A33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Jasmien Sirfouq</dc:creator>
  <cp:keywords/>
  <dc:description/>
  <cp:lastModifiedBy>Jasmien Sirfouq</cp:lastModifiedBy>
  <cp:revision>3</cp:revision>
  <dcterms:created xsi:type="dcterms:W3CDTF">2024-01-26T14:16:00Z</dcterms:created>
  <dcterms:modified xsi:type="dcterms:W3CDTF">2024-01-26T14:20:00Z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2024-01-26T14:12:41Z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d8513ada-09e7-48bd-8e74-5b0f1ac3cce2</vt:lpwstr>
  </property>
  <property fmtid="{D5CDD505-2E9C-101B-9397-08002B2CF9AE}" pid="8" name="MSIP_Label_c337be75-dfbb-4261-9834-ac247c7dde13_ContentBits">
    <vt:lpwstr>0</vt:lpwstr>
  </property>
  <property fmtid="{D5CDD505-2E9C-101B-9397-08002B2CF9AE}" pid="9" name="ContentTypeId">
    <vt:lpwstr>0x01010095747BBFD7D34F4ABABE978C5C228AA6</vt:lpwstr>
  </property>
</Properties>
</file>