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53E0D" w14:textId="3F72F4DD" w:rsidR="00DC7548" w:rsidRPr="003708D3" w:rsidRDefault="00FF2B6B" w:rsidP="00DC7548">
      <w:pPr>
        <w:jc w:val="center"/>
        <w:rPr>
          <w:b/>
          <w:bCs/>
          <w:sz w:val="32"/>
          <w:szCs w:val="32"/>
          <w:lang w:val="en-GB"/>
        </w:rPr>
      </w:pPr>
      <w:proofErr w:type="spellStart"/>
      <w:r w:rsidRPr="003708D3">
        <w:rPr>
          <w:b/>
          <w:bCs/>
          <w:sz w:val="32"/>
          <w:szCs w:val="32"/>
          <w:lang w:val="en-GB"/>
        </w:rPr>
        <w:t>Substudy</w:t>
      </w:r>
      <w:proofErr w:type="spellEnd"/>
      <w:r w:rsidRPr="003708D3">
        <w:rPr>
          <w:b/>
          <w:bCs/>
          <w:sz w:val="32"/>
          <w:szCs w:val="32"/>
          <w:lang w:val="en-GB"/>
        </w:rPr>
        <w:t xml:space="preserve"> proposal template</w:t>
      </w:r>
    </w:p>
    <w:p w14:paraId="182A594F" w14:textId="3509788C" w:rsidR="00DC7548" w:rsidRPr="003708D3" w:rsidRDefault="00E43CD7" w:rsidP="00E43CD7">
      <w:pPr>
        <w:tabs>
          <w:tab w:val="left" w:pos="3218"/>
        </w:tabs>
        <w:rPr>
          <w:lang w:val="en-GB"/>
        </w:rPr>
      </w:pPr>
      <w:r>
        <w:rPr>
          <w:lang w:val="en-GB"/>
        </w:rPr>
        <w:tab/>
      </w:r>
    </w:p>
    <w:p w14:paraId="05BE7FF5" w14:textId="0081C68E" w:rsidR="003A77A3" w:rsidRDefault="003708D3" w:rsidP="00DC7548">
      <w:pPr>
        <w:rPr>
          <w:rFonts w:ascii="Arial" w:hAnsi="Arial" w:cs="Arial"/>
          <w:lang w:val="en-GB"/>
        </w:rPr>
      </w:pPr>
      <w:r w:rsidRPr="003708D3">
        <w:rPr>
          <w:rFonts w:ascii="Arial" w:hAnsi="Arial" w:cs="Arial"/>
          <w:lang w:val="en-GB"/>
        </w:rPr>
        <w:t>This t</w:t>
      </w:r>
      <w:r>
        <w:rPr>
          <w:rFonts w:ascii="Arial" w:hAnsi="Arial" w:cs="Arial"/>
          <w:lang w:val="en-GB"/>
        </w:rPr>
        <w:t xml:space="preserve">emplate </w:t>
      </w:r>
      <w:r w:rsidR="003A77A3">
        <w:rPr>
          <w:rFonts w:ascii="Arial" w:hAnsi="Arial" w:cs="Arial"/>
          <w:lang w:val="en-GB"/>
        </w:rPr>
        <w:t xml:space="preserve">is for </w:t>
      </w:r>
      <w:r>
        <w:rPr>
          <w:rFonts w:ascii="Arial" w:hAnsi="Arial" w:cs="Arial"/>
          <w:lang w:val="en-GB"/>
        </w:rPr>
        <w:t>propos</w:t>
      </w:r>
      <w:r w:rsidR="00172FA6">
        <w:rPr>
          <w:rFonts w:ascii="Arial" w:hAnsi="Arial" w:cs="Arial"/>
          <w:lang w:val="en-GB"/>
        </w:rPr>
        <w:t>ing</w:t>
      </w:r>
      <w:r>
        <w:rPr>
          <w:rFonts w:ascii="Arial" w:hAnsi="Arial" w:cs="Arial"/>
          <w:lang w:val="en-GB"/>
        </w:rPr>
        <w:t xml:space="preserve"> a </w:t>
      </w:r>
      <w:proofErr w:type="spellStart"/>
      <w:r>
        <w:rPr>
          <w:rFonts w:ascii="Arial" w:hAnsi="Arial" w:cs="Arial"/>
          <w:lang w:val="en-GB"/>
        </w:rPr>
        <w:t>substudy</w:t>
      </w:r>
      <w:proofErr w:type="spellEnd"/>
      <w:r>
        <w:rPr>
          <w:rFonts w:ascii="Arial" w:hAnsi="Arial" w:cs="Arial"/>
          <w:lang w:val="en-GB"/>
        </w:rPr>
        <w:t xml:space="preserve"> (or ancillary study or contribution of data from </w:t>
      </w:r>
      <w:r>
        <w:rPr>
          <w:rFonts w:ascii="Arial" w:hAnsi="Arial" w:cs="Arial"/>
          <w:i/>
          <w:iCs/>
          <w:lang w:val="en-GB"/>
        </w:rPr>
        <w:t>INCEPT</w:t>
      </w:r>
      <w:r w:rsidR="003A77A3">
        <w:rPr>
          <w:rFonts w:ascii="Arial" w:hAnsi="Arial" w:cs="Arial"/>
          <w:i/>
          <w:iCs/>
          <w:lang w:val="en-GB"/>
        </w:rPr>
        <w:t>/</w:t>
      </w:r>
      <w:r>
        <w:rPr>
          <w:rFonts w:ascii="Arial" w:hAnsi="Arial" w:cs="Arial"/>
          <w:lang w:val="en-GB"/>
        </w:rPr>
        <w:t>specific domains to collaborative research efforts)</w:t>
      </w:r>
      <w:r w:rsidR="003A77A3">
        <w:rPr>
          <w:rFonts w:ascii="Arial" w:hAnsi="Arial" w:cs="Arial"/>
          <w:lang w:val="en-GB"/>
        </w:rPr>
        <w:t>. It should be submitted</w:t>
      </w:r>
      <w:r w:rsidR="0095689B">
        <w:rPr>
          <w:rFonts w:ascii="Arial" w:hAnsi="Arial" w:cs="Arial"/>
          <w:lang w:val="en-GB"/>
        </w:rPr>
        <w:t xml:space="preserve"> to the platform and applicable domain management committees for approval</w:t>
      </w:r>
      <w:r w:rsidR="0004082E">
        <w:rPr>
          <w:rFonts w:ascii="Arial" w:hAnsi="Arial" w:cs="Arial"/>
          <w:lang w:val="en-GB"/>
        </w:rPr>
        <w:t xml:space="preserve"> via e-mail by the </w:t>
      </w:r>
      <w:proofErr w:type="spellStart"/>
      <w:r w:rsidR="0004082E">
        <w:rPr>
          <w:rFonts w:ascii="Arial" w:hAnsi="Arial" w:cs="Arial"/>
          <w:lang w:val="en-GB"/>
        </w:rPr>
        <w:t>substudy</w:t>
      </w:r>
      <w:proofErr w:type="spellEnd"/>
      <w:r w:rsidR="0004082E">
        <w:rPr>
          <w:rFonts w:ascii="Arial" w:hAnsi="Arial" w:cs="Arial"/>
          <w:lang w:val="en-GB"/>
        </w:rPr>
        <w:t xml:space="preserve"> coordinator to </w:t>
      </w:r>
      <w:hyperlink r:id="rId8" w:history="1">
        <w:r w:rsidR="0004082E" w:rsidRPr="00FA03AC">
          <w:rPr>
            <w:rStyle w:val="Hyperlink"/>
            <w:rFonts w:ascii="Arial" w:hAnsi="Arial" w:cs="Arial"/>
            <w:lang w:val="en-GB"/>
          </w:rPr>
          <w:t>contact@incept.dk</w:t>
        </w:r>
      </w:hyperlink>
      <w:r w:rsidR="0004082E">
        <w:rPr>
          <w:rFonts w:ascii="Arial" w:hAnsi="Arial" w:cs="Arial"/>
          <w:lang w:val="en-GB"/>
        </w:rPr>
        <w:t>.</w:t>
      </w:r>
      <w:r w:rsidR="00487E92">
        <w:rPr>
          <w:rFonts w:ascii="Arial" w:hAnsi="Arial" w:cs="Arial"/>
          <w:lang w:val="en-GB"/>
        </w:rPr>
        <w:br/>
      </w:r>
    </w:p>
    <w:p w14:paraId="2BB0E459" w14:textId="332C1C7B" w:rsidR="00DC7548" w:rsidRPr="003708D3" w:rsidRDefault="00C35EDC" w:rsidP="00DC7548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 more detailed synopsis or protocol in any format may be included with the submission of the proposal, but the proposal form should always be completed and included</w:t>
      </w:r>
      <w:r w:rsidR="003A77A3">
        <w:rPr>
          <w:rFonts w:ascii="Arial" w:hAnsi="Arial" w:cs="Arial"/>
          <w:lang w:val="en-GB"/>
        </w:rPr>
        <w:t>. W</w:t>
      </w:r>
      <w:r>
        <w:rPr>
          <w:rFonts w:ascii="Arial" w:hAnsi="Arial" w:cs="Arial"/>
          <w:lang w:val="en-GB"/>
        </w:rPr>
        <w:t xml:space="preserve">e recommend that development of a full </w:t>
      </w:r>
      <w:proofErr w:type="spellStart"/>
      <w:r w:rsidR="003A77A3">
        <w:rPr>
          <w:rFonts w:ascii="Arial" w:hAnsi="Arial" w:cs="Arial"/>
          <w:lang w:val="en-GB"/>
        </w:rPr>
        <w:t>substudy</w:t>
      </w:r>
      <w:proofErr w:type="spellEnd"/>
      <w:r w:rsidR="003A77A3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protocol awaits initial approval</w:t>
      </w:r>
      <w:r w:rsidR="003A77A3">
        <w:rPr>
          <w:rFonts w:ascii="Arial" w:hAnsi="Arial" w:cs="Arial"/>
          <w:lang w:val="en-GB"/>
        </w:rPr>
        <w:t xml:space="preserve"> by the</w:t>
      </w:r>
      <w:r w:rsidR="003A77A3" w:rsidRPr="003A77A3">
        <w:rPr>
          <w:rFonts w:ascii="Arial" w:hAnsi="Arial" w:cs="Arial"/>
          <w:lang w:val="en-GB"/>
        </w:rPr>
        <w:t xml:space="preserve"> </w:t>
      </w:r>
      <w:r w:rsidR="003A77A3">
        <w:rPr>
          <w:rFonts w:ascii="Arial" w:hAnsi="Arial" w:cs="Arial"/>
          <w:lang w:val="en-GB"/>
        </w:rPr>
        <w:t xml:space="preserve">management committees. </w:t>
      </w:r>
      <w:r w:rsidR="00487E92">
        <w:rPr>
          <w:rFonts w:ascii="Arial" w:hAnsi="Arial" w:cs="Arial"/>
          <w:lang w:val="en-GB"/>
        </w:rPr>
        <w:t xml:space="preserve"> </w:t>
      </w:r>
    </w:p>
    <w:p w14:paraId="50A55D78" w14:textId="536013CD" w:rsidR="00DC7548" w:rsidRDefault="00C35EDC" w:rsidP="00B95545">
      <w:pPr>
        <w:spacing w:after="240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GB"/>
        </w:rPr>
        <w:br/>
      </w:r>
      <w:r w:rsidR="00B95545" w:rsidRPr="00B95545">
        <w:rPr>
          <w:rFonts w:ascii="Arial" w:hAnsi="Arial" w:cs="Arial"/>
          <w:b/>
          <w:bCs/>
          <w:lang w:val="en-GB"/>
        </w:rPr>
        <w:t>Title:</w:t>
      </w:r>
      <w:r w:rsidR="00B95545" w:rsidRPr="00B95545">
        <w:rPr>
          <w:rFonts w:ascii="Arial" w:hAnsi="Arial" w:cs="Arial"/>
          <w:b/>
          <w:bCs/>
          <w:lang w:val="en-GB"/>
        </w:rPr>
        <w:br/>
      </w:r>
      <w:r w:rsidR="00B95545">
        <w:rPr>
          <w:rFonts w:ascii="Arial" w:hAnsi="Arial" w:cs="Arial"/>
          <w:lang w:val="en-US"/>
        </w:rPr>
        <w:t xml:space="preserve">&lt;Insert </w:t>
      </w:r>
      <w:proofErr w:type="spellStart"/>
      <w:r w:rsidR="00B95545">
        <w:rPr>
          <w:rFonts w:ascii="Arial" w:hAnsi="Arial" w:cs="Arial"/>
          <w:lang w:val="en-US"/>
        </w:rPr>
        <w:t>substudy</w:t>
      </w:r>
      <w:proofErr w:type="spellEnd"/>
      <w:r w:rsidR="00B95545">
        <w:rPr>
          <w:rFonts w:ascii="Arial" w:hAnsi="Arial" w:cs="Arial"/>
          <w:lang w:val="en-US"/>
        </w:rPr>
        <w:t xml:space="preserve"> title – should describe the study design and mention </w:t>
      </w:r>
      <w:r w:rsidR="00B95545">
        <w:rPr>
          <w:rFonts w:ascii="Arial" w:hAnsi="Arial" w:cs="Arial"/>
          <w:i/>
          <w:iCs/>
          <w:lang w:val="en-US"/>
        </w:rPr>
        <w:t>INCEPT</w:t>
      </w:r>
      <w:r w:rsidR="00B95545">
        <w:rPr>
          <w:rFonts w:ascii="Arial" w:hAnsi="Arial" w:cs="Arial"/>
          <w:lang w:val="en-US"/>
        </w:rPr>
        <w:t xml:space="preserve"> or applicable </w:t>
      </w:r>
      <w:r w:rsidR="00B95545">
        <w:rPr>
          <w:rFonts w:ascii="Arial" w:hAnsi="Arial" w:cs="Arial"/>
          <w:i/>
          <w:iCs/>
          <w:lang w:val="en-US"/>
        </w:rPr>
        <w:t xml:space="preserve">INCEPT </w:t>
      </w:r>
      <w:r w:rsidR="00B95545">
        <w:rPr>
          <w:rFonts w:ascii="Arial" w:hAnsi="Arial" w:cs="Arial"/>
          <w:lang w:val="en-US"/>
        </w:rPr>
        <w:t>domains, as relevant&gt;</w:t>
      </w:r>
    </w:p>
    <w:p w14:paraId="68553FD3" w14:textId="072B9B8A" w:rsidR="00BE4501" w:rsidRDefault="00BE4501" w:rsidP="00B95545">
      <w:pPr>
        <w:spacing w:after="240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Substudy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r w:rsidR="00916068">
        <w:rPr>
          <w:rFonts w:ascii="Arial" w:hAnsi="Arial" w:cs="Arial"/>
          <w:b/>
          <w:bCs/>
          <w:lang w:val="en-US"/>
        </w:rPr>
        <w:t>coordinator</w:t>
      </w:r>
      <w:r>
        <w:rPr>
          <w:rFonts w:ascii="Arial" w:hAnsi="Arial" w:cs="Arial"/>
          <w:b/>
          <w:bCs/>
          <w:lang w:val="en-US"/>
        </w:rPr>
        <w:t xml:space="preserve"> and contributor details:</w:t>
      </w:r>
      <w:r>
        <w:rPr>
          <w:rFonts w:ascii="Arial" w:hAnsi="Arial" w:cs="Arial"/>
          <w:b/>
          <w:bCs/>
          <w:lang w:val="en-US"/>
        </w:rPr>
        <w:br/>
      </w:r>
      <w:r>
        <w:rPr>
          <w:rFonts w:ascii="Arial" w:hAnsi="Arial" w:cs="Arial"/>
          <w:lang w:val="en-US"/>
        </w:rPr>
        <w:t>&lt;Insert name</w:t>
      </w:r>
      <w:r w:rsidR="00916068">
        <w:rPr>
          <w:rFonts w:ascii="Arial" w:hAnsi="Arial" w:cs="Arial"/>
          <w:lang w:val="en-US"/>
        </w:rPr>
        <w:t>s</w:t>
      </w:r>
      <w:r>
        <w:rPr>
          <w:rFonts w:ascii="Arial" w:hAnsi="Arial" w:cs="Arial"/>
          <w:lang w:val="en-US"/>
        </w:rPr>
        <w:t>, institution</w:t>
      </w:r>
      <w:r w:rsidR="00916068">
        <w:rPr>
          <w:rFonts w:ascii="Arial" w:hAnsi="Arial" w:cs="Arial"/>
          <w:lang w:val="en-US"/>
        </w:rPr>
        <w:t>s</w:t>
      </w:r>
      <w:r>
        <w:rPr>
          <w:rFonts w:ascii="Arial" w:hAnsi="Arial" w:cs="Arial"/>
          <w:lang w:val="en-US"/>
        </w:rPr>
        <w:t>,</w:t>
      </w:r>
      <w:r w:rsidR="00916068">
        <w:rPr>
          <w:rFonts w:ascii="Arial" w:hAnsi="Arial" w:cs="Arial"/>
          <w:lang w:val="en-US"/>
        </w:rPr>
        <w:t xml:space="preserve"> roles,</w:t>
      </w:r>
      <w:r>
        <w:rPr>
          <w:rFonts w:ascii="Arial" w:hAnsi="Arial" w:cs="Arial"/>
          <w:lang w:val="en-US"/>
        </w:rPr>
        <w:t xml:space="preserve"> and e-mail address</w:t>
      </w:r>
      <w:r w:rsidR="00916068">
        <w:rPr>
          <w:rFonts w:ascii="Arial" w:hAnsi="Arial" w:cs="Arial"/>
          <w:lang w:val="en-US"/>
        </w:rPr>
        <w:t>es</w:t>
      </w:r>
      <w:r>
        <w:rPr>
          <w:rFonts w:ascii="Arial" w:hAnsi="Arial" w:cs="Arial"/>
          <w:lang w:val="en-US"/>
        </w:rPr>
        <w:t xml:space="preserve"> of the </w:t>
      </w:r>
      <w:proofErr w:type="spellStart"/>
      <w:r>
        <w:rPr>
          <w:rFonts w:ascii="Arial" w:hAnsi="Arial" w:cs="Arial"/>
          <w:lang w:val="en-US"/>
        </w:rPr>
        <w:t>substudy</w:t>
      </w:r>
      <w:proofErr w:type="spellEnd"/>
      <w:r>
        <w:rPr>
          <w:rFonts w:ascii="Arial" w:hAnsi="Arial" w:cs="Arial"/>
          <w:lang w:val="en-US"/>
        </w:rPr>
        <w:t xml:space="preserve"> </w:t>
      </w:r>
      <w:r w:rsidR="00916068">
        <w:rPr>
          <w:rFonts w:ascii="Arial" w:hAnsi="Arial" w:cs="Arial"/>
          <w:lang w:val="en-US"/>
        </w:rPr>
        <w:t>coordina</w:t>
      </w:r>
      <w:r>
        <w:rPr>
          <w:rFonts w:ascii="Arial" w:hAnsi="Arial" w:cs="Arial"/>
          <w:lang w:val="en-US"/>
        </w:rPr>
        <w:t>tor</w:t>
      </w:r>
      <w:r w:rsidR="00916068">
        <w:rPr>
          <w:rFonts w:ascii="Arial" w:hAnsi="Arial" w:cs="Arial"/>
          <w:lang w:val="en-US"/>
        </w:rPr>
        <w:t xml:space="preserve"> (first)</w:t>
      </w:r>
      <w:r>
        <w:rPr>
          <w:rFonts w:ascii="Arial" w:hAnsi="Arial" w:cs="Arial"/>
          <w:lang w:val="en-US"/>
        </w:rPr>
        <w:t xml:space="preserve"> and all proposed </w:t>
      </w:r>
      <w:r w:rsidR="00916068">
        <w:rPr>
          <w:rFonts w:ascii="Arial" w:hAnsi="Arial" w:cs="Arial"/>
          <w:lang w:val="en-US"/>
        </w:rPr>
        <w:t>contributors/co-workers (after the coordinator)&gt;</w:t>
      </w:r>
    </w:p>
    <w:p w14:paraId="0739D4D5" w14:textId="3B70782F" w:rsidR="00916068" w:rsidRDefault="00916068" w:rsidP="00B95545">
      <w:pPr>
        <w:spacing w:after="240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Relevant domain(s):</w:t>
      </w:r>
      <w:r>
        <w:rPr>
          <w:rFonts w:ascii="Arial" w:hAnsi="Arial" w:cs="Arial"/>
          <w:b/>
          <w:bCs/>
          <w:lang w:val="en-US"/>
        </w:rPr>
        <w:br/>
      </w:r>
      <w:r>
        <w:rPr>
          <w:rFonts w:ascii="Arial" w:hAnsi="Arial" w:cs="Arial"/>
          <w:lang w:val="en-US"/>
        </w:rPr>
        <w:t xml:space="preserve">&lt;List the domain(s) this </w:t>
      </w:r>
      <w:proofErr w:type="spellStart"/>
      <w:r>
        <w:rPr>
          <w:rFonts w:ascii="Arial" w:hAnsi="Arial" w:cs="Arial"/>
          <w:lang w:val="en-US"/>
        </w:rPr>
        <w:t>substudy</w:t>
      </w:r>
      <w:proofErr w:type="spellEnd"/>
      <w:r>
        <w:rPr>
          <w:rFonts w:ascii="Arial" w:hAnsi="Arial" w:cs="Arial"/>
          <w:lang w:val="en-US"/>
        </w:rPr>
        <w:t xml:space="preserve"> relates to&gt;</w:t>
      </w:r>
    </w:p>
    <w:p w14:paraId="2AB62027" w14:textId="78F918C5" w:rsidR="006C5FF9" w:rsidRDefault="006C5FF9" w:rsidP="00916068">
      <w:pPr>
        <w:spacing w:after="240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Participating site(s):</w:t>
      </w:r>
      <w:r>
        <w:rPr>
          <w:rFonts w:ascii="Arial" w:hAnsi="Arial" w:cs="Arial"/>
          <w:b/>
          <w:bCs/>
          <w:lang w:val="en-US"/>
        </w:rPr>
        <w:br/>
      </w:r>
      <w:r>
        <w:rPr>
          <w:rFonts w:ascii="Arial" w:hAnsi="Arial" w:cs="Arial"/>
          <w:lang w:val="en-US"/>
        </w:rPr>
        <w:t>&lt;List the site(s) t</w:t>
      </w:r>
      <w:r w:rsidR="00487E92">
        <w:rPr>
          <w:rFonts w:ascii="Arial" w:hAnsi="Arial" w:cs="Arial"/>
          <w:lang w:val="en-US"/>
        </w:rPr>
        <w:t>hat will</w:t>
      </w:r>
      <w:r w:rsidR="005F7E31">
        <w:rPr>
          <w:rFonts w:ascii="Arial" w:hAnsi="Arial" w:cs="Arial"/>
          <w:lang w:val="en-US"/>
        </w:rPr>
        <w:t>/are expected to</w:t>
      </w:r>
      <w:r w:rsidR="00D355B2">
        <w:rPr>
          <w:rFonts w:ascii="Arial" w:hAnsi="Arial" w:cs="Arial"/>
          <w:lang w:val="en-US"/>
        </w:rPr>
        <w:t xml:space="preserve"> </w:t>
      </w:r>
      <w:r w:rsidR="00487E92">
        <w:rPr>
          <w:rFonts w:ascii="Arial" w:hAnsi="Arial" w:cs="Arial"/>
          <w:lang w:val="en-US"/>
        </w:rPr>
        <w:t xml:space="preserve">participate/from which data will be used in this </w:t>
      </w:r>
      <w:proofErr w:type="spellStart"/>
      <w:r w:rsidR="00487E92">
        <w:rPr>
          <w:rFonts w:ascii="Arial" w:hAnsi="Arial" w:cs="Arial"/>
          <w:lang w:val="en-US"/>
        </w:rPr>
        <w:t>substudy</w:t>
      </w:r>
      <w:proofErr w:type="spellEnd"/>
      <w:r w:rsidR="00487E92">
        <w:rPr>
          <w:rFonts w:ascii="Arial" w:hAnsi="Arial" w:cs="Arial"/>
          <w:lang w:val="en-US"/>
        </w:rPr>
        <w:t xml:space="preserve"> – this can be all sites in a domain, or specific sites only if, e.g., additional data are to be collected at those sites&gt;</w:t>
      </w:r>
    </w:p>
    <w:p w14:paraId="60555404" w14:textId="10C3F562" w:rsidR="00487E92" w:rsidRDefault="00487E92" w:rsidP="00916068">
      <w:pPr>
        <w:spacing w:after="240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Background:</w:t>
      </w:r>
      <w:r>
        <w:rPr>
          <w:rFonts w:ascii="Arial" w:hAnsi="Arial" w:cs="Arial"/>
          <w:b/>
          <w:bCs/>
          <w:lang w:val="en-US"/>
        </w:rPr>
        <w:br/>
      </w:r>
      <w:r>
        <w:rPr>
          <w:rFonts w:ascii="Arial" w:hAnsi="Arial" w:cs="Arial"/>
          <w:lang w:val="en-US"/>
        </w:rPr>
        <w:t>&lt;Background</w:t>
      </w:r>
      <w:r w:rsidR="00C35EDC">
        <w:rPr>
          <w:rFonts w:ascii="Arial" w:hAnsi="Arial" w:cs="Arial"/>
          <w:lang w:val="en-US"/>
        </w:rPr>
        <w:t xml:space="preserve">, short, </w:t>
      </w:r>
      <w:r w:rsidR="00A42097">
        <w:rPr>
          <w:rFonts w:ascii="Arial" w:hAnsi="Arial" w:cs="Arial"/>
          <w:lang w:val="en-US"/>
        </w:rPr>
        <w:t>maximum 10 references&gt;</w:t>
      </w:r>
    </w:p>
    <w:p w14:paraId="16B94F4B" w14:textId="08FC17BA" w:rsidR="007540E3" w:rsidRDefault="00A42097" w:rsidP="00916068">
      <w:pPr>
        <w:spacing w:after="240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Aim and hypothesis:</w:t>
      </w:r>
      <w:r>
        <w:rPr>
          <w:rFonts w:ascii="Arial" w:hAnsi="Arial" w:cs="Arial"/>
          <w:b/>
          <w:bCs/>
          <w:lang w:val="en-US"/>
        </w:rPr>
        <w:br/>
      </w:r>
      <w:r>
        <w:rPr>
          <w:rFonts w:ascii="Arial" w:hAnsi="Arial" w:cs="Arial"/>
          <w:lang w:val="en-US"/>
        </w:rPr>
        <w:t>&lt;Write aim and hypothesis</w:t>
      </w:r>
      <w:r w:rsidR="000A072E">
        <w:rPr>
          <w:rFonts w:ascii="Arial" w:hAnsi="Arial" w:cs="Arial"/>
          <w:lang w:val="en-US"/>
        </w:rPr>
        <w:t>&gt;</w:t>
      </w:r>
    </w:p>
    <w:p w14:paraId="53394C03" w14:textId="2214529F" w:rsidR="007540E3" w:rsidRDefault="007540E3" w:rsidP="00916068">
      <w:pPr>
        <w:spacing w:after="240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Outcome measure(s):</w:t>
      </w:r>
      <w:r>
        <w:rPr>
          <w:rFonts w:ascii="Arial" w:hAnsi="Arial" w:cs="Arial"/>
          <w:b/>
          <w:bCs/>
          <w:lang w:val="en-US"/>
        </w:rPr>
        <w:br/>
      </w:r>
      <w:r>
        <w:rPr>
          <w:rFonts w:ascii="Arial" w:hAnsi="Arial" w:cs="Arial"/>
          <w:lang w:val="en-US"/>
        </w:rPr>
        <w:t>&lt;List the outcome measure(s) assessed, including definitions if outcomes other than the INCEPT core outcomes/domain-specific outcomes are assessed&gt;</w:t>
      </w:r>
    </w:p>
    <w:p w14:paraId="5FD5D2DC" w14:textId="448FD60C" w:rsidR="007540E3" w:rsidRDefault="007540E3" w:rsidP="00916068">
      <w:pPr>
        <w:spacing w:after="240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Design:</w:t>
      </w:r>
      <w:r>
        <w:rPr>
          <w:rFonts w:ascii="Arial" w:hAnsi="Arial" w:cs="Arial"/>
          <w:b/>
          <w:bCs/>
          <w:lang w:val="en-US"/>
        </w:rPr>
        <w:br/>
      </w:r>
      <w:r>
        <w:rPr>
          <w:rFonts w:ascii="Arial" w:hAnsi="Arial" w:cs="Arial"/>
          <w:lang w:val="en-US"/>
        </w:rPr>
        <w:t xml:space="preserve">&lt;Describe the overall design of the </w:t>
      </w:r>
      <w:proofErr w:type="spellStart"/>
      <w:r>
        <w:rPr>
          <w:rFonts w:ascii="Arial" w:hAnsi="Arial" w:cs="Arial"/>
          <w:lang w:val="en-US"/>
        </w:rPr>
        <w:t>substudy</w:t>
      </w:r>
      <w:proofErr w:type="spellEnd"/>
      <w:r>
        <w:rPr>
          <w:rFonts w:ascii="Arial" w:hAnsi="Arial" w:cs="Arial"/>
          <w:lang w:val="en-US"/>
        </w:rPr>
        <w:t xml:space="preserve">, including </w:t>
      </w:r>
      <w:r w:rsidR="007D0555">
        <w:rPr>
          <w:rFonts w:ascii="Arial" w:hAnsi="Arial" w:cs="Arial"/>
          <w:lang w:val="en-US"/>
        </w:rPr>
        <w:t>whether</w:t>
      </w:r>
      <w:r>
        <w:rPr>
          <w:rFonts w:ascii="Arial" w:hAnsi="Arial" w:cs="Arial"/>
          <w:lang w:val="en-US"/>
        </w:rPr>
        <w:t xml:space="preserve"> the </w:t>
      </w:r>
      <w:proofErr w:type="spellStart"/>
      <w:r>
        <w:rPr>
          <w:rFonts w:ascii="Arial" w:hAnsi="Arial" w:cs="Arial"/>
          <w:lang w:val="en-US"/>
        </w:rPr>
        <w:t>substudy</w:t>
      </w:r>
      <w:proofErr w:type="spellEnd"/>
      <w:r>
        <w:rPr>
          <w:rFonts w:ascii="Arial" w:hAnsi="Arial" w:cs="Arial"/>
          <w:lang w:val="en-US"/>
        </w:rPr>
        <w:t xml:space="preserve"> compares </w:t>
      </w:r>
      <w:r w:rsidR="007D0555">
        <w:rPr>
          <w:rFonts w:ascii="Arial" w:hAnsi="Arial" w:cs="Arial"/>
          <w:lang w:val="en-US"/>
        </w:rPr>
        <w:t xml:space="preserve">arms (i.e., uses the </w:t>
      </w:r>
      <w:proofErr w:type="spellStart"/>
      <w:r w:rsidR="007D0555">
        <w:rPr>
          <w:rFonts w:ascii="Arial" w:hAnsi="Arial" w:cs="Arial"/>
          <w:lang w:val="en-US"/>
        </w:rPr>
        <w:t>randomisation</w:t>
      </w:r>
      <w:proofErr w:type="spellEnd"/>
      <w:r w:rsidR="007D0555">
        <w:rPr>
          <w:rFonts w:ascii="Arial" w:hAnsi="Arial" w:cs="Arial"/>
          <w:lang w:val="en-US"/>
        </w:rPr>
        <w:t>), is a cohort nested within the trial, or something else&gt;</w:t>
      </w:r>
    </w:p>
    <w:p w14:paraId="4DA6F6CD" w14:textId="4E5215A6" w:rsidR="007D0555" w:rsidRDefault="007D0555" w:rsidP="00916068">
      <w:pPr>
        <w:spacing w:after="240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Additional requirements and logistics:</w:t>
      </w:r>
      <w:r>
        <w:rPr>
          <w:rFonts w:ascii="Arial" w:hAnsi="Arial" w:cs="Arial"/>
          <w:b/>
          <w:bCs/>
          <w:lang w:val="en-US"/>
        </w:rPr>
        <w:br/>
      </w:r>
      <w:r>
        <w:rPr>
          <w:rFonts w:ascii="Arial" w:hAnsi="Arial" w:cs="Arial"/>
          <w:bCs/>
          <w:lang w:val="en-US"/>
        </w:rPr>
        <w:t xml:space="preserve">&lt;List </w:t>
      </w:r>
      <w:r w:rsidR="00D90325">
        <w:rPr>
          <w:rFonts w:ascii="Arial" w:hAnsi="Arial" w:cs="Arial"/>
          <w:bCs/>
          <w:lang w:val="en-US"/>
        </w:rPr>
        <w:t xml:space="preserve">as detailed as possible </w:t>
      </w:r>
      <w:r>
        <w:rPr>
          <w:rFonts w:ascii="Arial" w:hAnsi="Arial" w:cs="Arial"/>
          <w:bCs/>
          <w:lang w:val="en-US"/>
        </w:rPr>
        <w:t xml:space="preserve">any additional requirements for the </w:t>
      </w:r>
      <w:proofErr w:type="spellStart"/>
      <w:r>
        <w:rPr>
          <w:rFonts w:ascii="Arial" w:hAnsi="Arial" w:cs="Arial"/>
          <w:bCs/>
          <w:lang w:val="en-US"/>
        </w:rPr>
        <w:t>substudy</w:t>
      </w:r>
      <w:proofErr w:type="spellEnd"/>
      <w:r>
        <w:rPr>
          <w:rFonts w:ascii="Arial" w:hAnsi="Arial" w:cs="Arial"/>
          <w:bCs/>
          <w:lang w:val="en-US"/>
        </w:rPr>
        <w:t xml:space="preserve"> </w:t>
      </w:r>
      <w:r w:rsidR="005F7E31">
        <w:rPr>
          <w:rFonts w:ascii="Arial" w:hAnsi="Arial" w:cs="Arial"/>
          <w:bCs/>
          <w:lang w:val="en-US"/>
        </w:rPr>
        <w:t>(in additional to the</w:t>
      </w:r>
      <w:r>
        <w:rPr>
          <w:rFonts w:ascii="Arial" w:hAnsi="Arial" w:cs="Arial"/>
          <w:bCs/>
          <w:lang w:val="en-US"/>
        </w:rPr>
        <w:t xml:space="preserve"> main </w:t>
      </w:r>
      <w:r>
        <w:rPr>
          <w:rFonts w:ascii="Arial" w:hAnsi="Arial" w:cs="Arial"/>
          <w:bCs/>
          <w:lang w:val="en-US"/>
        </w:rPr>
        <w:lastRenderedPageBreak/>
        <w:t>question answered by domain(s), e.g., the need for additional tests or blood samples, the need to collect additional variables, etc.&gt;</w:t>
      </w:r>
    </w:p>
    <w:p w14:paraId="04458E14" w14:textId="18332C3C" w:rsidR="007D0555" w:rsidRPr="007D0555" w:rsidRDefault="007D0555" w:rsidP="00916068">
      <w:pPr>
        <w:spacing w:after="240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Sample size considerations:</w:t>
      </w:r>
      <w:r>
        <w:rPr>
          <w:rFonts w:ascii="Arial" w:hAnsi="Arial" w:cs="Arial"/>
          <w:b/>
          <w:bCs/>
          <w:lang w:val="en-US"/>
        </w:rPr>
        <w:br/>
      </w:r>
      <w:r>
        <w:rPr>
          <w:rFonts w:ascii="Arial" w:hAnsi="Arial" w:cs="Arial"/>
          <w:bCs/>
          <w:lang w:val="en-US"/>
        </w:rPr>
        <w:t>&lt;Describe</w:t>
      </w:r>
      <w:r w:rsidR="00B612E9">
        <w:rPr>
          <w:rFonts w:ascii="Arial" w:hAnsi="Arial" w:cs="Arial"/>
          <w:bCs/>
          <w:lang w:val="en-US"/>
        </w:rPr>
        <w:t xml:space="preserve"> sample size considerations/requirements for the </w:t>
      </w:r>
      <w:proofErr w:type="spellStart"/>
      <w:r w:rsidR="00B612E9">
        <w:rPr>
          <w:rFonts w:ascii="Arial" w:hAnsi="Arial" w:cs="Arial"/>
          <w:bCs/>
          <w:lang w:val="en-US"/>
        </w:rPr>
        <w:t>substudy</w:t>
      </w:r>
      <w:proofErr w:type="spellEnd"/>
      <w:r w:rsidR="00B612E9">
        <w:rPr>
          <w:rFonts w:ascii="Arial" w:hAnsi="Arial" w:cs="Arial"/>
          <w:bCs/>
          <w:lang w:val="en-US"/>
        </w:rPr>
        <w:t xml:space="preserve"> – remember to consider that for domains using response-adaptive </w:t>
      </w:r>
      <w:proofErr w:type="spellStart"/>
      <w:r w:rsidR="00B612E9">
        <w:rPr>
          <w:rFonts w:ascii="Arial" w:hAnsi="Arial" w:cs="Arial"/>
          <w:bCs/>
          <w:lang w:val="en-US"/>
        </w:rPr>
        <w:t>randomisation</w:t>
      </w:r>
      <w:proofErr w:type="spellEnd"/>
      <w:r w:rsidR="003A77A3">
        <w:rPr>
          <w:rFonts w:ascii="Arial" w:hAnsi="Arial" w:cs="Arial"/>
          <w:bCs/>
          <w:lang w:val="en-US"/>
        </w:rPr>
        <w:t xml:space="preserve"> and</w:t>
      </w:r>
      <w:r w:rsidR="00B612E9">
        <w:rPr>
          <w:rFonts w:ascii="Arial" w:hAnsi="Arial" w:cs="Arial"/>
          <w:bCs/>
          <w:lang w:val="en-US"/>
        </w:rPr>
        <w:t xml:space="preserve"> </w:t>
      </w:r>
      <w:r w:rsidR="001534E4">
        <w:rPr>
          <w:rFonts w:ascii="Arial" w:hAnsi="Arial" w:cs="Arial"/>
          <w:bCs/>
          <w:lang w:val="en-US"/>
        </w:rPr>
        <w:t>unequal allocation probabilities may require more participants in some arms to obtain the minimum number required in another&gt;</w:t>
      </w:r>
    </w:p>
    <w:p w14:paraId="1420592D" w14:textId="692D6C76" w:rsidR="001534E4" w:rsidRDefault="001534E4" w:rsidP="00B95545">
      <w:pPr>
        <w:spacing w:after="240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lang w:val="en-US"/>
        </w:rPr>
        <w:t>Statistical analysis plan:</w:t>
      </w:r>
      <w:r>
        <w:rPr>
          <w:rFonts w:ascii="Arial" w:hAnsi="Arial" w:cs="Arial"/>
          <w:b/>
          <w:lang w:val="en-US"/>
        </w:rPr>
        <w:br/>
      </w:r>
      <w:r>
        <w:rPr>
          <w:rFonts w:ascii="Arial" w:hAnsi="Arial" w:cs="Arial"/>
          <w:bCs/>
          <w:lang w:val="en-US"/>
        </w:rPr>
        <w:t>&lt;Describe the statistical analysis plan overall, including the statistical paradigm (Bayesian or frequentist)</w:t>
      </w:r>
      <w:r w:rsidR="00546CA8">
        <w:rPr>
          <w:rFonts w:ascii="Arial" w:hAnsi="Arial" w:cs="Arial"/>
          <w:bCs/>
          <w:lang w:val="en-US"/>
        </w:rPr>
        <w:t>, plan for interpretation, and need for assistance with planning or conduct of analyses&gt;</w:t>
      </w:r>
    </w:p>
    <w:p w14:paraId="459F82CE" w14:textId="62434B22" w:rsidR="00546CA8" w:rsidRDefault="00546CA8" w:rsidP="00B95545">
      <w:pPr>
        <w:spacing w:after="240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lang w:val="en-US"/>
        </w:rPr>
        <w:t>Budget, plan for funding, and re-imbursement (if applicable):</w:t>
      </w:r>
      <w:r>
        <w:rPr>
          <w:rFonts w:ascii="Arial" w:hAnsi="Arial" w:cs="Arial"/>
          <w:bCs/>
          <w:lang w:val="en-US"/>
        </w:rPr>
        <w:br/>
        <w:t>&lt;Describe</w:t>
      </w:r>
      <w:r w:rsidR="006D3CB3">
        <w:rPr>
          <w:rFonts w:ascii="Arial" w:hAnsi="Arial" w:cs="Arial"/>
          <w:bCs/>
          <w:lang w:val="en-US"/>
        </w:rPr>
        <w:t>&gt;</w:t>
      </w:r>
    </w:p>
    <w:p w14:paraId="00148A3B" w14:textId="708499B5" w:rsidR="006D3CB3" w:rsidRDefault="006D3CB3" w:rsidP="00B95545">
      <w:pPr>
        <w:spacing w:after="240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lang w:val="en-US"/>
        </w:rPr>
        <w:t>Timeline:</w:t>
      </w:r>
      <w:r>
        <w:rPr>
          <w:rFonts w:ascii="Arial" w:hAnsi="Arial" w:cs="Arial"/>
          <w:b/>
          <w:lang w:val="en-US"/>
        </w:rPr>
        <w:br/>
      </w:r>
      <w:r>
        <w:rPr>
          <w:rFonts w:ascii="Arial" w:hAnsi="Arial" w:cs="Arial"/>
          <w:bCs/>
          <w:lang w:val="en-US"/>
        </w:rPr>
        <w:t xml:space="preserve">&lt;Provide a tentative timeline for the proposed </w:t>
      </w:r>
      <w:proofErr w:type="spellStart"/>
      <w:r>
        <w:rPr>
          <w:rFonts w:ascii="Arial" w:hAnsi="Arial" w:cs="Arial"/>
          <w:bCs/>
          <w:lang w:val="en-US"/>
        </w:rPr>
        <w:t>substudy</w:t>
      </w:r>
      <w:proofErr w:type="spellEnd"/>
      <w:r>
        <w:rPr>
          <w:rFonts w:ascii="Arial" w:hAnsi="Arial" w:cs="Arial"/>
          <w:bCs/>
          <w:lang w:val="en-US"/>
        </w:rPr>
        <w:t xml:space="preserve">. Be aware that </w:t>
      </w:r>
      <w:r w:rsidR="004F24B9">
        <w:rPr>
          <w:rFonts w:ascii="Arial" w:hAnsi="Arial" w:cs="Arial"/>
          <w:bCs/>
          <w:lang w:val="en-US"/>
        </w:rPr>
        <w:t xml:space="preserve">the primary results for each domain </w:t>
      </w:r>
      <w:r w:rsidR="003A77A3">
        <w:rPr>
          <w:rFonts w:ascii="Arial" w:hAnsi="Arial" w:cs="Arial"/>
          <w:bCs/>
          <w:lang w:val="en-US"/>
        </w:rPr>
        <w:t>must</w:t>
      </w:r>
      <w:r w:rsidR="004F24B9">
        <w:rPr>
          <w:rFonts w:ascii="Arial" w:hAnsi="Arial" w:cs="Arial"/>
          <w:bCs/>
          <w:lang w:val="en-US"/>
        </w:rPr>
        <w:t xml:space="preserve"> be presented before </w:t>
      </w:r>
      <w:r w:rsidR="00E43CD7">
        <w:rPr>
          <w:rFonts w:ascii="Arial" w:hAnsi="Arial" w:cs="Arial"/>
          <w:bCs/>
          <w:lang w:val="en-US"/>
        </w:rPr>
        <w:t xml:space="preserve">any </w:t>
      </w:r>
      <w:proofErr w:type="spellStart"/>
      <w:r w:rsidR="00E43CD7">
        <w:rPr>
          <w:rFonts w:ascii="Arial" w:hAnsi="Arial" w:cs="Arial"/>
          <w:bCs/>
          <w:lang w:val="en-US"/>
        </w:rPr>
        <w:t>substudy</w:t>
      </w:r>
      <w:proofErr w:type="spellEnd"/>
      <w:r w:rsidR="00E43CD7">
        <w:rPr>
          <w:rFonts w:ascii="Arial" w:hAnsi="Arial" w:cs="Arial"/>
          <w:bCs/>
          <w:lang w:val="en-US"/>
        </w:rPr>
        <w:t xml:space="preserve"> results</w:t>
      </w:r>
      <w:r w:rsidR="00504FC8">
        <w:rPr>
          <w:rFonts w:ascii="Arial" w:hAnsi="Arial" w:cs="Arial"/>
          <w:bCs/>
          <w:lang w:val="en-US"/>
        </w:rPr>
        <w:t xml:space="preserve"> except in special circumstances</w:t>
      </w:r>
      <w:r w:rsidR="00006F14">
        <w:rPr>
          <w:rFonts w:ascii="Arial" w:hAnsi="Arial" w:cs="Arial"/>
          <w:bCs/>
          <w:lang w:val="en-US"/>
        </w:rPr>
        <w:t>, after approval by the management committees</w:t>
      </w:r>
      <w:r w:rsidR="00E43CD7">
        <w:rPr>
          <w:rFonts w:ascii="Arial" w:hAnsi="Arial" w:cs="Arial"/>
          <w:bCs/>
          <w:lang w:val="en-US"/>
        </w:rPr>
        <w:t>&gt;</w:t>
      </w:r>
    </w:p>
    <w:p w14:paraId="310C679B" w14:textId="2944862D" w:rsidR="00FF2B6B" w:rsidRPr="00E43CD7" w:rsidRDefault="00E43CD7">
      <w:pPr>
        <w:rPr>
          <w:bCs/>
          <w:lang w:val="en-GB"/>
        </w:rPr>
      </w:pPr>
      <w:r>
        <w:rPr>
          <w:rFonts w:ascii="Arial" w:hAnsi="Arial" w:cs="Arial"/>
          <w:b/>
          <w:lang w:val="en-US"/>
        </w:rPr>
        <w:t>Approvals:</w:t>
      </w:r>
      <w:r>
        <w:rPr>
          <w:rFonts w:ascii="Arial" w:hAnsi="Arial" w:cs="Arial"/>
          <w:b/>
          <w:lang w:val="en-US"/>
        </w:rPr>
        <w:br/>
      </w:r>
      <w:r>
        <w:rPr>
          <w:rFonts w:ascii="Arial" w:hAnsi="Arial" w:cs="Arial"/>
          <w:bCs/>
          <w:lang w:val="en-US"/>
        </w:rPr>
        <w:t xml:space="preserve">&lt;Describe the need for any additional approvals, and whether this </w:t>
      </w:r>
      <w:r w:rsidR="003A77A3">
        <w:rPr>
          <w:rFonts w:ascii="Arial" w:hAnsi="Arial" w:cs="Arial"/>
          <w:bCs/>
          <w:lang w:val="en-US"/>
        </w:rPr>
        <w:t>must</w:t>
      </w:r>
      <w:r>
        <w:rPr>
          <w:rFonts w:ascii="Arial" w:hAnsi="Arial" w:cs="Arial"/>
          <w:bCs/>
          <w:lang w:val="en-US"/>
        </w:rPr>
        <w:t xml:space="preserve"> be done centrally (i.e.,</w:t>
      </w:r>
      <w:r w:rsidR="00172FA6">
        <w:rPr>
          <w:rFonts w:ascii="Arial" w:hAnsi="Arial" w:cs="Arial"/>
          <w:bCs/>
          <w:lang w:val="en-US"/>
        </w:rPr>
        <w:t xml:space="preserve"> by substantial modification of the core protocol or domain-specific appendices</w:t>
      </w:r>
      <w:r>
        <w:rPr>
          <w:rFonts w:ascii="Arial" w:hAnsi="Arial" w:cs="Arial"/>
          <w:bCs/>
          <w:lang w:val="en-US"/>
        </w:rPr>
        <w:t xml:space="preserve"> in CTIS) or separately (e.g., for approvals to use additional data from other sources</w:t>
      </w:r>
      <w:r w:rsidR="00172FA6">
        <w:rPr>
          <w:rFonts w:ascii="Arial" w:hAnsi="Arial" w:cs="Arial"/>
          <w:bCs/>
          <w:lang w:val="en-US"/>
        </w:rPr>
        <w:t>)</w:t>
      </w:r>
      <w:r>
        <w:rPr>
          <w:rFonts w:ascii="Arial" w:hAnsi="Arial" w:cs="Arial"/>
          <w:bCs/>
          <w:lang w:val="en-US"/>
        </w:rPr>
        <w:t>&gt;</w:t>
      </w:r>
    </w:p>
    <w:p w14:paraId="793EF3F2" w14:textId="77777777" w:rsidR="00DB5C85" w:rsidRPr="003A77A3" w:rsidRDefault="00DB5C85">
      <w:pPr>
        <w:rPr>
          <w:lang w:val="en-US"/>
        </w:rPr>
      </w:pPr>
    </w:p>
    <w:p w14:paraId="4524ECBF" w14:textId="77777777" w:rsidR="00DB5C85" w:rsidRPr="003A77A3" w:rsidRDefault="00DB5C85">
      <w:pPr>
        <w:rPr>
          <w:lang w:val="en-US"/>
        </w:rPr>
      </w:pPr>
    </w:p>
    <w:p w14:paraId="40A94B81" w14:textId="77777777" w:rsidR="00DB5C85" w:rsidRPr="003A77A3" w:rsidRDefault="00DB5C85">
      <w:pPr>
        <w:rPr>
          <w:lang w:val="en-US"/>
        </w:rPr>
      </w:pPr>
    </w:p>
    <w:p w14:paraId="6FB5C990" w14:textId="77777777" w:rsidR="00DB5C85" w:rsidRPr="003A77A3" w:rsidRDefault="00DB5C85">
      <w:pPr>
        <w:rPr>
          <w:lang w:val="en-US"/>
        </w:rPr>
      </w:pPr>
    </w:p>
    <w:p w14:paraId="7B972563" w14:textId="77777777" w:rsidR="00DB5C85" w:rsidRPr="003A77A3" w:rsidRDefault="00DB5C85">
      <w:pPr>
        <w:rPr>
          <w:lang w:val="en-US"/>
        </w:rPr>
      </w:pPr>
    </w:p>
    <w:p w14:paraId="4DB253D1" w14:textId="77777777" w:rsidR="00DB5C85" w:rsidRPr="003A77A3" w:rsidRDefault="00DB5C85">
      <w:pPr>
        <w:rPr>
          <w:lang w:val="en-US"/>
        </w:rPr>
      </w:pPr>
    </w:p>
    <w:p w14:paraId="202C607F" w14:textId="77777777" w:rsidR="00DB5C85" w:rsidRPr="003A77A3" w:rsidRDefault="00DB5C85">
      <w:pPr>
        <w:rPr>
          <w:lang w:val="en-US"/>
        </w:rPr>
      </w:pPr>
    </w:p>
    <w:p w14:paraId="5191E2CB" w14:textId="77777777" w:rsidR="00DB5C85" w:rsidRPr="003A77A3" w:rsidRDefault="00DB5C85">
      <w:pPr>
        <w:rPr>
          <w:lang w:val="en-US"/>
        </w:rPr>
      </w:pPr>
    </w:p>
    <w:p w14:paraId="42F3D55F" w14:textId="032C0F71" w:rsidR="00DB5C85" w:rsidRPr="003A77A3" w:rsidRDefault="00DB5C85">
      <w:pPr>
        <w:rPr>
          <w:lang w:val="en-US"/>
        </w:rPr>
      </w:pPr>
    </w:p>
    <w:sectPr w:rsidR="00DB5C85" w:rsidRPr="003A77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ED920" w14:textId="77777777" w:rsidR="007C6430" w:rsidRDefault="007C6430" w:rsidP="00DB5C85">
      <w:pPr>
        <w:spacing w:after="0" w:line="240" w:lineRule="auto"/>
      </w:pPr>
      <w:r>
        <w:separator/>
      </w:r>
    </w:p>
  </w:endnote>
  <w:endnote w:type="continuationSeparator" w:id="0">
    <w:p w14:paraId="07D5B36B" w14:textId="77777777" w:rsidR="007C6430" w:rsidRDefault="007C6430" w:rsidP="00DB5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A096D" w14:textId="77777777" w:rsidR="0008184E" w:rsidRDefault="0008184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F271A" w14:textId="48336CE2" w:rsidR="002B0253" w:rsidRDefault="002B0253" w:rsidP="002B0253">
    <w:pPr>
      <w:pStyle w:val="Sidefod"/>
      <w:rPr>
        <w:lang w:val="en-US"/>
      </w:rPr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17042B4E" wp14:editId="7E91810D">
              <wp:simplePos x="0" y="0"/>
              <wp:positionH relativeFrom="page">
                <wp:posOffset>758825</wp:posOffset>
              </wp:positionH>
              <wp:positionV relativeFrom="page">
                <wp:posOffset>10000615</wp:posOffset>
              </wp:positionV>
              <wp:extent cx="6050280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502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50280">
                            <a:moveTo>
                              <a:pt x="0" y="0"/>
                            </a:moveTo>
                            <a:lnTo>
                              <a:pt x="6050279" y="0"/>
                            </a:lnTo>
                          </a:path>
                        </a:pathLst>
                      </a:custGeom>
                      <a:ln w="9528">
                        <a:solidFill>
                          <a:srgbClr val="322929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4A1582" id="Graphic 3" o:spid="_x0000_s1026" style="position:absolute;margin-left:59.75pt;margin-top:787.45pt;width:476.4pt;height:.1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50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" path="m,l6050279,e" filled="f" strokecolor="#322929" strokeweight=".26467mm">
              <v:path arrowok="t"/>
              <w10:wrap anchorx="page" anchory="page"/>
            </v:shape>
          </w:pict>
        </mc:Fallback>
      </mc:AlternateContent>
    </w:r>
  </w:p>
  <w:p w14:paraId="269A28C6" w14:textId="77777777" w:rsidR="002B0253" w:rsidRDefault="002B0253" w:rsidP="002B0253">
    <w:pPr>
      <w:pStyle w:val="Sidefod"/>
      <w:jc w:val="center"/>
      <w:rPr>
        <w:lang w:val="en-US"/>
      </w:rPr>
    </w:pPr>
  </w:p>
  <w:p w14:paraId="06870780" w14:textId="5C733209" w:rsidR="002B0253" w:rsidRPr="002B0253" w:rsidRDefault="00FF2B6B" w:rsidP="002B0253">
    <w:pPr>
      <w:pStyle w:val="Sidefod"/>
      <w:jc w:val="center"/>
      <w:rPr>
        <w:rFonts w:ascii="Arial" w:hAnsi="Arial" w:cs="Arial"/>
        <w:sz w:val="18"/>
        <w:szCs w:val="18"/>
        <w:lang w:val="en-US"/>
      </w:rPr>
    </w:pPr>
    <w:proofErr w:type="spellStart"/>
    <w:r>
      <w:rPr>
        <w:rFonts w:ascii="Arial" w:hAnsi="Arial" w:cs="Arial"/>
        <w:sz w:val="18"/>
        <w:szCs w:val="18"/>
        <w:lang w:val="en-US"/>
      </w:rPr>
      <w:t>Substudy</w:t>
    </w:r>
    <w:proofErr w:type="spellEnd"/>
    <w:r>
      <w:rPr>
        <w:rFonts w:ascii="Arial" w:hAnsi="Arial" w:cs="Arial"/>
        <w:sz w:val="18"/>
        <w:szCs w:val="18"/>
        <w:lang w:val="en-US"/>
      </w:rPr>
      <w:t xml:space="preserve"> proposal template</w:t>
    </w:r>
    <w:r w:rsidR="002B0253" w:rsidRPr="002B0253">
      <w:rPr>
        <w:rFonts w:ascii="Arial" w:hAnsi="Arial" w:cs="Arial"/>
        <w:sz w:val="18"/>
        <w:szCs w:val="18"/>
        <w:lang w:val="en-US"/>
      </w:rPr>
      <w:t xml:space="preserve">, version </w:t>
    </w:r>
    <w:r>
      <w:rPr>
        <w:rFonts w:ascii="Arial" w:hAnsi="Arial" w:cs="Arial"/>
        <w:sz w:val="18"/>
        <w:szCs w:val="18"/>
        <w:lang w:val="en-US"/>
      </w:rPr>
      <w:t>1.0</w:t>
    </w:r>
    <w:r w:rsidR="002B0253" w:rsidRPr="002B0253">
      <w:rPr>
        <w:rFonts w:ascii="Arial" w:hAnsi="Arial" w:cs="Arial"/>
        <w:sz w:val="18"/>
        <w:szCs w:val="18"/>
        <w:lang w:val="en-US"/>
      </w:rPr>
      <w:t xml:space="preserve"> – </w:t>
    </w:r>
    <w:r>
      <w:rPr>
        <w:rFonts w:ascii="Arial" w:hAnsi="Arial" w:cs="Arial"/>
        <w:sz w:val="18"/>
        <w:szCs w:val="18"/>
        <w:lang w:val="en-US"/>
      </w:rPr>
      <w:t>2025-09-15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C045A" w14:textId="77777777" w:rsidR="0008184E" w:rsidRDefault="0008184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DDAB1" w14:textId="77777777" w:rsidR="007C6430" w:rsidRDefault="007C6430" w:rsidP="00DB5C85">
      <w:pPr>
        <w:spacing w:after="0" w:line="240" w:lineRule="auto"/>
      </w:pPr>
      <w:r>
        <w:separator/>
      </w:r>
    </w:p>
  </w:footnote>
  <w:footnote w:type="continuationSeparator" w:id="0">
    <w:p w14:paraId="2D276928" w14:textId="77777777" w:rsidR="007C6430" w:rsidRDefault="007C6430" w:rsidP="00DB5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9B72F" w14:textId="77777777" w:rsidR="0008184E" w:rsidRDefault="0008184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68062" w14:textId="723B4134" w:rsidR="00DB5C85" w:rsidRPr="002E2F8A" w:rsidRDefault="00DB5C85" w:rsidP="00DB5C85">
    <w:pPr>
      <w:spacing w:before="13"/>
      <w:ind w:left="20"/>
      <w:jc w:val="center"/>
      <w:rPr>
        <w:rFonts w:ascii="Arial" w:hAnsi="Arial" w:cs="Arial"/>
        <w:b/>
        <w:bCs/>
        <w:sz w:val="20"/>
      </w:rPr>
    </w:pPr>
    <w:r w:rsidRPr="002E2F8A">
      <w:rPr>
        <w:rFonts w:ascii="Arial" w:hAnsi="Arial" w:cs="Arial"/>
        <w:b/>
        <w:bCs/>
        <w:noProof/>
        <w:sz w:val="20"/>
      </w:rPr>
      <w:drawing>
        <wp:anchor distT="0" distB="0" distL="114300" distR="114300" simplePos="0" relativeHeight="251663360" behindDoc="0" locked="0" layoutInCell="1" allowOverlap="1" wp14:anchorId="243D6B8D" wp14:editId="1CDC2666">
          <wp:simplePos x="0" y="0"/>
          <wp:positionH relativeFrom="margin">
            <wp:align>center</wp:align>
          </wp:positionH>
          <wp:positionV relativeFrom="paragraph">
            <wp:posOffset>-67310</wp:posOffset>
          </wp:positionV>
          <wp:extent cx="1782000" cy="525600"/>
          <wp:effectExtent l="0" t="0" r="0" b="8255"/>
          <wp:wrapNone/>
          <wp:docPr id="168093073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2000" cy="52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E2F8A">
      <w:rPr>
        <w:rFonts w:ascii="Arial" w:hAnsi="Arial" w:cs="Arial"/>
        <w:b/>
        <w:bCs/>
        <w:noProof/>
        <w:sz w:val="20"/>
      </w:rPr>
      <w:drawing>
        <wp:anchor distT="0" distB="0" distL="114300" distR="114300" simplePos="0" relativeHeight="251659264" behindDoc="0" locked="0" layoutInCell="1" allowOverlap="1" wp14:anchorId="5D4465FE" wp14:editId="1E8E2DA8">
          <wp:simplePos x="0" y="0"/>
          <wp:positionH relativeFrom="column">
            <wp:posOffset>2002790</wp:posOffset>
          </wp:positionH>
          <wp:positionV relativeFrom="paragraph">
            <wp:posOffset>-1062469</wp:posOffset>
          </wp:positionV>
          <wp:extent cx="1782000" cy="525600"/>
          <wp:effectExtent l="0" t="0" r="0" b="825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2000" cy="52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F769A60" wp14:editId="240D06A1">
              <wp:simplePos x="0" y="0"/>
              <wp:positionH relativeFrom="page">
                <wp:posOffset>755650</wp:posOffset>
              </wp:positionH>
              <wp:positionV relativeFrom="page">
                <wp:posOffset>1091565</wp:posOffset>
              </wp:positionV>
              <wp:extent cx="6050280" cy="1270"/>
              <wp:effectExtent l="0" t="0" r="0" b="0"/>
              <wp:wrapNone/>
              <wp:docPr id="2069250231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502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50280">
                            <a:moveTo>
                              <a:pt x="0" y="0"/>
                            </a:moveTo>
                            <a:lnTo>
                              <a:pt x="6050279" y="0"/>
                            </a:lnTo>
                          </a:path>
                        </a:pathLst>
                      </a:custGeom>
                      <a:ln w="9528">
                        <a:solidFill>
                          <a:srgbClr val="322929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510E66" id="Graphic 3" o:spid="_x0000_s1026" style="position:absolute;margin-left:59.5pt;margin-top:85.95pt;width:476.4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50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" path="m,l6050279,e" filled="f" strokecolor="#322929" strokeweight=".26467mm">
              <v:path arrowok="t"/>
              <w10:wrap anchorx="page" anchory="page"/>
            </v:shape>
          </w:pict>
        </mc:Fallback>
      </mc:AlternateContent>
    </w:r>
    <w:r w:rsidRPr="002E2F8A">
      <w:rPr>
        <w:rFonts w:ascii="Arial" w:hAnsi="Arial" w:cs="Arial"/>
        <w:b/>
        <w:bCs/>
        <w:noProof/>
        <w:sz w:val="20"/>
      </w:rPr>
      <w:t xml:space="preserve"> </w:t>
    </w:r>
  </w:p>
  <w:p w14:paraId="5284EB8D" w14:textId="77777777" w:rsidR="00DB5C85" w:rsidRDefault="00DB5C85">
    <w:pPr>
      <w:pStyle w:val="Sidehoved"/>
    </w:pPr>
  </w:p>
  <w:p w14:paraId="44A1512C" w14:textId="77777777" w:rsidR="00DB5C85" w:rsidRDefault="00DB5C85">
    <w:pPr>
      <w:pStyle w:val="Sidehoved"/>
    </w:pPr>
  </w:p>
  <w:p w14:paraId="3D476409" w14:textId="77777777" w:rsidR="00DB5C85" w:rsidRDefault="00DB5C85">
    <w:pPr>
      <w:pStyle w:val="Sidehoved"/>
    </w:pPr>
  </w:p>
  <w:p w14:paraId="7515383A" w14:textId="4298CDF3" w:rsidR="00DB5C85" w:rsidRPr="00DB5C85" w:rsidRDefault="00DB5C85" w:rsidP="00DB5C85">
    <w:pPr>
      <w:pStyle w:val="Sidehoved"/>
      <w:jc w:val="center"/>
      <w:rPr>
        <w:rFonts w:ascii="Arial" w:hAnsi="Arial" w:cs="Arial"/>
        <w:sz w:val="20"/>
        <w:szCs w:val="20"/>
        <w:lang w:val="en-US"/>
      </w:rPr>
    </w:pPr>
  </w:p>
  <w:p w14:paraId="0AB01F65" w14:textId="559F5DDB" w:rsidR="00DB5C85" w:rsidRDefault="00DB5C85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FD54A" w14:textId="77777777" w:rsidR="0008184E" w:rsidRDefault="0008184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D4E5FCE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21CC150E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A1C278D"/>
    <w:multiLevelType w:val="multilevel"/>
    <w:tmpl w:val="0C56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FE17CC"/>
    <w:multiLevelType w:val="hybridMultilevel"/>
    <w:tmpl w:val="38EC087C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377470">
    <w:abstractNumId w:val="3"/>
  </w:num>
  <w:num w:numId="2" w16cid:durableId="1912037545">
    <w:abstractNumId w:val="2"/>
  </w:num>
  <w:num w:numId="3" w16cid:durableId="277183730">
    <w:abstractNumId w:val="1"/>
  </w:num>
  <w:num w:numId="4" w16cid:durableId="1292980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C85"/>
    <w:rsid w:val="00006F14"/>
    <w:rsid w:val="0004082E"/>
    <w:rsid w:val="0004482B"/>
    <w:rsid w:val="0008184E"/>
    <w:rsid w:val="000A072E"/>
    <w:rsid w:val="00122DD8"/>
    <w:rsid w:val="001534E4"/>
    <w:rsid w:val="00172FA6"/>
    <w:rsid w:val="00175EB3"/>
    <w:rsid w:val="00182BD6"/>
    <w:rsid w:val="00260DDE"/>
    <w:rsid w:val="00282962"/>
    <w:rsid w:val="002B0253"/>
    <w:rsid w:val="002E725A"/>
    <w:rsid w:val="0037057F"/>
    <w:rsid w:val="003708D3"/>
    <w:rsid w:val="003A77A3"/>
    <w:rsid w:val="00487E92"/>
    <w:rsid w:val="004B6C2E"/>
    <w:rsid w:val="004F24B9"/>
    <w:rsid w:val="00504FC8"/>
    <w:rsid w:val="00546CA8"/>
    <w:rsid w:val="005F1F1D"/>
    <w:rsid w:val="005F7E31"/>
    <w:rsid w:val="0069259F"/>
    <w:rsid w:val="006C5FF9"/>
    <w:rsid w:val="006D3CB3"/>
    <w:rsid w:val="007540E3"/>
    <w:rsid w:val="007C6430"/>
    <w:rsid w:val="007D0555"/>
    <w:rsid w:val="00821049"/>
    <w:rsid w:val="00860100"/>
    <w:rsid w:val="00916068"/>
    <w:rsid w:val="0095689B"/>
    <w:rsid w:val="009A3B90"/>
    <w:rsid w:val="009E710B"/>
    <w:rsid w:val="00A1595F"/>
    <w:rsid w:val="00A42097"/>
    <w:rsid w:val="00B546AC"/>
    <w:rsid w:val="00B612E9"/>
    <w:rsid w:val="00B95545"/>
    <w:rsid w:val="00BE4501"/>
    <w:rsid w:val="00C35EDC"/>
    <w:rsid w:val="00C56640"/>
    <w:rsid w:val="00D355B2"/>
    <w:rsid w:val="00D90325"/>
    <w:rsid w:val="00DB5C85"/>
    <w:rsid w:val="00DC7548"/>
    <w:rsid w:val="00E02743"/>
    <w:rsid w:val="00E41F74"/>
    <w:rsid w:val="00E43CD7"/>
    <w:rsid w:val="00E43EF6"/>
    <w:rsid w:val="00E67A2B"/>
    <w:rsid w:val="00F02E26"/>
    <w:rsid w:val="00FF2B6B"/>
    <w:rsid w:val="00FF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B15579"/>
  <w15:chartTrackingRefBased/>
  <w15:docId w15:val="{7A041A6C-7F2D-42C7-81E1-B0882619F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2F7"/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818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818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818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DB5C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B5C85"/>
  </w:style>
  <w:style w:type="paragraph" w:styleId="Sidefod">
    <w:name w:val="footer"/>
    <w:basedOn w:val="Normal"/>
    <w:link w:val="SidefodTegn"/>
    <w:uiPriority w:val="99"/>
    <w:unhideWhenUsed/>
    <w:rsid w:val="00DB5C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B5C85"/>
  </w:style>
  <w:style w:type="paragraph" w:styleId="Listeafsnit">
    <w:name w:val="List Paragraph"/>
    <w:basedOn w:val="Normal"/>
    <w:uiPriority w:val="34"/>
    <w:qFormat/>
    <w:rsid w:val="00FF72F7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04082E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4082E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3A77A3"/>
    <w:pPr>
      <w:spacing w:after="0" w:line="240" w:lineRule="auto"/>
    </w:pPr>
    <w:rPr>
      <w:kern w:val="0"/>
      <w14:ligatures w14:val="none"/>
    </w:rPr>
  </w:style>
  <w:style w:type="paragraph" w:styleId="Opstilling-punkttegn">
    <w:name w:val="List Bullet"/>
    <w:basedOn w:val="Normal"/>
    <w:uiPriority w:val="99"/>
    <w:semiHidden/>
    <w:unhideWhenUsed/>
    <w:rsid w:val="0008184E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08184E"/>
    <w:pPr>
      <w:numPr>
        <w:numId w:val="4"/>
      </w:numPr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0818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8184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8184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1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incept.d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05CC5-0927-4DB8-B6CD-54B7D8C6D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445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Rikke Larsen</dc:creator>
  <cp:keywords/>
  <dc:description/>
  <cp:lastModifiedBy>Anders Granholm</cp:lastModifiedBy>
  <cp:revision>12</cp:revision>
  <cp:lastPrinted>2025-11-18T12:58:00Z</cp:lastPrinted>
  <dcterms:created xsi:type="dcterms:W3CDTF">2025-09-16T09:16:00Z</dcterms:created>
  <dcterms:modified xsi:type="dcterms:W3CDTF">2025-11-18T12:58:00Z</dcterms:modified>
</cp:coreProperties>
</file>