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A86" w:rsidRPr="00FD5A86" w:rsidRDefault="000A7AFF" w:rsidP="00FD5A86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spacing w:after="200" w:line="276" w:lineRule="auto"/>
        <w:jc w:val="center"/>
        <w:rPr>
          <w:rFonts w:ascii="Arial" w:hAnsi="Arial" w:cs="Arial"/>
          <w:b/>
          <w:bCs/>
          <w:sz w:val="96"/>
          <w:szCs w:val="96"/>
          <w:lang w:val="sv"/>
        </w:rPr>
      </w:pPr>
      <w:r>
        <w:rPr>
          <w:rFonts w:ascii="Calibri" w:hAnsi="Calibri" w:cs="Calibri"/>
          <w:noProof/>
          <w:lang w:eastAsia="sv-SE"/>
        </w:rPr>
        <w:drawing>
          <wp:inline distT="0" distB="0" distL="0" distR="0">
            <wp:extent cx="4143375" cy="962025"/>
            <wp:effectExtent l="0" t="0" r="9525" b="952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A86" w:rsidRDefault="00FD5A86" w:rsidP="00FD5A86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spacing w:after="200" w:line="276" w:lineRule="auto"/>
        <w:jc w:val="center"/>
        <w:rPr>
          <w:rFonts w:ascii="Arial" w:hAnsi="Arial" w:cs="Arial"/>
          <w:b/>
          <w:bCs/>
          <w:sz w:val="48"/>
          <w:szCs w:val="48"/>
          <w:lang w:val="sv"/>
        </w:rPr>
      </w:pPr>
      <w:r>
        <w:rPr>
          <w:rFonts w:ascii="Arial" w:hAnsi="Arial" w:cs="Arial"/>
          <w:b/>
          <w:bCs/>
          <w:sz w:val="48"/>
          <w:szCs w:val="48"/>
          <w:lang w:val="sv"/>
        </w:rPr>
        <w:t>Bjuder in till 2-dagars fotkurs</w:t>
      </w:r>
    </w:p>
    <w:p w:rsidR="00FD5A86" w:rsidRDefault="005F1EEB" w:rsidP="00FD5A86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spacing w:after="200" w:line="276" w:lineRule="auto"/>
        <w:ind w:firstLine="584"/>
        <w:jc w:val="center"/>
        <w:rPr>
          <w:rFonts w:ascii="Arial" w:hAnsi="Arial" w:cs="Arial"/>
          <w:b/>
          <w:bCs/>
          <w:color w:val="FF0000"/>
          <w:sz w:val="36"/>
          <w:szCs w:val="36"/>
          <w:lang w:val="sv"/>
        </w:rPr>
      </w:pPr>
      <w:r>
        <w:rPr>
          <w:rFonts w:ascii="Arial" w:hAnsi="Arial" w:cs="Arial"/>
          <w:b/>
          <w:bCs/>
          <w:color w:val="FF0000"/>
          <w:sz w:val="36"/>
          <w:szCs w:val="36"/>
          <w:lang w:val="sv"/>
        </w:rPr>
        <w:t>11-12 februari 2017</w:t>
      </w:r>
      <w:bookmarkStart w:id="0" w:name="_GoBack"/>
      <w:bookmarkEnd w:id="0"/>
      <w:r w:rsidR="00FD5A86">
        <w:rPr>
          <w:rFonts w:ascii="Arial" w:hAnsi="Arial" w:cs="Arial"/>
          <w:b/>
          <w:bCs/>
          <w:color w:val="FF0000"/>
          <w:sz w:val="36"/>
          <w:szCs w:val="36"/>
          <w:lang w:val="sv"/>
        </w:rPr>
        <w:t xml:space="preserve"> kl. 8.30- 16.00</w:t>
      </w:r>
    </w:p>
    <w:p w:rsidR="00FD5A86" w:rsidRPr="00FD5A86" w:rsidRDefault="00FD5A86" w:rsidP="00FD5A86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spacing w:after="200" w:line="276" w:lineRule="auto"/>
        <w:rPr>
          <w:rFonts w:ascii="Arial" w:hAnsi="Arial" w:cs="Arial"/>
          <w:b/>
          <w:bCs/>
          <w:sz w:val="16"/>
          <w:szCs w:val="16"/>
          <w:lang w:val="sv"/>
        </w:rPr>
      </w:pPr>
      <w:r>
        <w:rPr>
          <w:rFonts w:ascii="Arial" w:hAnsi="Arial" w:cs="Arial"/>
          <w:sz w:val="32"/>
          <w:szCs w:val="32"/>
          <w:lang w:val="sv"/>
        </w:rPr>
        <w:t>Lärare är</w:t>
      </w:r>
      <w:r>
        <w:rPr>
          <w:rFonts w:ascii="Arial" w:hAnsi="Arial" w:cs="Arial"/>
          <w:b/>
          <w:bCs/>
          <w:sz w:val="36"/>
          <w:szCs w:val="36"/>
          <w:lang w:val="sv"/>
        </w:rPr>
        <w:t xml:space="preserve"> </w:t>
      </w:r>
      <w:r>
        <w:rPr>
          <w:rFonts w:ascii="Arial" w:hAnsi="Arial" w:cs="Arial"/>
          <w:b/>
          <w:bCs/>
          <w:sz w:val="32"/>
          <w:szCs w:val="32"/>
          <w:lang w:val="sv"/>
        </w:rPr>
        <w:t>Markku Paanalahti</w:t>
      </w:r>
      <w:r>
        <w:rPr>
          <w:rFonts w:ascii="Arial" w:hAnsi="Arial" w:cs="Arial"/>
          <w:sz w:val="32"/>
          <w:szCs w:val="32"/>
          <w:lang w:val="sv"/>
        </w:rPr>
        <w:t>, PhD, fysioterapeut och naprapat. Tidigare verksam på KI:s podiatrikurs och Alfta Rehab.</w:t>
      </w:r>
      <w:r>
        <w:rPr>
          <w:rFonts w:ascii="Arial" w:hAnsi="Arial" w:cs="Arial"/>
          <w:sz w:val="32"/>
          <w:szCs w:val="32"/>
          <w:lang w:val="sv"/>
        </w:rPr>
        <w:br/>
      </w:r>
    </w:p>
    <w:p w:rsidR="00FD5A86" w:rsidRDefault="00FD5A86" w:rsidP="00FD5A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sv"/>
        </w:rPr>
      </w:pPr>
      <w:r>
        <w:rPr>
          <w:rFonts w:ascii="Arial" w:hAnsi="Arial" w:cs="Arial"/>
          <w:sz w:val="32"/>
          <w:szCs w:val="32"/>
          <w:lang w:val="sv"/>
        </w:rPr>
        <w:t>Kursen kommer att ge dig:</w:t>
      </w:r>
    </w:p>
    <w:p w:rsidR="00FD5A86" w:rsidRDefault="00FD5A86" w:rsidP="00FD5A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</w:p>
    <w:p w:rsidR="00FD5A86" w:rsidRDefault="00FD5A86" w:rsidP="00FD5A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sv"/>
        </w:rPr>
      </w:pPr>
    </w:p>
    <w:p w:rsidR="00FD5A86" w:rsidRDefault="00FD5A86" w:rsidP="00FD5A8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95" w:hanging="360"/>
        <w:rPr>
          <w:rFonts w:ascii="Arial" w:hAnsi="Arial" w:cs="Arial"/>
          <w:sz w:val="28"/>
          <w:szCs w:val="28"/>
          <w:lang w:val="sv"/>
        </w:rPr>
      </w:pPr>
      <w:r>
        <w:rPr>
          <w:rFonts w:ascii="Arial" w:hAnsi="Arial" w:cs="Arial"/>
          <w:color w:val="000000"/>
          <w:sz w:val="32"/>
          <w:szCs w:val="32"/>
          <w:lang w:val="sv"/>
        </w:rPr>
        <w:t>Fördjupade kunskaper om podiatrisk undersökning och behandling av muskuloskeletala skador och dysfunktioner i foten och fotleden.</w:t>
      </w:r>
    </w:p>
    <w:p w:rsidR="00FD5A86" w:rsidRDefault="00FD5A86" w:rsidP="00FD5A86">
      <w:pPr>
        <w:autoSpaceDE w:val="0"/>
        <w:autoSpaceDN w:val="0"/>
        <w:adjustRightInd w:val="0"/>
        <w:spacing w:after="0" w:line="240" w:lineRule="auto"/>
        <w:ind w:left="795"/>
        <w:rPr>
          <w:rFonts w:ascii="Arial" w:hAnsi="Arial" w:cs="Arial"/>
          <w:sz w:val="28"/>
          <w:szCs w:val="28"/>
          <w:lang w:val="sv"/>
        </w:rPr>
      </w:pPr>
    </w:p>
    <w:p w:rsidR="00FD5A86" w:rsidRDefault="00FD5A86" w:rsidP="00FD5A8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95" w:hanging="360"/>
        <w:rPr>
          <w:rFonts w:ascii="Arial" w:hAnsi="Arial" w:cs="Arial"/>
          <w:sz w:val="32"/>
          <w:szCs w:val="32"/>
          <w:lang w:val="sv"/>
        </w:rPr>
      </w:pPr>
      <w:r>
        <w:rPr>
          <w:rFonts w:ascii="Arial" w:hAnsi="Arial" w:cs="Arial"/>
          <w:sz w:val="32"/>
          <w:szCs w:val="32"/>
          <w:lang w:val="sv"/>
        </w:rPr>
        <w:t>Ökad förståelse för hur fotproblem kan uppstå på grund av andra dysfunktioner i rörelseapparaten.</w:t>
      </w:r>
    </w:p>
    <w:p w:rsidR="00FD5A86" w:rsidRDefault="00FD5A86" w:rsidP="00FD5A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sv"/>
        </w:rPr>
      </w:pPr>
    </w:p>
    <w:p w:rsidR="00FD5A86" w:rsidRDefault="00FD5A86" w:rsidP="00FD5A8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95" w:hanging="360"/>
        <w:rPr>
          <w:rFonts w:ascii="Arial" w:hAnsi="Arial" w:cs="Arial"/>
          <w:sz w:val="28"/>
          <w:szCs w:val="28"/>
          <w:lang w:val="sv"/>
        </w:rPr>
      </w:pPr>
      <w:r>
        <w:rPr>
          <w:rFonts w:ascii="Arial" w:hAnsi="Arial" w:cs="Arial"/>
          <w:sz w:val="32"/>
          <w:szCs w:val="32"/>
          <w:lang w:val="sv"/>
        </w:rPr>
        <w:t>Behandlingsmetoder såsom mobiliseringstekniker, visuell gånganalys och avlastning med hjälp av olika sorters korrigeringskilar.</w:t>
      </w:r>
    </w:p>
    <w:p w:rsidR="00FD5A86" w:rsidRDefault="00FD5A86" w:rsidP="00FD5A86">
      <w:pPr>
        <w:autoSpaceDE w:val="0"/>
        <w:autoSpaceDN w:val="0"/>
        <w:adjustRightInd w:val="0"/>
        <w:spacing w:after="200" w:line="276" w:lineRule="auto"/>
        <w:ind w:left="720"/>
        <w:rPr>
          <w:rFonts w:ascii="Arial" w:hAnsi="Arial" w:cs="Arial"/>
          <w:sz w:val="16"/>
          <w:szCs w:val="16"/>
          <w:lang w:val="sv"/>
        </w:rPr>
      </w:pPr>
    </w:p>
    <w:p w:rsidR="00FD5A86" w:rsidRDefault="00FD5A86" w:rsidP="00FD5A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</w:p>
    <w:p w:rsidR="00FD5A86" w:rsidRDefault="00FD5A86" w:rsidP="00FD5A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</w:p>
    <w:p w:rsidR="00FD5A86" w:rsidRDefault="00FD5A86" w:rsidP="00FD5A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  <w:r>
        <w:rPr>
          <w:rFonts w:ascii="Arial" w:hAnsi="Arial" w:cs="Arial"/>
          <w:b/>
          <w:bCs/>
          <w:sz w:val="32"/>
          <w:szCs w:val="32"/>
          <w:lang w:val="sv"/>
        </w:rPr>
        <w:t>Kostnad:</w:t>
      </w:r>
      <w:r>
        <w:rPr>
          <w:rFonts w:ascii="Arial" w:hAnsi="Arial" w:cs="Arial"/>
          <w:sz w:val="32"/>
          <w:szCs w:val="32"/>
          <w:lang w:val="sv"/>
        </w:rPr>
        <w:t xml:space="preserve"> 4 000 kronor (exkl. moms), anmälan bindande.</w:t>
      </w:r>
    </w:p>
    <w:p w:rsidR="00FD5A86" w:rsidRDefault="00FD5A86" w:rsidP="00FD5A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sv"/>
        </w:rPr>
      </w:pPr>
    </w:p>
    <w:p w:rsidR="00FD5A86" w:rsidRDefault="00FD5A86" w:rsidP="00FD5A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  <w:r>
        <w:rPr>
          <w:rFonts w:ascii="Arial" w:hAnsi="Arial" w:cs="Arial"/>
          <w:b/>
          <w:bCs/>
          <w:sz w:val="32"/>
          <w:szCs w:val="32"/>
          <w:lang w:val="sv"/>
        </w:rPr>
        <w:t>Plats:</w:t>
      </w:r>
      <w:r>
        <w:rPr>
          <w:rFonts w:ascii="Arial" w:hAnsi="Arial" w:cs="Arial"/>
          <w:sz w:val="32"/>
          <w:szCs w:val="32"/>
          <w:lang w:val="sv"/>
        </w:rPr>
        <w:t xml:space="preserve"> Idrottskliniken Rehab, Vintervägen 50 A, Solna.</w:t>
      </w:r>
    </w:p>
    <w:p w:rsidR="00FD5A86" w:rsidRDefault="00FD5A86" w:rsidP="00FD5A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</w:p>
    <w:p w:rsidR="00FD5A86" w:rsidRDefault="00FD5A86" w:rsidP="00FD5A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  <w:r>
        <w:rPr>
          <w:rFonts w:ascii="Arial" w:hAnsi="Arial" w:cs="Arial"/>
          <w:sz w:val="32"/>
          <w:szCs w:val="32"/>
          <w:lang w:val="sv"/>
        </w:rPr>
        <w:t>För- och eftermiddagsfika ingår.</w:t>
      </w:r>
    </w:p>
    <w:p w:rsidR="00FD5A86" w:rsidRDefault="00FD5A86" w:rsidP="00FD5A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</w:p>
    <w:p w:rsidR="00FD5A86" w:rsidRDefault="00FD5A86" w:rsidP="00FD5A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  <w:r>
        <w:rPr>
          <w:rFonts w:ascii="Arial" w:hAnsi="Arial" w:cs="Arial"/>
          <w:sz w:val="32"/>
          <w:szCs w:val="32"/>
          <w:lang w:val="sv"/>
        </w:rPr>
        <w:t>Begränsat antal platser, först till kvarn …</w:t>
      </w:r>
    </w:p>
    <w:p w:rsidR="00FD5A86" w:rsidRDefault="00FD5A86" w:rsidP="00FD5A86">
      <w:pPr>
        <w:tabs>
          <w:tab w:val="left" w:pos="70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  <w:r>
        <w:rPr>
          <w:rFonts w:ascii="Arial" w:hAnsi="Arial" w:cs="Arial"/>
          <w:sz w:val="32"/>
          <w:szCs w:val="32"/>
          <w:lang w:val="sv"/>
        </w:rPr>
        <w:tab/>
      </w:r>
    </w:p>
    <w:p w:rsidR="00FD5A86" w:rsidRDefault="00FD5A86" w:rsidP="00FD5A86">
      <w:pPr>
        <w:tabs>
          <w:tab w:val="left" w:pos="70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</w:p>
    <w:p w:rsidR="00FD5A86" w:rsidRDefault="00FD5A86" w:rsidP="00FD5A86">
      <w:pPr>
        <w:tabs>
          <w:tab w:val="left" w:pos="70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sv"/>
        </w:rPr>
      </w:pPr>
    </w:p>
    <w:p w:rsidR="00FD5A86" w:rsidRDefault="00FD5A86" w:rsidP="00FD5A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  <w:lang w:val="sv"/>
        </w:rPr>
      </w:pPr>
      <w:r>
        <w:rPr>
          <w:rFonts w:ascii="Arial" w:hAnsi="Arial" w:cs="Arial"/>
          <w:sz w:val="32"/>
          <w:szCs w:val="32"/>
          <w:lang w:val="sv"/>
        </w:rPr>
        <w:t>Anmälan med namn, e-mail och mobilnummer till:</w:t>
      </w:r>
    </w:p>
    <w:p w:rsidR="00FD5A86" w:rsidRDefault="005F1EEB" w:rsidP="00FD5A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32"/>
          <w:lang w:val="sv"/>
        </w:rPr>
      </w:pPr>
      <w:hyperlink r:id="rId6" w:history="1">
        <w:r w:rsidR="00FD5A86">
          <w:rPr>
            <w:rFonts w:ascii="Arial" w:hAnsi="Arial" w:cs="Arial"/>
            <w:color w:val="0000FF"/>
            <w:sz w:val="32"/>
            <w:szCs w:val="32"/>
            <w:u w:val="single"/>
            <w:lang w:val="sv"/>
          </w:rPr>
          <w:t>reception@idrottsklinikenrehab.se</w:t>
        </w:r>
      </w:hyperlink>
    </w:p>
    <w:sectPr w:rsidR="00FD5A86" w:rsidSect="000A7AFF">
      <w:pgSz w:w="12240" w:h="15840"/>
      <w:pgMar w:top="993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BAAB1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A86"/>
    <w:rsid w:val="000A7AFF"/>
    <w:rsid w:val="00166CA4"/>
    <w:rsid w:val="00411FF3"/>
    <w:rsid w:val="005B3B06"/>
    <w:rsid w:val="005F1EEB"/>
    <w:rsid w:val="00743A3F"/>
    <w:rsid w:val="00FD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575DF-215F-4153-9819-09C9C306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ception@idrottsklinikenrehab.s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Möllenhoff</dc:creator>
  <cp:keywords/>
  <dc:description/>
  <cp:lastModifiedBy>Annika Möllenhoff</cp:lastModifiedBy>
  <cp:revision>3</cp:revision>
  <dcterms:created xsi:type="dcterms:W3CDTF">2016-09-03T10:27:00Z</dcterms:created>
  <dcterms:modified xsi:type="dcterms:W3CDTF">2016-09-03T10:27:00Z</dcterms:modified>
</cp:coreProperties>
</file>