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274" w:rsidRDefault="00FD6F38">
      <w:pPr>
        <w:pStyle w:val="Geenafstand"/>
        <w:rPr>
          <w:rFonts w:ascii="Cambria" w:hAnsi="Cambria"/>
        </w:rPr>
      </w:pPr>
      <w:r>
        <w:rPr>
          <w:rFonts w:ascii="Cambria" w:hAnsi="Cambria"/>
          <w:noProof/>
          <w:lang w:val="nl-BE"/>
        </w:rPr>
        <w:drawing>
          <wp:anchor distT="0" distB="0" distL="114300" distR="114300" simplePos="0" relativeHeight="251658240" behindDoc="0" locked="0" layoutInCell="1" allowOverlap="1" wp14:anchorId="34521DDC" wp14:editId="4D5045EE">
            <wp:simplePos x="0" y="0"/>
            <wp:positionH relativeFrom="column">
              <wp:align>left</wp:align>
            </wp:positionH>
            <wp:positionV relativeFrom="paragraph">
              <wp:align>top</wp:align>
            </wp:positionV>
            <wp:extent cx="1466850" cy="12211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632" cy="1222873"/>
                    </a:xfrm>
                    <a:prstGeom prst="rect">
                      <a:avLst/>
                    </a:prstGeom>
                  </pic:spPr>
                </pic:pic>
              </a:graphicData>
            </a:graphic>
            <wp14:sizeRelH relativeFrom="margin">
              <wp14:pctWidth>0</wp14:pctWidth>
            </wp14:sizeRelH>
            <wp14:sizeRelV relativeFrom="margin">
              <wp14:pctHeight>0</wp14:pctHeight>
            </wp14:sizeRelV>
          </wp:anchor>
        </w:drawing>
      </w:r>
    </w:p>
    <w:p w:rsidR="00EA4274" w:rsidRPr="00EA4274" w:rsidRDefault="00EA4274" w:rsidP="00EA4274">
      <w:pPr>
        <w:rPr>
          <w:rFonts w:hint="eastAsia"/>
        </w:rPr>
      </w:pPr>
    </w:p>
    <w:p w:rsidR="00EA4274" w:rsidRDefault="00EA4274">
      <w:pPr>
        <w:pStyle w:val="Geenafstand"/>
        <w:rPr>
          <w:rFonts w:ascii="Cambria" w:hAnsi="Cambria"/>
        </w:rPr>
      </w:pPr>
    </w:p>
    <w:p w:rsidR="00FD6F38" w:rsidRDefault="00EA4274">
      <w:pPr>
        <w:pStyle w:val="Geenafstand"/>
        <w:rPr>
          <w:rFonts w:ascii="Cambria" w:hAnsi="Cambria"/>
          <w:b/>
        </w:rPr>
      </w:pPr>
      <w:r w:rsidRPr="00EA4274">
        <w:rPr>
          <w:rFonts w:ascii="Cambria" w:hAnsi="Cambria"/>
          <w:b/>
        </w:rPr>
        <w:t xml:space="preserve">           </w:t>
      </w:r>
      <w:r>
        <w:rPr>
          <w:rFonts w:ascii="Cambria" w:hAnsi="Cambria"/>
          <w:b/>
        </w:rPr>
        <w:t xml:space="preserve">        </w:t>
      </w:r>
      <w:r w:rsidRPr="00EA4274">
        <w:rPr>
          <w:rFonts w:ascii="Cambria" w:hAnsi="Cambria"/>
          <w:b/>
        </w:rPr>
        <w:t xml:space="preserve"> NIEUWSFLASH SEPTEMBER 2019</w:t>
      </w:r>
      <w:r>
        <w:rPr>
          <w:rFonts w:ascii="Cambria" w:hAnsi="Cambria"/>
          <w:b/>
        </w:rPr>
        <w:t xml:space="preserve"> </w:t>
      </w:r>
      <w:r w:rsidR="00813F84">
        <w:rPr>
          <w:rFonts w:ascii="Cambria" w:hAnsi="Cambria"/>
          <w:b/>
        </w:rPr>
        <w:t>LIER/KESSEL/NIJLEN</w:t>
      </w:r>
      <w:r w:rsidR="00FD6F38" w:rsidRPr="00EA4274">
        <w:rPr>
          <w:rFonts w:ascii="Cambria" w:hAnsi="Cambria"/>
          <w:b/>
        </w:rPr>
        <w:br w:type="textWrapping" w:clear="all"/>
      </w:r>
    </w:p>
    <w:p w:rsidR="00CB76E1" w:rsidRDefault="00CB76E1">
      <w:pPr>
        <w:pStyle w:val="Geenafstand"/>
        <w:rPr>
          <w:rFonts w:ascii="Cambria" w:hAnsi="Cambria"/>
          <w:b/>
        </w:rPr>
      </w:pPr>
    </w:p>
    <w:p w:rsidR="00CB76E1" w:rsidRPr="00EA4274" w:rsidRDefault="00CB76E1">
      <w:pPr>
        <w:pStyle w:val="Geenafstand"/>
        <w:rPr>
          <w:rFonts w:ascii="Cambria" w:hAnsi="Cambria"/>
          <w:b/>
        </w:rPr>
      </w:pPr>
    </w:p>
    <w:p w:rsidR="00FD6F38" w:rsidRDefault="00FD6F38">
      <w:pPr>
        <w:pStyle w:val="Geenafstand"/>
        <w:rPr>
          <w:rFonts w:ascii="Cambria" w:hAnsi="Cambria"/>
        </w:rPr>
      </w:pPr>
    </w:p>
    <w:p w:rsidR="00E9734D" w:rsidRPr="00EA4274" w:rsidRDefault="00B67468">
      <w:pPr>
        <w:pStyle w:val="Geenafstand"/>
        <w:rPr>
          <w:rFonts w:ascii="Cambria" w:hAnsi="Cambria"/>
          <w:sz w:val="16"/>
          <w:szCs w:val="16"/>
        </w:rPr>
      </w:pPr>
      <w:r w:rsidRPr="00EA4274">
        <w:rPr>
          <w:rFonts w:ascii="Cambria" w:hAnsi="Cambria"/>
          <w:sz w:val="16"/>
          <w:szCs w:val="16"/>
        </w:rPr>
        <w:t>Liefste dansers en sporters,</w:t>
      </w:r>
    </w:p>
    <w:p w:rsidR="00E9734D" w:rsidRPr="00EA4274" w:rsidRDefault="00E9734D">
      <w:pPr>
        <w:pStyle w:val="Geenafstand"/>
        <w:rPr>
          <w:rFonts w:ascii="Cambria" w:hAnsi="Cambria"/>
          <w:sz w:val="16"/>
          <w:szCs w:val="16"/>
        </w:rPr>
      </w:pPr>
    </w:p>
    <w:p w:rsidR="00E9734D" w:rsidRPr="00EA4274" w:rsidRDefault="00B67468">
      <w:pPr>
        <w:pStyle w:val="Geenafstand"/>
        <w:rPr>
          <w:rFonts w:ascii="Cambria" w:hAnsi="Cambria"/>
          <w:sz w:val="16"/>
          <w:szCs w:val="16"/>
        </w:rPr>
      </w:pPr>
      <w:r w:rsidRPr="00EA4274">
        <w:rPr>
          <w:rFonts w:ascii="Cambria" w:hAnsi="Cambria"/>
          <w:sz w:val="16"/>
          <w:szCs w:val="16"/>
        </w:rPr>
        <w:t>Jullie zijn reeds ingeschreven in 1 of meerdere lessen van onze dansstudio. Onze lessen starten terug vanaf 2 september, alle uren en locaties kunnen jullie terug vinden op onze website.</w:t>
      </w:r>
    </w:p>
    <w:p w:rsidR="00E9734D" w:rsidRDefault="00E9734D">
      <w:pPr>
        <w:pStyle w:val="Geenafstand"/>
        <w:rPr>
          <w:rFonts w:ascii="Cambria" w:hAnsi="Cambria"/>
          <w:sz w:val="16"/>
          <w:szCs w:val="16"/>
        </w:rPr>
      </w:pPr>
    </w:p>
    <w:p w:rsidR="00CB76E1" w:rsidRDefault="00CB76E1">
      <w:pPr>
        <w:pStyle w:val="Geenafstand"/>
        <w:rPr>
          <w:rFonts w:ascii="Cambria" w:hAnsi="Cambria"/>
          <w:sz w:val="16"/>
          <w:szCs w:val="16"/>
        </w:rPr>
      </w:pPr>
    </w:p>
    <w:p w:rsidR="00CB76E1" w:rsidRDefault="00CB76E1">
      <w:pPr>
        <w:pStyle w:val="Geenafstand"/>
        <w:rPr>
          <w:rFonts w:ascii="Cambria" w:hAnsi="Cambria"/>
          <w:sz w:val="16"/>
          <w:szCs w:val="16"/>
        </w:rPr>
      </w:pPr>
    </w:p>
    <w:p w:rsidR="00CB76E1" w:rsidRPr="00EA4274" w:rsidRDefault="00CB76E1">
      <w:pPr>
        <w:pStyle w:val="Geenafstand"/>
        <w:rPr>
          <w:rFonts w:ascii="Cambria" w:hAnsi="Cambria"/>
          <w:sz w:val="16"/>
          <w:szCs w:val="16"/>
        </w:rPr>
      </w:pPr>
    </w:p>
    <w:p w:rsidR="00E9734D" w:rsidRPr="00813F84" w:rsidRDefault="00813F84">
      <w:pPr>
        <w:pStyle w:val="Geenafstand"/>
        <w:rPr>
          <w:rFonts w:ascii="Cambria" w:hAnsi="Cambria"/>
          <w:b/>
          <w:sz w:val="16"/>
          <w:szCs w:val="16"/>
        </w:rPr>
      </w:pPr>
      <w:r>
        <w:rPr>
          <w:rFonts w:ascii="Cambria" w:hAnsi="Cambria"/>
          <w:b/>
          <w:sz w:val="16"/>
          <w:szCs w:val="16"/>
        </w:rPr>
        <w:t>FORMULIER MUTUALITEIT:</w:t>
      </w:r>
    </w:p>
    <w:p w:rsidR="00E9734D" w:rsidRPr="00EA4274" w:rsidRDefault="00B67468">
      <w:pPr>
        <w:pStyle w:val="Geenafstand"/>
        <w:rPr>
          <w:rFonts w:ascii="Cambria" w:hAnsi="Cambria"/>
          <w:sz w:val="16"/>
          <w:szCs w:val="16"/>
        </w:rPr>
      </w:pPr>
      <w:r w:rsidRPr="00EA4274">
        <w:rPr>
          <w:rFonts w:ascii="Cambria" w:hAnsi="Cambria"/>
          <w:sz w:val="16"/>
          <w:szCs w:val="16"/>
        </w:rPr>
        <w:t xml:space="preserve">Zoals jullie gemerkt hebben bij de inschrijving, konden jullie het formulier van de mutualiteit laten invullen voor de grootste ziekenfondsen. U kan het formulier nog altijd aan de lesgever bezorgen als u bent aangesloten bij een andere mutualiteit. </w:t>
      </w:r>
      <w:r w:rsidR="008E65B6">
        <w:rPr>
          <w:rFonts w:ascii="Cambria" w:hAnsi="Cambria"/>
          <w:sz w:val="16"/>
          <w:szCs w:val="16"/>
        </w:rPr>
        <w:t>Van zodra het formulier is ingevuld zal de danser dit terug krijgen van de lesgeefster.</w:t>
      </w:r>
    </w:p>
    <w:p w:rsidR="00E9734D" w:rsidRDefault="00E9734D">
      <w:pPr>
        <w:pStyle w:val="Geenafstand"/>
        <w:rPr>
          <w:rFonts w:ascii="Cambria" w:hAnsi="Cambria"/>
          <w:sz w:val="16"/>
          <w:szCs w:val="16"/>
        </w:rPr>
      </w:pPr>
    </w:p>
    <w:p w:rsidR="00CB76E1" w:rsidRDefault="00CB76E1">
      <w:pPr>
        <w:pStyle w:val="Geenafstand"/>
        <w:rPr>
          <w:rFonts w:ascii="Cambria" w:hAnsi="Cambria"/>
          <w:sz w:val="16"/>
          <w:szCs w:val="16"/>
        </w:rPr>
      </w:pPr>
    </w:p>
    <w:p w:rsidR="00CB76E1" w:rsidRPr="00EA4274" w:rsidRDefault="00CB76E1">
      <w:pPr>
        <w:pStyle w:val="Geenafstand"/>
        <w:rPr>
          <w:rFonts w:ascii="Cambria" w:hAnsi="Cambria"/>
          <w:sz w:val="16"/>
          <w:szCs w:val="16"/>
        </w:rPr>
      </w:pPr>
    </w:p>
    <w:p w:rsidR="00E9734D" w:rsidRPr="00EA4274" w:rsidRDefault="00E9734D">
      <w:pPr>
        <w:pStyle w:val="Geenafstand"/>
        <w:rPr>
          <w:rFonts w:ascii="Cambria" w:hAnsi="Cambria"/>
          <w:sz w:val="16"/>
          <w:szCs w:val="16"/>
        </w:rPr>
      </w:pPr>
    </w:p>
    <w:p w:rsidR="00E9734D" w:rsidRPr="00EA4274" w:rsidRDefault="00B67468">
      <w:pPr>
        <w:pStyle w:val="Geenafstand"/>
        <w:rPr>
          <w:rFonts w:ascii="Cambria" w:hAnsi="Cambria"/>
          <w:b/>
          <w:sz w:val="16"/>
          <w:szCs w:val="16"/>
        </w:rPr>
      </w:pPr>
      <w:r w:rsidRPr="00EA4274">
        <w:rPr>
          <w:rFonts w:ascii="Cambria" w:hAnsi="Cambria"/>
          <w:b/>
          <w:sz w:val="16"/>
          <w:szCs w:val="16"/>
        </w:rPr>
        <w:t>LESSEN ZELF:</w:t>
      </w:r>
    </w:p>
    <w:p w:rsidR="00E9734D" w:rsidRPr="00EA4274" w:rsidRDefault="00B67468">
      <w:pPr>
        <w:pStyle w:val="Geenafstand"/>
        <w:rPr>
          <w:rFonts w:ascii="Cambria" w:hAnsi="Cambria"/>
          <w:sz w:val="16"/>
          <w:szCs w:val="16"/>
        </w:rPr>
      </w:pPr>
      <w:r w:rsidRPr="00EA4274">
        <w:rPr>
          <w:rFonts w:ascii="Cambria" w:hAnsi="Cambria"/>
          <w:sz w:val="16"/>
          <w:szCs w:val="16"/>
        </w:rPr>
        <w:t xml:space="preserve">Dansers dragen altijd sportieve kledij tijdens de dansles en propere schoenen om de </w:t>
      </w:r>
      <w:proofErr w:type="spellStart"/>
      <w:r w:rsidRPr="00EA4274">
        <w:rPr>
          <w:rFonts w:ascii="Cambria" w:hAnsi="Cambria"/>
          <w:sz w:val="16"/>
          <w:szCs w:val="16"/>
        </w:rPr>
        <w:t>danzaal</w:t>
      </w:r>
      <w:proofErr w:type="spellEnd"/>
      <w:r w:rsidRPr="00EA4274">
        <w:rPr>
          <w:rFonts w:ascii="Cambria" w:hAnsi="Cambria"/>
          <w:sz w:val="16"/>
          <w:szCs w:val="16"/>
        </w:rPr>
        <w:t xml:space="preserve"> te betreden.</w:t>
      </w:r>
    </w:p>
    <w:p w:rsidR="00E9734D" w:rsidRPr="00EA4274" w:rsidRDefault="00B67468">
      <w:pPr>
        <w:pStyle w:val="Geenafstand"/>
        <w:rPr>
          <w:rFonts w:ascii="Cambria" w:hAnsi="Cambria"/>
          <w:sz w:val="16"/>
          <w:szCs w:val="16"/>
        </w:rPr>
      </w:pPr>
      <w:r w:rsidRPr="00EA4274">
        <w:rPr>
          <w:rFonts w:ascii="Cambria" w:hAnsi="Cambria"/>
          <w:sz w:val="16"/>
          <w:szCs w:val="16"/>
        </w:rPr>
        <w:t xml:space="preserve">Voor onze lessen klassiek hebben wij een uniform, deze </w:t>
      </w:r>
      <w:r w:rsidR="00813F84">
        <w:rPr>
          <w:rFonts w:ascii="Cambria" w:hAnsi="Cambria"/>
          <w:sz w:val="16"/>
          <w:szCs w:val="16"/>
        </w:rPr>
        <w:t xml:space="preserve">kunnen de dansers passen in de week van 16/9 voor of na hun les. Als de danser het uniform gepast heeft kan u dit online via onze balletwebshop bestellen. </w:t>
      </w:r>
      <w:r w:rsidRPr="00EA4274">
        <w:rPr>
          <w:rFonts w:ascii="Cambria" w:hAnsi="Cambria"/>
          <w:sz w:val="16"/>
          <w:szCs w:val="16"/>
        </w:rPr>
        <w:t>Deze bestaat uit een maillot, collant en balle</w:t>
      </w:r>
      <w:r w:rsidR="00EA4274" w:rsidRPr="00EA4274">
        <w:rPr>
          <w:rFonts w:ascii="Cambria" w:hAnsi="Cambria"/>
          <w:sz w:val="16"/>
          <w:szCs w:val="16"/>
        </w:rPr>
        <w:t>t</w:t>
      </w:r>
      <w:r w:rsidRPr="00EA4274">
        <w:rPr>
          <w:rFonts w:ascii="Cambria" w:hAnsi="Cambria"/>
          <w:sz w:val="16"/>
          <w:szCs w:val="16"/>
        </w:rPr>
        <w:t>schoenen, alleen de maillot is verplicht bij ons aan te kopen, de rest is bij ons te verkrijgen maar mag u ook ergens anders gaan halen. Het is de bedoeling dat dit uniform elke les gedragen wordt &amp; alle haren netjes bij elkaar zijn.</w:t>
      </w:r>
    </w:p>
    <w:p w:rsidR="00E9734D" w:rsidRPr="00EA4274" w:rsidRDefault="00B67468">
      <w:pPr>
        <w:pStyle w:val="Geenafstand"/>
        <w:rPr>
          <w:rFonts w:ascii="Cambria" w:hAnsi="Cambria"/>
          <w:sz w:val="16"/>
          <w:szCs w:val="16"/>
        </w:rPr>
      </w:pPr>
      <w:r w:rsidRPr="00EA4274">
        <w:rPr>
          <w:rFonts w:ascii="Cambria" w:hAnsi="Cambria"/>
          <w:sz w:val="16"/>
          <w:szCs w:val="16"/>
        </w:rPr>
        <w:t xml:space="preserve">Dansers mogen een flesje drinken meebrengen (liefst water), tijdens de les hebben zij even de tijd om snel iets te drinken. </w:t>
      </w:r>
    </w:p>
    <w:p w:rsidR="00E9734D" w:rsidRDefault="00B67468">
      <w:pPr>
        <w:pStyle w:val="Geenafstand"/>
        <w:rPr>
          <w:rFonts w:ascii="Cambria" w:hAnsi="Cambria"/>
          <w:sz w:val="16"/>
          <w:szCs w:val="16"/>
        </w:rPr>
      </w:pPr>
      <w:r w:rsidRPr="00EA4274">
        <w:rPr>
          <w:rFonts w:ascii="Cambria" w:hAnsi="Cambria"/>
          <w:sz w:val="16"/>
          <w:szCs w:val="16"/>
        </w:rPr>
        <w:t xml:space="preserve">Dansers die 2 of meerdere uren na elkaar dansen mogen een klein tussendoortje meebrengen, dit kunnen zij tijdens de wissel van de les even opeten. Dansers die maar 1u les hebben moeten geen tussendoortje meebrengen naar les. </w:t>
      </w:r>
    </w:p>
    <w:p w:rsidR="00CB76E1" w:rsidRDefault="00CB76E1">
      <w:pPr>
        <w:pStyle w:val="Geenafstand"/>
        <w:rPr>
          <w:rFonts w:ascii="Cambria" w:hAnsi="Cambria"/>
          <w:sz w:val="16"/>
          <w:szCs w:val="16"/>
        </w:rPr>
      </w:pPr>
    </w:p>
    <w:p w:rsidR="00CB76E1" w:rsidRDefault="00CB76E1">
      <w:pPr>
        <w:pStyle w:val="Geenafstand"/>
        <w:rPr>
          <w:rFonts w:ascii="Cambria" w:hAnsi="Cambria"/>
          <w:sz w:val="16"/>
          <w:szCs w:val="16"/>
        </w:rPr>
      </w:pPr>
    </w:p>
    <w:p w:rsidR="00CB76E1" w:rsidRDefault="00CB76E1">
      <w:pPr>
        <w:pStyle w:val="Geenafstand"/>
        <w:rPr>
          <w:rFonts w:ascii="Cambria" w:hAnsi="Cambria"/>
          <w:sz w:val="16"/>
          <w:szCs w:val="16"/>
        </w:rPr>
      </w:pPr>
    </w:p>
    <w:p w:rsidR="00CB76E1" w:rsidRDefault="00CB76E1">
      <w:pPr>
        <w:pStyle w:val="Geenafstand"/>
        <w:rPr>
          <w:rFonts w:ascii="Cambria" w:hAnsi="Cambria"/>
          <w:sz w:val="16"/>
          <w:szCs w:val="16"/>
        </w:rPr>
      </w:pPr>
    </w:p>
    <w:p w:rsidR="00CB76E1" w:rsidRPr="00EA4274" w:rsidRDefault="00CB76E1" w:rsidP="00CB76E1">
      <w:pPr>
        <w:pStyle w:val="Geenafstand"/>
        <w:rPr>
          <w:rFonts w:ascii="Cambria" w:hAnsi="Cambria"/>
          <w:b/>
          <w:sz w:val="16"/>
          <w:szCs w:val="16"/>
        </w:rPr>
      </w:pPr>
      <w:r>
        <w:rPr>
          <w:rFonts w:ascii="Cambria" w:hAnsi="Cambria"/>
          <w:b/>
          <w:sz w:val="16"/>
          <w:szCs w:val="16"/>
        </w:rPr>
        <w:t>EXTRA LESSEN</w:t>
      </w:r>
      <w:r w:rsidRPr="00EA4274">
        <w:rPr>
          <w:rFonts w:ascii="Cambria" w:hAnsi="Cambria"/>
          <w:b/>
          <w:sz w:val="16"/>
          <w:szCs w:val="16"/>
        </w:rPr>
        <w:t>:</w:t>
      </w:r>
    </w:p>
    <w:p w:rsidR="00CB76E1" w:rsidRDefault="00CB76E1" w:rsidP="00CB76E1">
      <w:pPr>
        <w:pStyle w:val="Geenafstand"/>
        <w:rPr>
          <w:rFonts w:ascii="Cambria" w:hAnsi="Cambria"/>
          <w:sz w:val="16"/>
          <w:szCs w:val="16"/>
        </w:rPr>
      </w:pPr>
      <w:r>
        <w:rPr>
          <w:rFonts w:ascii="Cambria" w:hAnsi="Cambria"/>
          <w:sz w:val="16"/>
          <w:szCs w:val="16"/>
        </w:rPr>
        <w:t>Omdat een aantal lessen snel volzet waren in de afdeling Lier, hebben wij geprobeerd om van deze lessen een extra les te voorzien.</w:t>
      </w:r>
    </w:p>
    <w:p w:rsidR="00CB76E1" w:rsidRPr="00EA4274" w:rsidRDefault="00CB76E1" w:rsidP="00CB76E1">
      <w:pPr>
        <w:pStyle w:val="Geenafstand"/>
        <w:rPr>
          <w:rFonts w:ascii="Cambria" w:hAnsi="Cambria"/>
          <w:sz w:val="16"/>
          <w:szCs w:val="16"/>
        </w:rPr>
      </w:pPr>
      <w:r>
        <w:rPr>
          <w:rFonts w:ascii="Cambria" w:hAnsi="Cambria"/>
          <w:sz w:val="16"/>
          <w:szCs w:val="16"/>
        </w:rPr>
        <w:t xml:space="preserve">Op woensdag hebben we van 18-19u hiphop 3A extra en van 19-20u </w:t>
      </w:r>
      <w:proofErr w:type="spellStart"/>
      <w:r>
        <w:rPr>
          <w:rFonts w:ascii="Cambria" w:hAnsi="Cambria"/>
          <w:sz w:val="16"/>
          <w:szCs w:val="16"/>
        </w:rPr>
        <w:t>ragga</w:t>
      </w:r>
      <w:proofErr w:type="spellEnd"/>
      <w:r>
        <w:rPr>
          <w:rFonts w:ascii="Cambria" w:hAnsi="Cambria"/>
          <w:sz w:val="16"/>
          <w:szCs w:val="16"/>
        </w:rPr>
        <w:t xml:space="preserve"> +15j.</w:t>
      </w:r>
    </w:p>
    <w:p w:rsidR="00E9734D" w:rsidRDefault="00E9734D">
      <w:pPr>
        <w:pStyle w:val="Geenafstand"/>
        <w:rPr>
          <w:rFonts w:ascii="Cambria" w:hAnsi="Cambria"/>
          <w:sz w:val="16"/>
          <w:szCs w:val="16"/>
        </w:rPr>
      </w:pPr>
    </w:p>
    <w:p w:rsidR="00CB76E1" w:rsidRDefault="00CB76E1">
      <w:pPr>
        <w:pStyle w:val="Geenafstand"/>
        <w:rPr>
          <w:rFonts w:ascii="Cambria" w:hAnsi="Cambria"/>
          <w:sz w:val="16"/>
          <w:szCs w:val="16"/>
        </w:rPr>
      </w:pPr>
    </w:p>
    <w:p w:rsidR="00CB76E1" w:rsidRDefault="00CB76E1">
      <w:pPr>
        <w:pStyle w:val="Geenafstand"/>
        <w:rPr>
          <w:rFonts w:ascii="Cambria" w:hAnsi="Cambria"/>
          <w:sz w:val="16"/>
          <w:szCs w:val="16"/>
        </w:rPr>
      </w:pPr>
    </w:p>
    <w:p w:rsidR="00CB76E1" w:rsidRPr="00EA4274" w:rsidRDefault="00CB76E1">
      <w:pPr>
        <w:pStyle w:val="Geenafstand"/>
        <w:rPr>
          <w:rFonts w:ascii="Cambria" w:hAnsi="Cambria"/>
          <w:sz w:val="16"/>
          <w:szCs w:val="16"/>
        </w:rPr>
      </w:pPr>
    </w:p>
    <w:p w:rsidR="00CB76E1" w:rsidRPr="00EA4274" w:rsidRDefault="00CB76E1" w:rsidP="00CB76E1">
      <w:pPr>
        <w:pStyle w:val="Geenafstand"/>
        <w:rPr>
          <w:rFonts w:ascii="Cambria" w:hAnsi="Cambria"/>
          <w:b/>
          <w:sz w:val="16"/>
          <w:szCs w:val="16"/>
        </w:rPr>
      </w:pPr>
      <w:r>
        <w:rPr>
          <w:rFonts w:ascii="Cambria" w:hAnsi="Cambria"/>
          <w:b/>
          <w:sz w:val="16"/>
          <w:szCs w:val="16"/>
        </w:rPr>
        <w:t>BESTELDE DVD’S</w:t>
      </w:r>
      <w:r w:rsidRPr="00EA4274">
        <w:rPr>
          <w:rFonts w:ascii="Cambria" w:hAnsi="Cambria"/>
          <w:b/>
          <w:sz w:val="16"/>
          <w:szCs w:val="16"/>
        </w:rPr>
        <w:t>:</w:t>
      </w:r>
    </w:p>
    <w:p w:rsidR="00CB76E1" w:rsidRPr="00EA4274" w:rsidRDefault="00CB76E1" w:rsidP="00CB76E1">
      <w:pPr>
        <w:pStyle w:val="Geenafstand"/>
        <w:rPr>
          <w:rFonts w:ascii="Cambria" w:hAnsi="Cambria"/>
          <w:sz w:val="16"/>
          <w:szCs w:val="16"/>
        </w:rPr>
      </w:pPr>
      <w:r>
        <w:rPr>
          <w:rFonts w:ascii="Cambria" w:hAnsi="Cambria"/>
          <w:sz w:val="16"/>
          <w:szCs w:val="16"/>
        </w:rPr>
        <w:t>Een aantal DVD’S van de show zijn nog niet afgehaald, deze zullen vanaf de 2</w:t>
      </w:r>
      <w:r w:rsidRPr="00CB76E1">
        <w:rPr>
          <w:rFonts w:ascii="Cambria" w:hAnsi="Cambria"/>
          <w:sz w:val="16"/>
          <w:szCs w:val="16"/>
          <w:vertAlign w:val="superscript"/>
        </w:rPr>
        <w:t>de</w:t>
      </w:r>
      <w:r>
        <w:rPr>
          <w:rFonts w:ascii="Cambria" w:hAnsi="Cambria"/>
          <w:sz w:val="16"/>
          <w:szCs w:val="16"/>
        </w:rPr>
        <w:t xml:space="preserve"> week van september meegegeven worden met de lesgevers. De dansers kunnen deze aan hen vragen. </w:t>
      </w:r>
    </w:p>
    <w:p w:rsidR="00E9734D" w:rsidRDefault="00E9734D">
      <w:pPr>
        <w:pStyle w:val="Geenafstand"/>
        <w:rPr>
          <w:rFonts w:ascii="Cambria" w:hAnsi="Cambria"/>
          <w:sz w:val="16"/>
          <w:szCs w:val="16"/>
        </w:rPr>
      </w:pPr>
    </w:p>
    <w:p w:rsidR="00CB76E1" w:rsidRDefault="00CB76E1">
      <w:pPr>
        <w:pStyle w:val="Geenafstand"/>
        <w:rPr>
          <w:rFonts w:ascii="Cambria" w:hAnsi="Cambria"/>
          <w:sz w:val="16"/>
          <w:szCs w:val="16"/>
        </w:rPr>
      </w:pPr>
    </w:p>
    <w:p w:rsidR="00CB76E1" w:rsidRDefault="00CB76E1">
      <w:pPr>
        <w:pStyle w:val="Geenafstand"/>
        <w:rPr>
          <w:rFonts w:ascii="Cambria" w:hAnsi="Cambria"/>
          <w:sz w:val="16"/>
          <w:szCs w:val="16"/>
        </w:rPr>
      </w:pPr>
    </w:p>
    <w:p w:rsidR="00CB76E1" w:rsidRPr="00EA4274" w:rsidRDefault="00CB76E1">
      <w:pPr>
        <w:pStyle w:val="Geenafstand"/>
        <w:rPr>
          <w:rFonts w:ascii="Cambria" w:hAnsi="Cambria"/>
          <w:sz w:val="16"/>
          <w:szCs w:val="16"/>
        </w:rPr>
      </w:pPr>
    </w:p>
    <w:p w:rsidR="00E9734D" w:rsidRPr="00EA4274" w:rsidRDefault="00EA4274">
      <w:pPr>
        <w:pStyle w:val="Geenafstand"/>
        <w:rPr>
          <w:rFonts w:ascii="Cambria" w:hAnsi="Cambria"/>
          <w:b/>
          <w:sz w:val="16"/>
          <w:szCs w:val="16"/>
        </w:rPr>
      </w:pPr>
      <w:r w:rsidRPr="00EA4274">
        <w:rPr>
          <w:rFonts w:ascii="Cambria" w:hAnsi="Cambria"/>
          <w:b/>
          <w:sz w:val="16"/>
          <w:szCs w:val="16"/>
        </w:rPr>
        <w:t>NIEUWSFLASH</w:t>
      </w:r>
      <w:r w:rsidR="00B67468" w:rsidRPr="00EA4274">
        <w:rPr>
          <w:rFonts w:ascii="Cambria" w:hAnsi="Cambria"/>
          <w:b/>
          <w:sz w:val="16"/>
          <w:szCs w:val="16"/>
        </w:rPr>
        <w:t>:</w:t>
      </w:r>
    </w:p>
    <w:p w:rsidR="00E9734D" w:rsidRPr="00EA4274" w:rsidRDefault="00B67468">
      <w:pPr>
        <w:pStyle w:val="Geenafstand"/>
        <w:rPr>
          <w:rFonts w:ascii="Cambria" w:hAnsi="Cambria"/>
          <w:sz w:val="16"/>
          <w:szCs w:val="16"/>
        </w:rPr>
      </w:pPr>
      <w:r w:rsidRPr="00EA4274">
        <w:rPr>
          <w:rFonts w:ascii="Cambria" w:hAnsi="Cambria"/>
          <w:sz w:val="16"/>
          <w:szCs w:val="16"/>
        </w:rPr>
        <w:t xml:space="preserve">Zeker om de 2 maanden versturen wij een nieuwsflash via mail naar alle dansers. Deze kan u ook altijd terug vinden op onze website www.bouger.eu bij ‘nieuws’, hier vind u alle laatste en belangrijke info op. Lees deze dus zeker even door. Wanneer het geen les is wegens feestdagen </w:t>
      </w:r>
      <w:proofErr w:type="spellStart"/>
      <w:r w:rsidRPr="00EA4274">
        <w:rPr>
          <w:rFonts w:ascii="Cambria" w:hAnsi="Cambria"/>
          <w:sz w:val="16"/>
          <w:szCs w:val="16"/>
        </w:rPr>
        <w:t>etc</w:t>
      </w:r>
      <w:proofErr w:type="spellEnd"/>
      <w:r w:rsidRPr="00EA4274">
        <w:rPr>
          <w:rFonts w:ascii="Cambria" w:hAnsi="Cambria"/>
          <w:sz w:val="16"/>
          <w:szCs w:val="16"/>
        </w:rPr>
        <w:t>, zetten wij ook op de kalender.</w:t>
      </w:r>
    </w:p>
    <w:p w:rsidR="00E9734D" w:rsidRPr="00EA4274" w:rsidRDefault="00E9734D">
      <w:pPr>
        <w:pStyle w:val="Geenafstand"/>
        <w:rPr>
          <w:rFonts w:ascii="Cambria" w:hAnsi="Cambria"/>
          <w:sz w:val="16"/>
          <w:szCs w:val="16"/>
        </w:rPr>
      </w:pPr>
    </w:p>
    <w:p w:rsidR="00EA4274" w:rsidRPr="00EA4274" w:rsidRDefault="00EA4274">
      <w:pPr>
        <w:pStyle w:val="Geenafstand"/>
        <w:rPr>
          <w:rFonts w:ascii="Cambria" w:hAnsi="Cambria"/>
          <w:sz w:val="16"/>
          <w:szCs w:val="16"/>
        </w:rPr>
      </w:pPr>
    </w:p>
    <w:p w:rsidR="00EA4274" w:rsidRPr="00EA4274" w:rsidRDefault="00EA4274">
      <w:pPr>
        <w:pStyle w:val="Geenafstand"/>
        <w:rPr>
          <w:rFonts w:ascii="Cambria" w:hAnsi="Cambria"/>
          <w:sz w:val="16"/>
          <w:szCs w:val="16"/>
        </w:rPr>
      </w:pPr>
    </w:p>
    <w:p w:rsidR="00E9734D" w:rsidRDefault="00CB76E1">
      <w:pPr>
        <w:pStyle w:val="Geenafstand"/>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rsidR="00CB76E1" w:rsidRDefault="00CB76E1">
      <w:pPr>
        <w:pStyle w:val="Geenafstand"/>
        <w:rPr>
          <w:rFonts w:ascii="Cambria" w:hAnsi="Cambria"/>
          <w:sz w:val="16"/>
          <w:szCs w:val="16"/>
        </w:rPr>
      </w:pPr>
    </w:p>
    <w:p w:rsidR="00CB76E1" w:rsidRDefault="00CB76E1">
      <w:pPr>
        <w:pStyle w:val="Geenafstand"/>
        <w:rPr>
          <w:rFonts w:ascii="Cambria" w:hAnsi="Cambria"/>
          <w:sz w:val="16"/>
          <w:szCs w:val="16"/>
        </w:rPr>
      </w:pPr>
    </w:p>
    <w:p w:rsidR="00CB76E1" w:rsidRPr="00EA4274" w:rsidRDefault="00CB76E1">
      <w:pPr>
        <w:pStyle w:val="Geenafstand"/>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rsidR="00E9734D" w:rsidRDefault="00CB76E1">
      <w:pPr>
        <w:pStyle w:val="Geenafstand"/>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Groeten,</w:t>
      </w:r>
    </w:p>
    <w:p w:rsidR="00CB76E1" w:rsidRPr="00EA4274" w:rsidRDefault="00CB76E1">
      <w:pPr>
        <w:pStyle w:val="Geenafstand"/>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Het Bougerteam</w:t>
      </w:r>
      <w:bookmarkStart w:id="0" w:name="_GoBack"/>
      <w:bookmarkEnd w:id="0"/>
    </w:p>
    <w:p w:rsidR="00E9734D" w:rsidRPr="00EA4274" w:rsidRDefault="00E9734D">
      <w:pPr>
        <w:pStyle w:val="Geenafstand"/>
        <w:rPr>
          <w:rFonts w:ascii="Cambria" w:hAnsi="Cambria"/>
          <w:sz w:val="16"/>
          <w:szCs w:val="16"/>
        </w:rPr>
      </w:pPr>
    </w:p>
    <w:p w:rsidR="00E9734D" w:rsidRPr="00EA4274" w:rsidRDefault="00E9734D">
      <w:pPr>
        <w:pStyle w:val="Geenafstand"/>
        <w:rPr>
          <w:rFonts w:ascii="Cambria" w:hAnsi="Cambria"/>
          <w:sz w:val="16"/>
          <w:szCs w:val="16"/>
        </w:rPr>
      </w:pPr>
    </w:p>
    <w:p w:rsidR="00E9734D" w:rsidRPr="00EA4274" w:rsidRDefault="00E9734D">
      <w:pPr>
        <w:pStyle w:val="Geenafstand"/>
        <w:rPr>
          <w:rFonts w:ascii="Cambria" w:hAnsi="Cambria"/>
          <w:sz w:val="16"/>
          <w:szCs w:val="16"/>
        </w:rPr>
      </w:pPr>
    </w:p>
    <w:sectPr w:rsidR="00E9734D" w:rsidRPr="00EA4274" w:rsidSect="00EA4274">
      <w:headerReference w:type="default" r:id="rId8"/>
      <w:footerReference w:type="default" r:id="rId9"/>
      <w:pgSz w:w="11900" w:h="16840"/>
      <w:pgMar w:top="28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E7" w:rsidRDefault="00B67468">
      <w:pPr>
        <w:rPr>
          <w:rFonts w:hint="eastAsia"/>
        </w:rPr>
      </w:pPr>
      <w:r>
        <w:separator/>
      </w:r>
    </w:p>
  </w:endnote>
  <w:endnote w:type="continuationSeparator" w:id="0">
    <w:p w:rsidR="001B3DE7" w:rsidRDefault="00B6746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E7" w:rsidRDefault="00B67468">
      <w:pPr>
        <w:rPr>
          <w:rFonts w:hint="eastAsia"/>
        </w:rPr>
      </w:pPr>
      <w:r>
        <w:separator/>
      </w:r>
    </w:p>
  </w:footnote>
  <w:footnote w:type="continuationSeparator" w:id="0">
    <w:p w:rsidR="001B3DE7" w:rsidRDefault="00B6746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734D"/>
    <w:rsid w:val="001B3DE7"/>
    <w:rsid w:val="00813F84"/>
    <w:rsid w:val="008E65B6"/>
    <w:rsid w:val="00AB3BB4"/>
    <w:rsid w:val="00B67468"/>
    <w:rsid w:val="00CB76E1"/>
    <w:rsid w:val="00E9734D"/>
    <w:rsid w:val="00EA4274"/>
    <w:rsid w:val="00FD6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Vleugels</dc:creator>
  <cp:lastModifiedBy>Danny Vleugels</cp:lastModifiedBy>
  <cp:revision>5</cp:revision>
  <dcterms:created xsi:type="dcterms:W3CDTF">2019-08-30T08:41:00Z</dcterms:created>
  <dcterms:modified xsi:type="dcterms:W3CDTF">2019-08-31T11:50:00Z</dcterms:modified>
</cp:coreProperties>
</file>