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05" w:rsidRPr="005542D4" w:rsidRDefault="00CF5C05" w:rsidP="00CF5C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542D4">
        <w:rPr>
          <w:rFonts w:ascii="Times New Roman" w:hAnsi="Times New Roman" w:cs="Times New Roman"/>
          <w:sz w:val="36"/>
          <w:szCs w:val="36"/>
        </w:rPr>
        <w:t xml:space="preserve">Liste over anbefalede udlændingeadvokater </w:t>
      </w:r>
      <w:r w:rsidR="005542D4" w:rsidRPr="005542D4">
        <w:rPr>
          <w:rFonts w:ascii="Times New Roman" w:hAnsi="Times New Roman" w:cs="Times New Roman"/>
          <w:sz w:val="36"/>
          <w:szCs w:val="36"/>
        </w:rPr>
        <w:t xml:space="preserve">som </w:t>
      </w:r>
      <w:proofErr w:type="gramStart"/>
      <w:r w:rsidR="005542D4" w:rsidRPr="005542D4">
        <w:rPr>
          <w:rFonts w:ascii="Times New Roman" w:hAnsi="Times New Roman" w:cs="Times New Roman"/>
          <w:sz w:val="36"/>
          <w:szCs w:val="36"/>
        </w:rPr>
        <w:t>cirkulere</w:t>
      </w:r>
      <w:proofErr w:type="gramEnd"/>
      <w:r w:rsidR="005542D4" w:rsidRPr="005542D4">
        <w:rPr>
          <w:rFonts w:ascii="Times New Roman" w:hAnsi="Times New Roman" w:cs="Times New Roman"/>
          <w:sz w:val="36"/>
          <w:szCs w:val="36"/>
        </w:rPr>
        <w:t xml:space="preserve"> på nettet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Aalborg: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Jens Rye Andersen,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Eurojuris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 A/S, Gabels Torv 5, 9000 Aalborg,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96318800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jr@96318800.dk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Aarhus: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Annette Møller Hannibal, Advokatkompagniet A/S, Nørreport 26, 8000 Aarhus C,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86124400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anmh@advokatkompagniet.dk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Helle Holm Thomsen, Advokatkompagniet A/S, Nørreport 26, 8000 Aarhus C,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86124400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heht@advokatkompagniet.dk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Vibeke Haahr Antonsen, Advokatkompagniet A/S, Nørreport 26, 8000 Aarhus C,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86124400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vha@advokatkompagniet.dk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København: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Daniel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Nørrung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, Sankt Nikolaj Vej 8, 2 sal, 1953 Frederiksberg C,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40265282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dn@norrung.dk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Niels Erik Hansen, Sankt Nikolaj Vej 8, 2 sal, 1953 Frederiksberg C,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60126942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neh@advokatnehansen.dk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Niels Henrik Christensen, Vigerslev Alle´ 28, st. th., 2500 Valby,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25321213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nielshelrikcc@yahoo.dk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Jytte Lindgård, NHG Advokater, Niels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Hemmingsensgade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 10, 5 sal, 1153 Kbh. K,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33930330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jl@nhglaw.dk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Hannah Krog, ng6 advokater, Nygade 6, 2. sal, 1164 Kbh. </w:t>
      </w: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K, </w:t>
      </w:r>
      <w:proofErr w:type="spellStart"/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 33121812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, mail hk@ng6.dk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Jens Bruhn Petersen, ng6 advokater, Nygade 6, 2. sal, 1164 Kbh. K.,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33121812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jbp@ng6.dk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</w:pP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Eddie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Khawaja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,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Amagertorv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11, 1160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Kbh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. K,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33150102, mail ek@homannlaw.dk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</w:pP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Gunnar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Homann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,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Amagertorv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11, 1160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Kbh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. K,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33150102, 1160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Kbh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. K,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33150102, mail gh@homannlaw.dk</w:t>
      </w:r>
    </w:p>
    <w:p w:rsidR="00CF5C05" w:rsidRPr="00EC6EB1" w:rsidRDefault="00CF5C05" w:rsidP="00CF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</w:pPr>
      <w:proofErr w:type="spellStart"/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Bjørn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Dilou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Jacobsen,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Amagertorv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11, 1160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Kbh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. K,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</w:t>
      </w:r>
      <w:proofErr w:type="gram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33150102, 1160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Kbh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. K, </w:t>
      </w:r>
      <w:proofErr w:type="spellStart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</w:t>
      </w:r>
      <w:proofErr w:type="gramEnd"/>
      <w:r w:rsidRPr="00EC6EB1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33150102, mail bdj@homannlaw.dk</w:t>
      </w:r>
    </w:p>
    <w:p w:rsidR="00CF5C05" w:rsidRPr="00CF5C05" w:rsidRDefault="00CF5C05" w:rsidP="00CF5C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5C05" w:rsidRPr="00CF5C05" w:rsidRDefault="00CF5C05">
      <w:pPr>
        <w:rPr>
          <w:lang w:val="en-US"/>
        </w:rPr>
      </w:pPr>
    </w:p>
    <w:sectPr w:rsidR="00CF5C05" w:rsidRPr="00CF5C05" w:rsidSect="00913C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1304"/>
  <w:hyphenationZone w:val="425"/>
  <w:characterSpacingControl w:val="doNotCompress"/>
  <w:compat/>
  <w:rsids>
    <w:rsidRoot w:val="00CF5C05"/>
    <w:rsid w:val="005542D4"/>
    <w:rsid w:val="00913CCC"/>
    <w:rsid w:val="00C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0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dcterms:created xsi:type="dcterms:W3CDTF">2021-05-22T16:46:00Z</dcterms:created>
  <dcterms:modified xsi:type="dcterms:W3CDTF">2021-05-22T16:51:00Z</dcterms:modified>
</cp:coreProperties>
</file>