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media/image3.jpeg" ContentType="image/jpeg"/>
  <Override PartName="/word/media/image4.jpeg" ContentType="image/jpeg"/>
  <Override PartName="/word/header6.xml" ContentType="application/vnd.openxmlformats-officedocument.wordprocessingml.header+xml"/>
  <Override PartName="/word/footer4.xml" ContentType="application/vnd.openxmlformats-officedocument.wordprocessingml.footer+xml"/>
  <Override PartName="/word/media/image5.jpeg" ContentType="image/jpeg"/>
  <Override PartName="/word/header7.xml" ContentType="application/vnd.openxmlformats-officedocument.wordprocessingml.header+xml"/>
  <Override PartName="/word/footer5.xml" ContentType="application/vnd.openxmlformats-officedocument.wordprocessingml.footer+xml"/>
  <Override PartName="/word/media/image6.jpeg" ContentType="image/jpeg"/>
  <Override PartName="/word/media/image7.jpeg" ContentType="image/jpeg"/>
  <Override PartName="/word/header8.xml" ContentType="application/vnd.openxmlformats-officedocument.wordprocessingml.header+xml"/>
  <Override PartName="/word/media/image8.jpeg" ContentType="image/jpeg"/>
  <Override PartName="/word/media/image9.jpeg" ContentType="image/jpeg"/>
  <Override PartName="/word/media/image10.jpeg" ContentType="image/jpeg"/>
  <Override PartName="/word/media/image11.jpeg" ContentType="image/jpeg"/>
  <Override PartName="/word/header9.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shd w:val="clear" w:color="auto" w:fill="feffff"/>
        <w:spacing w:after="120" w:line="360" w:lineRule="auto"/>
        <w:ind w:firstLine="283"/>
        <w:jc w:val="both"/>
        <w:sectPr>
          <w:headerReference w:type="default" r:id="rId4"/>
          <w:footerReference w:type="default" r:id="rId5"/>
          <w:pgSz w:w="9071" w:h="11906" w:orient="portrait"/>
          <w:pgMar w:top="1440" w:right="1134" w:bottom="1134" w:left="1134" w:header="709" w:footer="850"/>
          <w:pgNumType w:start="1"/>
          <w:bidi w:val="0"/>
        </w:sectPr>
      </w:pPr>
      <w:r>
        <mc:AlternateContent>
          <mc:Choice Requires="wpg">
            <w:drawing>
              <wp:anchor distT="152400" distB="152400" distL="152400" distR="152400" simplePos="0" relativeHeight="251662336" behindDoc="0" locked="0" layoutInCell="1" allowOverlap="1">
                <wp:simplePos x="0" y="0"/>
                <wp:positionH relativeFrom="margin">
                  <wp:posOffset>0</wp:posOffset>
                </wp:positionH>
                <wp:positionV relativeFrom="line">
                  <wp:posOffset>5114270</wp:posOffset>
                </wp:positionV>
                <wp:extent cx="4247476" cy="1143874"/>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4247476" cy="1143874"/>
                          <a:chOff x="0" y="0"/>
                          <a:chExt cx="4247475" cy="1143873"/>
                        </a:xfrm>
                      </wpg:grpSpPr>
                      <wps:wsp>
                        <wps:cNvPr id="1073741826" name="Shape 1073741826"/>
                        <wps:cNvSpPr txBox="1"/>
                        <wps:spPr>
                          <a:xfrm>
                            <a:off x="38100" y="38100"/>
                            <a:ext cx="4171276" cy="1067674"/>
                          </a:xfrm>
                          <a:prstGeom prst="rect">
                            <a:avLst/>
                          </a:prstGeom>
                          <a:solidFill>
                            <a:srgbClr val="000000"/>
                          </a:solidFill>
                          <a:ln>
                            <a:noFill/>
                          </a:ln>
                          <a:effectLst/>
                        </wps:spPr>
                        <wps:txbx>
                          <w:txbxContent>
                            <w:p>
                              <w:pPr>
                                <w:pStyle w:val="Body"/>
                                <w:pBdr>
                                  <w:top w:val="single" w:color="000000" w:sz="8" w:space="0" w:shadow="0" w:frame="0"/>
                                  <w:left w:val="nil"/>
                                  <w:bottom w:val="single" w:color="000000" w:sz="8" w:space="0" w:shadow="0" w:frame="0"/>
                                  <w:right w:val="nil"/>
                                </w:pBdr>
                                <w:jc w:val="center"/>
                                <w:rPr>
                                  <w:color w:val="fefefe"/>
                                </w:rPr>
                              </w:pPr>
                              <w:r>
                                <w:rPr>
                                  <w:rFonts w:ascii="Arial Unicode MS" w:cs="Far.Mashin Tahrir" w:hAnsi="Arial Unicode MS" w:eastAsia="Arial Unicode MS" w:hint="cs"/>
                                  <w:color w:val="fefefe"/>
                                  <w:rtl w:val="1"/>
                                  <w:lang w:val="ar-SA" w:bidi="ar-SA"/>
                                </w:rPr>
                                <w:t xml:space="preserve">سوم آذر </w:t>
                              </w:r>
                              <w:r>
                                <w:rPr>
                                  <w:color w:val="fefefe"/>
                                  <w:rtl w:val="0"/>
                                  <w:lang w:val="en-US"/>
                                </w:rPr>
                                <w:t xml:space="preserve">  1357</w:t>
                              </w:r>
                              <w:r>
                                <w:rPr>
                                  <w:rFonts w:ascii="Arial Unicode MS" w:cs="Far.Mashin Tahrir" w:hAnsi="Arial Unicode MS" w:eastAsia="Arial Unicode MS" w:hint="cs"/>
                                  <w:color w:val="fefefe"/>
                                  <w:rtl w:val="1"/>
                                  <w:lang w:val="ar-SA" w:bidi="ar-SA"/>
                                </w:rPr>
                                <w:t xml:space="preserve"> خورشیدی </w:t>
                              </w:r>
                            </w:p>
                            <w:p>
                              <w:pPr>
                                <w:pStyle w:val="Body"/>
                                <w:pBdr>
                                  <w:top w:val="single" w:color="000000" w:sz="8" w:space="0" w:shadow="0" w:frame="0"/>
                                  <w:left w:val="nil"/>
                                  <w:bottom w:val="single" w:color="000000" w:sz="8" w:space="0" w:shadow="0" w:frame="0"/>
                                  <w:right w:val="nil"/>
                                </w:pBdr>
                                <w:jc w:val="center"/>
                              </w:pPr>
                              <w:r>
                                <w:rPr>
                                  <w:rFonts w:ascii="Arial Unicode MS" w:cs="Far.Mashin Tahrir" w:hAnsi="Arial Unicode MS" w:eastAsia="Arial Unicode MS" w:hint="cs"/>
                                  <w:color w:val="fefefe"/>
                                  <w:rtl w:val="1"/>
                                  <w:lang w:val="ar-SA" w:bidi="ar-SA"/>
                                </w:rPr>
                                <w:t xml:space="preserve">بازنشر توسط کمیته انشارت جبهه ملی ایران </w:t>
                              </w:r>
                              <w:r>
                                <w:rPr>
                                  <w:color w:val="fefefe"/>
                                  <w:rtl w:val="0"/>
                                </w:rPr>
                                <w:t>- 2</w:t>
                              </w:r>
                              <w:r>
                                <w:rPr>
                                  <w:rFonts w:ascii="Arial Unicode MS" w:cs="Far.Mashin Tahrir" w:hAnsi="Arial Unicode MS" w:eastAsia="Arial Unicode MS" w:hint="cs"/>
                                  <w:color w:val="fefefe"/>
                                  <w:rtl w:val="1"/>
                                </w:rPr>
                                <w:t>۳</w:t>
                              </w:r>
                              <w:r>
                                <w:rPr>
                                  <w:rFonts w:ascii="Arial Unicode MS" w:cs="Far.Mashin Tahrir" w:hAnsi="Arial Unicode MS" w:eastAsia="Arial Unicode MS" w:hint="cs"/>
                                  <w:color w:val="fefefe"/>
                                  <w:rtl w:val="1"/>
                                  <w:lang w:val="ar-SA" w:bidi="ar-SA"/>
                                </w:rPr>
                                <w:t xml:space="preserve"> بهمن </w:t>
                              </w:r>
                              <w:r>
                                <w:rPr>
                                  <w:color w:val="fefefe"/>
                                  <w:rtl w:val="0"/>
                                </w:rPr>
                                <w:t>1397</w:t>
                              </w:r>
                            </w:p>
                          </w:txbxContent>
                        </wps:txbx>
                        <wps:bodyPr wrap="square" lIns="50800" tIns="50800" rIns="50800" bIns="50800" numCol="1" anchor="t">
                          <a:noAutofit/>
                        </wps:bodyPr>
                      </wps:wsp>
                      <pic:pic xmlns:pic="http://schemas.openxmlformats.org/drawingml/2006/picture">
                        <pic:nvPicPr>
                          <pic:cNvPr id="1073741825" name=""/>
                          <pic:cNvPicPr>
                            <a:picLocks noChangeAspect="0"/>
                          </pic:cNvPicPr>
                        </pic:nvPicPr>
                        <pic:blipFill>
                          <a:blip r:embed="rId6">
                            <a:extLst/>
                          </a:blip>
                          <a:stretch>
                            <a:fillRect/>
                          </a:stretch>
                        </pic:blipFill>
                        <pic:spPr>
                          <a:xfrm>
                            <a:off x="0" y="0"/>
                            <a:ext cx="4247476" cy="1143874"/>
                          </a:xfrm>
                          <a:prstGeom prst="rect">
                            <a:avLst/>
                          </a:prstGeom>
                          <a:effectLst/>
                        </pic:spPr>
                      </pic:pic>
                    </wpg:wgp>
                  </a:graphicData>
                </a:graphic>
              </wp:anchor>
            </w:drawing>
          </mc:Choice>
          <mc:Fallback>
            <w:pict>
              <v:group id="_x0000_s1026" style="visibility:visible;position:absolute;margin-left:0.0pt;margin-top:402.7pt;width:334.4pt;height:90.1pt;z-index:251662336;mso-position-horizontal:absolute;mso-position-horizontal-relative:margin;mso-position-vertical:absolute;mso-position-vertical-relative:line;mso-wrap-distance-left:12.0pt;mso-wrap-distance-top:12.0pt;mso-wrap-distance-right:12.0pt;mso-wrap-distance-bottom:12.0pt;" coordorigin="0,0" coordsize="4247476,1143873">
                <w10:wrap type="topAndBottom" side="bothSides" anchorx="margin"/>
                <v:shape id="_x0000_s1027" type="#_x0000_t202" style="position:absolute;left:38100;top:38100;width:4171276;height:1067673;">
                  <v:fill color="#000000" opacity="100.0%" type="solid"/>
                  <v:stroke on="f" weight="0.8pt" dashstyle="solid" endcap="flat" joinstyle="round" linestyle="single" startarrow="none" startarrowwidth="medium" startarrowlength="medium" endarrow="none" endarrowwidth="medium" endarrowlength="medium"/>
                  <v:textbox>
                    <w:txbxContent>
                      <w:p>
                        <w:pPr>
                          <w:pStyle w:val="Body"/>
                          <w:pBdr>
                            <w:top w:val="single" w:color="000000" w:sz="8" w:space="0" w:shadow="0" w:frame="0"/>
                            <w:left w:val="nil"/>
                            <w:bottom w:val="single" w:color="000000" w:sz="8" w:space="0" w:shadow="0" w:frame="0"/>
                            <w:right w:val="nil"/>
                          </w:pBdr>
                          <w:jc w:val="center"/>
                          <w:rPr>
                            <w:color w:val="fefefe"/>
                          </w:rPr>
                        </w:pPr>
                        <w:r>
                          <w:rPr>
                            <w:rFonts w:ascii="Arial Unicode MS" w:cs="Far.Mashin Tahrir" w:hAnsi="Arial Unicode MS" w:eastAsia="Arial Unicode MS" w:hint="cs"/>
                            <w:color w:val="fefefe"/>
                            <w:rtl w:val="1"/>
                            <w:lang w:val="ar-SA" w:bidi="ar-SA"/>
                          </w:rPr>
                          <w:t xml:space="preserve">سوم آذر </w:t>
                        </w:r>
                        <w:r>
                          <w:rPr>
                            <w:color w:val="fefefe"/>
                            <w:rtl w:val="0"/>
                            <w:lang w:val="en-US"/>
                          </w:rPr>
                          <w:t xml:space="preserve">  1357</w:t>
                        </w:r>
                        <w:r>
                          <w:rPr>
                            <w:rFonts w:ascii="Arial Unicode MS" w:cs="Far.Mashin Tahrir" w:hAnsi="Arial Unicode MS" w:eastAsia="Arial Unicode MS" w:hint="cs"/>
                            <w:color w:val="fefefe"/>
                            <w:rtl w:val="1"/>
                            <w:lang w:val="ar-SA" w:bidi="ar-SA"/>
                          </w:rPr>
                          <w:t xml:space="preserve"> خورشیدی </w:t>
                        </w:r>
                      </w:p>
                      <w:p>
                        <w:pPr>
                          <w:pStyle w:val="Body"/>
                          <w:pBdr>
                            <w:top w:val="single" w:color="000000" w:sz="8" w:space="0" w:shadow="0" w:frame="0"/>
                            <w:left w:val="nil"/>
                            <w:bottom w:val="single" w:color="000000" w:sz="8" w:space="0" w:shadow="0" w:frame="0"/>
                            <w:right w:val="nil"/>
                          </w:pBdr>
                          <w:jc w:val="center"/>
                        </w:pPr>
                        <w:r>
                          <w:rPr>
                            <w:rFonts w:ascii="Arial Unicode MS" w:cs="Far.Mashin Tahrir" w:hAnsi="Arial Unicode MS" w:eastAsia="Arial Unicode MS" w:hint="cs"/>
                            <w:color w:val="fefefe"/>
                            <w:rtl w:val="1"/>
                            <w:lang w:val="ar-SA" w:bidi="ar-SA"/>
                          </w:rPr>
                          <w:t xml:space="preserve">بازنشر توسط کمیته انشارت جبهه ملی ایران </w:t>
                        </w:r>
                        <w:r>
                          <w:rPr>
                            <w:color w:val="fefefe"/>
                            <w:rtl w:val="0"/>
                          </w:rPr>
                          <w:t>- 2</w:t>
                        </w:r>
                        <w:r>
                          <w:rPr>
                            <w:rFonts w:ascii="Arial Unicode MS" w:cs="Far.Mashin Tahrir" w:hAnsi="Arial Unicode MS" w:eastAsia="Arial Unicode MS" w:hint="cs"/>
                            <w:color w:val="fefefe"/>
                            <w:rtl w:val="1"/>
                          </w:rPr>
                          <w:t>۳</w:t>
                        </w:r>
                        <w:r>
                          <w:rPr>
                            <w:rFonts w:ascii="Arial Unicode MS" w:cs="Far.Mashin Tahrir" w:hAnsi="Arial Unicode MS" w:eastAsia="Arial Unicode MS" w:hint="cs"/>
                            <w:color w:val="fefefe"/>
                            <w:rtl w:val="1"/>
                            <w:lang w:val="ar-SA" w:bidi="ar-SA"/>
                          </w:rPr>
                          <w:t xml:space="preserve"> بهمن </w:t>
                        </w:r>
                        <w:r>
                          <w:rPr>
                            <w:color w:val="fefefe"/>
                            <w:rtl w:val="0"/>
                          </w:rPr>
                          <w:t>1397</w:t>
                        </w:r>
                      </w:p>
                    </w:txbxContent>
                  </v:textbox>
                </v:shape>
                <v:shape id="_x0000_s1028" type="#_x0000_t75" style="position:absolute;left:0;top:0;width:4247476;height:1143873;">
                  <v:imagedata r:id="rId6" o:title=""/>
                </v:shape>
              </v:group>
            </w:pict>
          </mc:Fallback>
        </mc:AlternateContent>
      </w:r>
      <w:r>
        <mc:AlternateContent>
          <mc:Choice Requires="wps">
            <w:drawing>
              <wp:anchor distT="152400" distB="152400" distL="152400" distR="152400" simplePos="0" relativeHeight="251665408" behindDoc="0" locked="0" layoutInCell="1" allowOverlap="1">
                <wp:simplePos x="0" y="0"/>
                <wp:positionH relativeFrom="margin">
                  <wp:posOffset>1720580</wp:posOffset>
                </wp:positionH>
                <wp:positionV relativeFrom="line">
                  <wp:posOffset>3654587</wp:posOffset>
                </wp:positionV>
                <wp:extent cx="2058968" cy="480884"/>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2058968" cy="480884"/>
                        </a:xfrm>
                        <a:prstGeom prst="rect">
                          <a:avLst/>
                        </a:prstGeom>
                        <a:solidFill>
                          <a:srgbClr val="000000"/>
                        </a:solidFill>
                        <a:ln w="12700" cap="flat">
                          <a:solidFill>
                            <a:srgbClr val="FFFFFF"/>
                          </a:solidFill>
                          <a:prstDash val="solid"/>
                          <a:miter lim="400000"/>
                        </a:ln>
                        <a:effectLst>
                          <a:reflection blurRad="0" stA="50000" stPos="0" endA="0" endPos="40000" dist="0" dir="5400000" fadeDir="5400000" sx="100000" sy="-100000" kx="0" ky="0" algn="bl" rotWithShape="0"/>
                        </a:effectLst>
                      </wps:spPr>
                      <wps:txbx>
                        <w:txbxContent>
                          <w:p>
                            <w:pPr>
                              <w:pStyle w:val="Label"/>
                            </w:pPr>
                            <w:r>
                              <w:rPr>
                                <w:rFonts w:ascii="Arial Unicode MS" w:cs="Far.Mashin Tahrir" w:hAnsi="Arial Unicode MS" w:eastAsia="Arial Unicode MS" w:hint="cs"/>
                                <w:rtl w:val="1"/>
                                <w:lang w:val="ar-SA" w:bidi="ar-SA"/>
                              </w:rPr>
                              <w:t>در جایی</w:t>
                            </w:r>
                            <w:r>
                              <w:rPr>
                                <w:rFonts w:ascii="Far.Mashin Tahrir" w:hAnsi="Far.Mashin Tahrir" w:hint="default"/>
                                <w:rtl w:val="1"/>
                              </w:rPr>
                              <w:t>‌</w:t>
                            </w:r>
                            <w:r>
                              <w:rPr>
                                <w:rFonts w:ascii="Arial Unicode MS" w:cs="Far.Mashin Tahrir" w:hAnsi="Arial Unicode MS" w:eastAsia="Arial Unicode MS" w:hint="cs"/>
                                <w:rtl w:val="1"/>
                                <w:lang w:val="ar-SA" w:bidi="ar-SA"/>
                              </w:rPr>
                              <w:t>که آزادی نباشد استقلال نخواهد بود و در جائی</w:t>
                            </w:r>
                            <w:r>
                              <w:rPr>
                                <w:rFonts w:ascii="Far.Mashin Tahrir" w:hAnsi="Far.Mashin Tahrir" w:hint="default"/>
                                <w:rtl w:val="1"/>
                              </w:rPr>
                              <w:t>‌</w:t>
                            </w:r>
                            <w:r>
                              <w:rPr>
                                <w:rFonts w:ascii="Arial Unicode MS" w:cs="Far.Mashin Tahrir" w:hAnsi="Arial Unicode MS" w:eastAsia="Arial Unicode MS" w:hint="cs"/>
                                <w:rtl w:val="1"/>
                                <w:lang w:val="ar-SA" w:bidi="ar-SA"/>
                              </w:rPr>
                              <w:t>که استقلال نباشد آزادی ممکن نخواهد گردید</w:t>
                            </w:r>
                            <w:r>
                              <w:rPr>
                                <w:rFonts w:ascii="Far.Mashin Tahrir" w:hAnsi="Far.Mashin Tahrir"/>
                                <w:rtl w:val="1"/>
                              </w:rPr>
                              <w:t>.</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135.5pt;margin-top:287.8pt;width:162.1pt;height:37.9pt;z-index:251665408;mso-position-horizontal:absolute;mso-position-horizontal-relative:margin;mso-position-vertical:absolute;mso-position-vertical-relative:line;mso-wrap-distance-left:12.0pt;mso-wrap-distance-top:12.0pt;mso-wrap-distance-right:12.0pt;mso-wrap-distance-bottom:12.0pt;">
                <v:fill color="#000000"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Label"/>
                      </w:pPr>
                      <w:r>
                        <w:rPr>
                          <w:rFonts w:ascii="Arial Unicode MS" w:cs="Far.Mashin Tahrir" w:hAnsi="Arial Unicode MS" w:eastAsia="Arial Unicode MS" w:hint="cs"/>
                          <w:rtl w:val="1"/>
                          <w:lang w:val="ar-SA" w:bidi="ar-SA"/>
                        </w:rPr>
                        <w:t>در جایی</w:t>
                      </w:r>
                      <w:r>
                        <w:rPr>
                          <w:rFonts w:ascii="Far.Mashin Tahrir" w:hAnsi="Far.Mashin Tahrir" w:hint="default"/>
                          <w:rtl w:val="1"/>
                        </w:rPr>
                        <w:t>‌</w:t>
                      </w:r>
                      <w:r>
                        <w:rPr>
                          <w:rFonts w:ascii="Arial Unicode MS" w:cs="Far.Mashin Tahrir" w:hAnsi="Arial Unicode MS" w:eastAsia="Arial Unicode MS" w:hint="cs"/>
                          <w:rtl w:val="1"/>
                          <w:lang w:val="ar-SA" w:bidi="ar-SA"/>
                        </w:rPr>
                        <w:t>که آزادی نباشد استقلال نخواهد بود و در جائی</w:t>
                      </w:r>
                      <w:r>
                        <w:rPr>
                          <w:rFonts w:ascii="Far.Mashin Tahrir" w:hAnsi="Far.Mashin Tahrir" w:hint="default"/>
                          <w:rtl w:val="1"/>
                        </w:rPr>
                        <w:t>‌</w:t>
                      </w:r>
                      <w:r>
                        <w:rPr>
                          <w:rFonts w:ascii="Arial Unicode MS" w:cs="Far.Mashin Tahrir" w:hAnsi="Arial Unicode MS" w:eastAsia="Arial Unicode MS" w:hint="cs"/>
                          <w:rtl w:val="1"/>
                          <w:lang w:val="ar-SA" w:bidi="ar-SA"/>
                        </w:rPr>
                        <w:t>که استقلال نباشد آزادی ممکن نخواهد گردید</w:t>
                      </w:r>
                      <w:r>
                        <w:rPr>
                          <w:rFonts w:ascii="Far.Mashin Tahrir" w:hAnsi="Far.Mashin Tahrir"/>
                          <w:rtl w:val="1"/>
                        </w:rPr>
                        <w:t>.</w:t>
                      </w:r>
                    </w:p>
                  </w:txbxContent>
                </v:textbox>
                <w10:wrap type="topAndBottom" side="bothSides" anchorx="margin"/>
              </v:shape>
            </w:pict>
          </mc:Fallback>
        </mc:AlternateContent>
      </w:r>
      <w:r>
        <w:drawing>
          <wp:anchor distT="152400" distB="152400" distL="152400" distR="152400" simplePos="0" relativeHeight="251680768" behindDoc="0" locked="0" layoutInCell="1" allowOverlap="1">
            <wp:simplePos x="0" y="0"/>
            <wp:positionH relativeFrom="margin">
              <wp:posOffset>-1993311</wp:posOffset>
            </wp:positionH>
            <wp:positionV relativeFrom="line">
              <wp:posOffset>2790897</wp:posOffset>
            </wp:positionV>
            <wp:extent cx="4713272" cy="127000"/>
            <wp:effectExtent l="0" t="0" r="0" b="0"/>
            <wp:wrapThrough wrapText="bothSides" distL="152400" distR="152400">
              <wp:wrapPolygon edited="1">
                <wp:start x="287" y="-1"/>
                <wp:lineTo x="291" y="0"/>
                <wp:lineTo x="287" y="-1"/>
                <wp:lineTo x="283" y="0"/>
                <wp:lineTo x="280" y="2"/>
                <wp:lineTo x="276" y="6"/>
                <wp:lineTo x="272" y="12"/>
                <wp:lineTo x="269" y="20"/>
                <wp:lineTo x="265" y="29"/>
                <wp:lineTo x="261" y="40"/>
                <wp:lineTo x="258" y="53"/>
                <wp:lineTo x="254" y="67"/>
                <wp:lineTo x="250" y="83"/>
                <wp:lineTo x="247" y="101"/>
                <wp:lineTo x="243" y="121"/>
                <wp:lineTo x="239" y="142"/>
                <wp:lineTo x="236" y="164"/>
                <wp:lineTo x="232" y="189"/>
                <wp:lineTo x="229" y="215"/>
                <wp:lineTo x="225" y="242"/>
                <wp:lineTo x="222" y="271"/>
                <wp:lineTo x="218" y="302"/>
                <wp:lineTo x="215" y="334"/>
                <wp:lineTo x="211" y="368"/>
                <wp:lineTo x="208" y="403"/>
                <wp:lineTo x="204" y="440"/>
                <wp:lineTo x="201" y="479"/>
                <wp:lineTo x="197" y="518"/>
                <wp:lineTo x="194" y="560"/>
                <wp:lineTo x="191" y="603"/>
                <wp:lineTo x="187" y="647"/>
                <wp:lineTo x="184" y="693"/>
                <wp:lineTo x="181" y="740"/>
                <wp:lineTo x="177" y="789"/>
                <wp:lineTo x="174" y="839"/>
                <wp:lineTo x="171" y="891"/>
                <wp:lineTo x="168" y="944"/>
                <wp:lineTo x="164" y="999"/>
                <wp:lineTo x="161" y="1055"/>
                <wp:lineTo x="158" y="1112"/>
                <wp:lineTo x="155" y="1171"/>
                <wp:lineTo x="152" y="1231"/>
                <wp:lineTo x="149" y="1292"/>
                <wp:lineTo x="146" y="1355"/>
                <wp:lineTo x="143" y="1419"/>
                <wp:lineTo x="140" y="1484"/>
                <wp:lineTo x="137" y="1551"/>
                <wp:lineTo x="134" y="1619"/>
                <wp:lineTo x="131" y="1688"/>
                <wp:lineTo x="128" y="1759"/>
                <wp:lineTo x="125" y="1831"/>
                <wp:lineTo x="122" y="1904"/>
                <wp:lineTo x="119" y="1979"/>
                <wp:lineTo x="116" y="2054"/>
                <wp:lineTo x="113" y="2131"/>
                <wp:lineTo x="110" y="2209"/>
                <wp:lineTo x="108" y="2288"/>
                <wp:lineTo x="105" y="2369"/>
                <wp:lineTo x="102" y="2451"/>
                <wp:lineTo x="100" y="2534"/>
                <wp:lineTo x="97" y="2618"/>
                <wp:lineTo x="94" y="2703"/>
                <wp:lineTo x="92" y="2789"/>
                <wp:lineTo x="89" y="2877"/>
                <wp:lineTo x="87" y="2965"/>
                <wp:lineTo x="84" y="3055"/>
                <wp:lineTo x="82" y="3146"/>
                <wp:lineTo x="79" y="3238"/>
                <wp:lineTo x="77" y="3331"/>
                <wp:lineTo x="74" y="3425"/>
                <wp:lineTo x="72" y="3520"/>
                <wp:lineTo x="70" y="3617"/>
                <wp:lineTo x="67" y="3714"/>
                <wp:lineTo x="65" y="3812"/>
                <wp:lineTo x="63" y="3912"/>
                <wp:lineTo x="60" y="4012"/>
                <wp:lineTo x="58" y="4113"/>
                <wp:lineTo x="56" y="4216"/>
                <wp:lineTo x="54" y="4319"/>
                <wp:lineTo x="52" y="4423"/>
                <wp:lineTo x="50" y="4529"/>
                <wp:lineTo x="48" y="4635"/>
                <wp:lineTo x="46" y="4742"/>
                <wp:lineTo x="44" y="4850"/>
                <wp:lineTo x="42" y="4959"/>
                <wp:lineTo x="40" y="5069"/>
                <wp:lineTo x="38" y="5180"/>
                <wp:lineTo x="36" y="5292"/>
                <wp:lineTo x="35" y="5404"/>
                <wp:lineTo x="33" y="5518"/>
                <wp:lineTo x="31" y="5632"/>
                <wp:lineTo x="30" y="5747"/>
                <wp:lineTo x="28" y="5863"/>
                <wp:lineTo x="26" y="5980"/>
                <wp:lineTo x="25" y="6098"/>
                <wp:lineTo x="23" y="6216"/>
                <wp:lineTo x="22" y="6335"/>
                <wp:lineTo x="20" y="6455"/>
                <wp:lineTo x="19" y="6576"/>
                <wp:lineTo x="18" y="6698"/>
                <wp:lineTo x="16" y="6820"/>
                <wp:lineTo x="15" y="6943"/>
                <wp:lineTo x="14" y="7067"/>
                <wp:lineTo x="12" y="7191"/>
                <wp:lineTo x="11" y="7317"/>
                <wp:lineTo x="10" y="7443"/>
                <wp:lineTo x="9" y="7569"/>
                <wp:lineTo x="8" y="7696"/>
                <wp:lineTo x="7" y="7824"/>
                <wp:lineTo x="6" y="7953"/>
                <wp:lineTo x="5" y="8082"/>
                <wp:lineTo x="4" y="8212"/>
                <wp:lineTo x="3" y="8343"/>
                <wp:lineTo x="3" y="8474"/>
                <wp:lineTo x="2" y="8605"/>
                <wp:lineTo x="1" y="8738"/>
                <wp:lineTo x="0" y="8871"/>
                <wp:lineTo x="0" y="9004"/>
                <wp:lineTo x="-1" y="9138"/>
                <wp:lineTo x="-1" y="9273"/>
                <wp:lineTo x="-2" y="9408"/>
                <wp:lineTo x="-2" y="9544"/>
                <wp:lineTo x="-3" y="9680"/>
                <wp:lineTo x="-3" y="9817"/>
                <wp:lineTo x="-3" y="9954"/>
                <wp:lineTo x="-4" y="10092"/>
                <wp:lineTo x="-4" y="10230"/>
                <wp:lineTo x="-4" y="10369"/>
                <wp:lineTo x="-4" y="10508"/>
                <wp:lineTo x="-4" y="10647"/>
                <wp:lineTo x="-4" y="10787"/>
                <wp:lineTo x="-4" y="10926"/>
                <wp:lineTo x="-4" y="11065"/>
                <wp:lineTo x="-4" y="11203"/>
                <wp:lineTo x="-4" y="11341"/>
                <wp:lineTo x="-4" y="11479"/>
                <wp:lineTo x="-3" y="11616"/>
                <wp:lineTo x="-3" y="11752"/>
                <wp:lineTo x="-3" y="11888"/>
                <wp:lineTo x="-2" y="12024"/>
                <wp:lineTo x="-2" y="12159"/>
                <wp:lineTo x="-1" y="12294"/>
                <wp:lineTo x="-1" y="12428"/>
                <wp:lineTo x="0" y="12561"/>
                <wp:lineTo x="0" y="12694"/>
                <wp:lineTo x="1" y="12827"/>
                <wp:lineTo x="2" y="12959"/>
                <wp:lineTo x="2" y="13090"/>
                <wp:lineTo x="3" y="13221"/>
                <wp:lineTo x="4" y="13351"/>
                <wp:lineTo x="5" y="13481"/>
                <wp:lineTo x="6" y="13610"/>
                <wp:lineTo x="7" y="13738"/>
                <wp:lineTo x="8" y="13866"/>
                <wp:lineTo x="9" y="13993"/>
                <wp:lineTo x="10" y="14119"/>
                <wp:lineTo x="11" y="14245"/>
                <wp:lineTo x="12" y="14370"/>
                <wp:lineTo x="13" y="14494"/>
                <wp:lineTo x="15" y="14618"/>
                <wp:lineTo x="16" y="14741"/>
                <wp:lineTo x="17" y="14863"/>
                <wp:lineTo x="19" y="14985"/>
                <wp:lineTo x="20" y="15105"/>
                <wp:lineTo x="21" y="15225"/>
                <wp:lineTo x="23" y="15345"/>
                <wp:lineTo x="24" y="15463"/>
                <wp:lineTo x="26" y="15581"/>
                <wp:lineTo x="27" y="15698"/>
                <wp:lineTo x="29" y="15814"/>
                <wp:lineTo x="31" y="15929"/>
                <wp:lineTo x="32" y="16043"/>
                <wp:lineTo x="34" y="16157"/>
                <wp:lineTo x="36" y="16270"/>
                <wp:lineTo x="38" y="16381"/>
                <wp:lineTo x="40" y="16492"/>
                <wp:lineTo x="41" y="16602"/>
                <wp:lineTo x="43" y="16712"/>
                <wp:lineTo x="45" y="16820"/>
                <wp:lineTo x="47" y="16927"/>
                <wp:lineTo x="49" y="17034"/>
                <wp:lineTo x="51" y="17139"/>
                <wp:lineTo x="53" y="17244"/>
                <wp:lineTo x="55" y="17348"/>
                <wp:lineTo x="58" y="17450"/>
                <wp:lineTo x="60" y="17552"/>
                <wp:lineTo x="62" y="17653"/>
                <wp:lineTo x="64" y="17752"/>
                <wp:lineTo x="66" y="17851"/>
                <wp:lineTo x="69" y="17949"/>
                <wp:lineTo x="71" y="18045"/>
                <wp:lineTo x="73" y="18141"/>
                <wp:lineTo x="76" y="18235"/>
                <wp:lineTo x="78" y="18329"/>
                <wp:lineTo x="81" y="18421"/>
                <wp:lineTo x="83" y="18512"/>
                <wp:lineTo x="86" y="18603"/>
                <wp:lineTo x="88" y="18692"/>
                <wp:lineTo x="91" y="18780"/>
                <wp:lineTo x="93" y="18866"/>
                <wp:lineTo x="96" y="18952"/>
                <wp:lineTo x="99" y="19037"/>
                <wp:lineTo x="101" y="19120"/>
                <wp:lineTo x="104" y="19202"/>
                <wp:lineTo x="107" y="19283"/>
                <wp:lineTo x="109" y="19363"/>
                <wp:lineTo x="112" y="19442"/>
                <wp:lineTo x="115" y="19519"/>
                <wp:lineTo x="118" y="19595"/>
                <wp:lineTo x="121" y="19670"/>
                <wp:lineTo x="124" y="19744"/>
                <wp:lineTo x="127" y="19816"/>
                <wp:lineTo x="130" y="19887"/>
                <wp:lineTo x="132" y="19957"/>
                <wp:lineTo x="135" y="20026"/>
                <wp:lineTo x="138" y="20093"/>
                <wp:lineTo x="142" y="20159"/>
                <wp:lineTo x="145" y="20224"/>
                <wp:lineTo x="148" y="20287"/>
                <wp:lineTo x="151" y="20349"/>
                <wp:lineTo x="154" y="20410"/>
                <wp:lineTo x="157" y="20469"/>
                <wp:lineTo x="160" y="20527"/>
                <wp:lineTo x="163" y="20583"/>
                <wp:lineTo x="167" y="20638"/>
                <wp:lineTo x="170" y="20692"/>
                <wp:lineTo x="173" y="20744"/>
                <wp:lineTo x="176" y="20795"/>
                <wp:lineTo x="180" y="20844"/>
                <wp:lineTo x="183" y="20892"/>
                <wp:lineTo x="186" y="20939"/>
                <wp:lineTo x="190" y="20984"/>
                <wp:lineTo x="193" y="21027"/>
                <wp:lineTo x="196" y="21069"/>
                <wp:lineTo x="200" y="21110"/>
                <wp:lineTo x="203" y="21148"/>
                <wp:lineTo x="207" y="21186"/>
                <wp:lineTo x="210" y="21222"/>
                <wp:lineTo x="214" y="21256"/>
                <wp:lineTo x="217" y="21289"/>
                <wp:lineTo x="221" y="21320"/>
                <wp:lineTo x="224" y="21350"/>
                <wp:lineTo x="228" y="21378"/>
                <wp:lineTo x="231" y="21404"/>
                <wp:lineTo x="235" y="21429"/>
                <wp:lineTo x="239" y="21452"/>
                <wp:lineTo x="242" y="21474"/>
                <wp:lineTo x="246" y="21494"/>
                <wp:lineTo x="249" y="21512"/>
                <wp:lineTo x="253" y="21529"/>
                <wp:lineTo x="257" y="21544"/>
                <wp:lineTo x="260" y="21557"/>
                <wp:lineTo x="264" y="21568"/>
                <wp:lineTo x="268" y="21578"/>
                <wp:lineTo x="272" y="21586"/>
                <wp:lineTo x="275" y="21593"/>
                <wp:lineTo x="279" y="21597"/>
                <wp:lineTo x="283" y="21600"/>
                <wp:lineTo x="287" y="21601"/>
                <wp:lineTo x="291" y="21600"/>
                <wp:lineTo x="21309" y="21600"/>
                <wp:lineTo x="21313" y="21601"/>
                <wp:lineTo x="21317" y="21600"/>
                <wp:lineTo x="21320" y="21598"/>
                <wp:lineTo x="21324" y="21594"/>
                <wp:lineTo x="21328" y="21588"/>
                <wp:lineTo x="21331" y="21580"/>
                <wp:lineTo x="21335" y="21571"/>
                <wp:lineTo x="21339" y="21560"/>
                <wp:lineTo x="21343" y="21547"/>
                <wp:lineTo x="21346" y="21533"/>
                <wp:lineTo x="21350" y="21517"/>
                <wp:lineTo x="21353" y="21499"/>
                <wp:lineTo x="21357" y="21479"/>
                <wp:lineTo x="21361" y="21458"/>
                <wp:lineTo x="21364" y="21436"/>
                <wp:lineTo x="21368" y="21411"/>
                <wp:lineTo x="21371" y="21385"/>
                <wp:lineTo x="21375" y="21358"/>
                <wp:lineTo x="21378" y="21329"/>
                <wp:lineTo x="21382" y="21298"/>
                <wp:lineTo x="21385" y="21266"/>
                <wp:lineTo x="21389" y="21232"/>
                <wp:lineTo x="21392" y="21197"/>
                <wp:lineTo x="21396" y="21160"/>
                <wp:lineTo x="21399" y="21121"/>
                <wp:lineTo x="21403" y="21082"/>
                <wp:lineTo x="21406" y="21040"/>
                <wp:lineTo x="21409" y="20997"/>
                <wp:lineTo x="21413" y="20953"/>
                <wp:lineTo x="21416" y="20907"/>
                <wp:lineTo x="21419" y="20860"/>
                <wp:lineTo x="21423" y="20811"/>
                <wp:lineTo x="21426" y="20761"/>
                <wp:lineTo x="21429" y="20709"/>
                <wp:lineTo x="21432" y="20656"/>
                <wp:lineTo x="21436" y="20601"/>
                <wp:lineTo x="21439" y="20545"/>
                <wp:lineTo x="21442" y="20488"/>
                <wp:lineTo x="21445" y="20429"/>
                <wp:lineTo x="21448" y="20369"/>
                <wp:lineTo x="21451" y="20308"/>
                <wp:lineTo x="21454" y="20245"/>
                <wp:lineTo x="21458" y="20181"/>
                <wp:lineTo x="21461" y="20116"/>
                <wp:lineTo x="21464" y="20049"/>
                <wp:lineTo x="21467" y="19981"/>
                <wp:lineTo x="21470" y="19912"/>
                <wp:lineTo x="21472" y="19841"/>
                <wp:lineTo x="21475" y="19769"/>
                <wp:lineTo x="21478" y="19696"/>
                <wp:lineTo x="21481" y="19621"/>
                <wp:lineTo x="21484" y="19546"/>
                <wp:lineTo x="21487" y="19469"/>
                <wp:lineTo x="21490" y="19391"/>
                <wp:lineTo x="21492" y="19312"/>
                <wp:lineTo x="21495" y="19231"/>
                <wp:lineTo x="21498" y="19149"/>
                <wp:lineTo x="21501" y="19066"/>
                <wp:lineTo x="21503" y="18982"/>
                <wp:lineTo x="21506" y="18897"/>
                <wp:lineTo x="21508" y="18811"/>
                <wp:lineTo x="21511" y="18723"/>
                <wp:lineTo x="21514" y="18635"/>
                <wp:lineTo x="21516" y="18545"/>
                <wp:lineTo x="21519" y="18454"/>
                <wp:lineTo x="21521" y="18362"/>
                <wp:lineTo x="21523" y="18269"/>
                <wp:lineTo x="21526" y="18175"/>
                <wp:lineTo x="21528" y="18080"/>
                <wp:lineTo x="21531" y="17983"/>
                <wp:lineTo x="21533" y="17886"/>
                <wp:lineTo x="21535" y="17788"/>
                <wp:lineTo x="21537" y="17688"/>
                <wp:lineTo x="21540" y="17588"/>
                <wp:lineTo x="21542" y="17487"/>
                <wp:lineTo x="21544" y="17384"/>
                <wp:lineTo x="21546" y="17281"/>
                <wp:lineTo x="21548" y="17177"/>
                <wp:lineTo x="21550" y="17071"/>
                <wp:lineTo x="21552" y="16965"/>
                <wp:lineTo x="21554" y="16858"/>
                <wp:lineTo x="21556" y="16750"/>
                <wp:lineTo x="21558" y="16641"/>
                <wp:lineTo x="21560" y="16531"/>
                <wp:lineTo x="21562" y="16420"/>
                <wp:lineTo x="21564" y="16308"/>
                <wp:lineTo x="21565" y="16196"/>
                <wp:lineTo x="21567" y="16082"/>
                <wp:lineTo x="21569" y="15968"/>
                <wp:lineTo x="21570" y="15853"/>
                <wp:lineTo x="21572" y="15737"/>
                <wp:lineTo x="21574" y="15620"/>
                <wp:lineTo x="21575" y="15502"/>
                <wp:lineTo x="21577" y="15384"/>
                <wp:lineTo x="21578" y="15265"/>
                <wp:lineTo x="21580" y="15145"/>
                <wp:lineTo x="21581" y="15024"/>
                <wp:lineTo x="21582" y="14902"/>
                <wp:lineTo x="21584" y="14780"/>
                <wp:lineTo x="21585" y="14657"/>
                <wp:lineTo x="21586" y="14533"/>
                <wp:lineTo x="21588" y="14409"/>
                <wp:lineTo x="21589" y="14283"/>
                <wp:lineTo x="21590" y="14157"/>
                <wp:lineTo x="21591" y="14031"/>
                <wp:lineTo x="21592" y="13904"/>
                <wp:lineTo x="21593" y="13776"/>
                <wp:lineTo x="21594" y="13647"/>
                <wp:lineTo x="21595" y="13518"/>
                <wp:lineTo x="21596" y="13388"/>
                <wp:lineTo x="21597" y="13257"/>
                <wp:lineTo x="21597" y="13126"/>
                <wp:lineTo x="21598" y="12995"/>
                <wp:lineTo x="21599" y="12862"/>
                <wp:lineTo x="21600" y="12729"/>
                <wp:lineTo x="21600" y="12596"/>
                <wp:lineTo x="21601" y="12462"/>
                <wp:lineTo x="21601" y="12327"/>
                <wp:lineTo x="21602" y="12192"/>
                <wp:lineTo x="21602" y="12056"/>
                <wp:lineTo x="21603" y="11920"/>
                <wp:lineTo x="21603" y="11783"/>
                <wp:lineTo x="21603" y="11646"/>
                <wp:lineTo x="21604" y="11508"/>
                <wp:lineTo x="21604" y="11370"/>
                <wp:lineTo x="21604" y="11231"/>
                <wp:lineTo x="21604" y="11092"/>
                <wp:lineTo x="21604" y="10953"/>
                <wp:lineTo x="21604" y="10813"/>
                <wp:lineTo x="21604" y="10674"/>
                <wp:lineTo x="21604" y="10535"/>
                <wp:lineTo x="21604" y="10397"/>
                <wp:lineTo x="21604" y="10259"/>
                <wp:lineTo x="21604" y="10121"/>
                <wp:lineTo x="21603" y="9984"/>
                <wp:lineTo x="21603" y="9848"/>
                <wp:lineTo x="21603" y="9712"/>
                <wp:lineTo x="21602" y="9576"/>
                <wp:lineTo x="21602" y="9441"/>
                <wp:lineTo x="21601" y="9306"/>
                <wp:lineTo x="21601" y="9172"/>
                <wp:lineTo x="21600" y="9039"/>
                <wp:lineTo x="21600" y="8906"/>
                <wp:lineTo x="21599" y="8773"/>
                <wp:lineTo x="21598" y="8641"/>
                <wp:lineTo x="21598" y="8510"/>
                <wp:lineTo x="21597" y="8379"/>
                <wp:lineTo x="21596" y="8249"/>
                <wp:lineTo x="21595" y="8119"/>
                <wp:lineTo x="21594" y="7990"/>
                <wp:lineTo x="21593" y="7862"/>
                <wp:lineTo x="21592" y="7734"/>
                <wp:lineTo x="21591" y="7607"/>
                <wp:lineTo x="21590" y="7481"/>
                <wp:lineTo x="21589" y="7355"/>
                <wp:lineTo x="21588" y="7230"/>
                <wp:lineTo x="21587" y="7106"/>
                <wp:lineTo x="21586" y="6982"/>
                <wp:lineTo x="21584" y="6859"/>
                <wp:lineTo x="21583" y="6737"/>
                <wp:lineTo x="21582" y="6615"/>
                <wp:lineTo x="21580" y="6495"/>
                <wp:lineTo x="21579" y="6375"/>
                <wp:lineTo x="21577" y="6255"/>
                <wp:lineTo x="21576" y="6137"/>
                <wp:lineTo x="21574" y="6019"/>
                <wp:lineTo x="21573" y="5902"/>
                <wp:lineTo x="21571" y="5786"/>
                <wp:lineTo x="21569" y="5671"/>
                <wp:lineTo x="21568" y="5557"/>
                <wp:lineTo x="21566" y="5443"/>
                <wp:lineTo x="21564" y="5330"/>
                <wp:lineTo x="21562" y="5219"/>
                <wp:lineTo x="21561" y="5108"/>
                <wp:lineTo x="21559" y="4998"/>
                <wp:lineTo x="21557" y="4888"/>
                <wp:lineTo x="21555" y="4780"/>
                <wp:lineTo x="21553" y="4673"/>
                <wp:lineTo x="21551" y="4566"/>
                <wp:lineTo x="21549" y="4461"/>
                <wp:lineTo x="21547" y="4356"/>
                <wp:lineTo x="21545" y="4252"/>
                <wp:lineTo x="21543" y="4150"/>
                <wp:lineTo x="21540" y="4048"/>
                <wp:lineTo x="21538" y="3947"/>
                <wp:lineTo x="21536" y="3848"/>
                <wp:lineTo x="21534" y="3749"/>
                <wp:lineTo x="21531" y="3651"/>
                <wp:lineTo x="21529" y="3555"/>
                <wp:lineTo x="21527" y="3459"/>
                <wp:lineTo x="21524" y="3365"/>
                <wp:lineTo x="21522" y="3271"/>
                <wp:lineTo x="21519" y="3179"/>
                <wp:lineTo x="21517" y="3088"/>
                <wp:lineTo x="21514" y="2997"/>
                <wp:lineTo x="21512" y="2908"/>
                <wp:lineTo x="21509" y="2820"/>
                <wp:lineTo x="21507" y="2734"/>
                <wp:lineTo x="21504" y="2648"/>
                <wp:lineTo x="21501" y="2563"/>
                <wp:lineTo x="21499" y="2480"/>
                <wp:lineTo x="21496" y="2398"/>
                <wp:lineTo x="21493" y="2317"/>
                <wp:lineTo x="21491" y="2237"/>
                <wp:lineTo x="21488" y="2158"/>
                <wp:lineTo x="21485" y="2081"/>
                <wp:lineTo x="21482" y="2005"/>
                <wp:lineTo x="21479" y="1930"/>
                <wp:lineTo x="21476" y="1856"/>
                <wp:lineTo x="21474" y="1784"/>
                <wp:lineTo x="21471" y="1713"/>
                <wp:lineTo x="21468" y="1643"/>
                <wp:lineTo x="21465" y="1574"/>
                <wp:lineTo x="21462" y="1507"/>
                <wp:lineTo x="21459" y="1441"/>
                <wp:lineTo x="21456" y="1376"/>
                <wp:lineTo x="21452" y="1313"/>
                <wp:lineTo x="21449" y="1251"/>
                <wp:lineTo x="21446" y="1190"/>
                <wp:lineTo x="21443" y="1131"/>
                <wp:lineTo x="21440" y="1073"/>
                <wp:lineTo x="21437" y="1017"/>
                <wp:lineTo x="21433" y="962"/>
                <wp:lineTo x="21430" y="908"/>
                <wp:lineTo x="21427" y="856"/>
                <wp:lineTo x="21424" y="805"/>
                <wp:lineTo x="21420" y="756"/>
                <wp:lineTo x="21417" y="708"/>
                <wp:lineTo x="21414" y="661"/>
                <wp:lineTo x="21410" y="616"/>
                <wp:lineTo x="21407" y="573"/>
                <wp:lineTo x="21404" y="531"/>
                <wp:lineTo x="21400" y="490"/>
                <wp:lineTo x="21397" y="452"/>
                <wp:lineTo x="21393" y="414"/>
                <wp:lineTo x="21390" y="378"/>
                <wp:lineTo x="21386" y="344"/>
                <wp:lineTo x="21383" y="311"/>
                <wp:lineTo x="21379" y="280"/>
                <wp:lineTo x="21376" y="250"/>
                <wp:lineTo x="21372" y="222"/>
                <wp:lineTo x="21369" y="196"/>
                <wp:lineTo x="21365" y="171"/>
                <wp:lineTo x="21362" y="148"/>
                <wp:lineTo x="21358" y="126"/>
                <wp:lineTo x="21354" y="106"/>
                <wp:lineTo x="21351" y="88"/>
                <wp:lineTo x="21347" y="71"/>
                <wp:lineTo x="21343" y="56"/>
                <wp:lineTo x="21340" y="43"/>
                <wp:lineTo x="21336" y="32"/>
                <wp:lineTo x="21332" y="22"/>
                <wp:lineTo x="21329" y="14"/>
                <wp:lineTo x="21325" y="7"/>
                <wp:lineTo x="21321" y="3"/>
                <wp:lineTo x="21317" y="0"/>
                <wp:lineTo x="21313" y="-1"/>
                <wp:lineTo x="21309" y="0"/>
                <wp:lineTo x="291" y="0"/>
                <wp:lineTo x="287" y="-1"/>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7">
                      <a:extLst/>
                    </a:blip>
                    <a:stretch>
                      <a:fillRect/>
                    </a:stretch>
                  </pic:blipFill>
                  <pic:spPr>
                    <a:xfrm rot="16200000">
                      <a:off x="0" y="0"/>
                      <a:ext cx="4713272" cy="127000"/>
                    </a:xfrm>
                    <a:prstGeom prst="rect">
                      <a:avLst/>
                    </a:prstGeom>
                    <a:effectLst/>
                  </pic:spPr>
                </pic:pic>
              </a:graphicData>
            </a:graphic>
          </wp:anchor>
        </w:drawing>
      </w:r>
      <w:r>
        <w:drawing>
          <wp:anchor distT="152400" distB="152400" distL="152400" distR="152400" simplePos="0" relativeHeight="251681792" behindDoc="0" locked="0" layoutInCell="1" allowOverlap="1">
            <wp:simplePos x="0" y="0"/>
            <wp:positionH relativeFrom="margin">
              <wp:posOffset>-1987175</wp:posOffset>
            </wp:positionH>
            <wp:positionV relativeFrom="line">
              <wp:posOffset>2924032</wp:posOffset>
            </wp:positionV>
            <wp:extent cx="4447000" cy="127000"/>
            <wp:effectExtent l="0" t="0" r="0" b="0"/>
            <wp:wrapThrough wrapText="bothSides" distL="152400" distR="152400">
              <wp:wrapPolygon edited="1">
                <wp:start x="304" y="-1"/>
                <wp:lineTo x="308" y="0"/>
                <wp:lineTo x="304" y="-1"/>
                <wp:lineTo x="300" y="0"/>
                <wp:lineTo x="297" y="2"/>
                <wp:lineTo x="293" y="6"/>
                <wp:lineTo x="289" y="12"/>
                <wp:lineTo x="285" y="20"/>
                <wp:lineTo x="281" y="29"/>
                <wp:lineTo x="277" y="40"/>
                <wp:lineTo x="273" y="53"/>
                <wp:lineTo x="269" y="67"/>
                <wp:lineTo x="265" y="83"/>
                <wp:lineTo x="261" y="101"/>
                <wp:lineTo x="258" y="121"/>
                <wp:lineTo x="254" y="142"/>
                <wp:lineTo x="250" y="164"/>
                <wp:lineTo x="246" y="189"/>
                <wp:lineTo x="242" y="215"/>
                <wp:lineTo x="239" y="242"/>
                <wp:lineTo x="235" y="271"/>
                <wp:lineTo x="231" y="302"/>
                <wp:lineTo x="228" y="334"/>
                <wp:lineTo x="224" y="368"/>
                <wp:lineTo x="220" y="403"/>
                <wp:lineTo x="217" y="440"/>
                <wp:lineTo x="213" y="479"/>
                <wp:lineTo x="209" y="518"/>
                <wp:lineTo x="206" y="560"/>
                <wp:lineTo x="202" y="603"/>
                <wp:lineTo x="199" y="647"/>
                <wp:lineTo x="195" y="693"/>
                <wp:lineTo x="192" y="740"/>
                <wp:lineTo x="188" y="789"/>
                <wp:lineTo x="185" y="839"/>
                <wp:lineTo x="181" y="891"/>
                <wp:lineTo x="178" y="944"/>
                <wp:lineTo x="174" y="999"/>
                <wp:lineTo x="171" y="1055"/>
                <wp:lineTo x="168" y="1112"/>
                <wp:lineTo x="164" y="1171"/>
                <wp:lineTo x="161" y="1231"/>
                <wp:lineTo x="158" y="1292"/>
                <wp:lineTo x="154" y="1355"/>
                <wp:lineTo x="151" y="1419"/>
                <wp:lineTo x="148" y="1484"/>
                <wp:lineTo x="145" y="1551"/>
                <wp:lineTo x="142" y="1619"/>
                <wp:lineTo x="138" y="1688"/>
                <wp:lineTo x="135" y="1759"/>
                <wp:lineTo x="132" y="1831"/>
                <wp:lineTo x="129" y="1904"/>
                <wp:lineTo x="126" y="1979"/>
                <wp:lineTo x="123" y="2054"/>
                <wp:lineTo x="120" y="2131"/>
                <wp:lineTo x="117" y="2209"/>
                <wp:lineTo x="114" y="2288"/>
                <wp:lineTo x="111" y="2369"/>
                <wp:lineTo x="108" y="2451"/>
                <wp:lineTo x="106" y="2534"/>
                <wp:lineTo x="103" y="2618"/>
                <wp:lineTo x="100" y="2703"/>
                <wp:lineTo x="97" y="2789"/>
                <wp:lineTo x="94" y="2877"/>
                <wp:lineTo x="92" y="2965"/>
                <wp:lineTo x="89" y="3055"/>
                <wp:lineTo x="86" y="3146"/>
                <wp:lineTo x="84" y="3238"/>
                <wp:lineTo x="81" y="3331"/>
                <wp:lineTo x="79" y="3425"/>
                <wp:lineTo x="76" y="3520"/>
                <wp:lineTo x="74" y="3617"/>
                <wp:lineTo x="71" y="3714"/>
                <wp:lineTo x="69" y="3812"/>
                <wp:lineTo x="66" y="3912"/>
                <wp:lineTo x="64" y="4012"/>
                <wp:lineTo x="62" y="4113"/>
                <wp:lineTo x="60" y="4216"/>
                <wp:lineTo x="57" y="4319"/>
                <wp:lineTo x="55" y="4423"/>
                <wp:lineTo x="53" y="4529"/>
                <wp:lineTo x="51" y="4635"/>
                <wp:lineTo x="49" y="4742"/>
                <wp:lineTo x="47" y="4850"/>
                <wp:lineTo x="45" y="4959"/>
                <wp:lineTo x="43" y="5069"/>
                <wp:lineTo x="41" y="5180"/>
                <wp:lineTo x="39" y="5292"/>
                <wp:lineTo x="37" y="5404"/>
                <wp:lineTo x="35" y="5518"/>
                <wp:lineTo x="33" y="5632"/>
                <wp:lineTo x="31" y="5747"/>
                <wp:lineTo x="30" y="5863"/>
                <wp:lineTo x="28" y="5980"/>
                <wp:lineTo x="26" y="6098"/>
                <wp:lineTo x="25" y="6216"/>
                <wp:lineTo x="23" y="6335"/>
                <wp:lineTo x="22" y="6455"/>
                <wp:lineTo x="20" y="6576"/>
                <wp:lineTo x="19" y="6698"/>
                <wp:lineTo x="17" y="6820"/>
                <wp:lineTo x="16" y="6943"/>
                <wp:lineTo x="15" y="7067"/>
                <wp:lineTo x="13" y="7191"/>
                <wp:lineTo x="12" y="7317"/>
                <wp:lineTo x="11" y="7443"/>
                <wp:lineTo x="10" y="7569"/>
                <wp:lineTo x="9" y="7696"/>
                <wp:lineTo x="7" y="7824"/>
                <wp:lineTo x="6" y="7953"/>
                <wp:lineTo x="5" y="8082"/>
                <wp:lineTo x="5" y="8212"/>
                <wp:lineTo x="4" y="8343"/>
                <wp:lineTo x="3" y="8474"/>
                <wp:lineTo x="2" y="8605"/>
                <wp:lineTo x="1" y="8738"/>
                <wp:lineTo x="1" y="8871"/>
                <wp:lineTo x="0" y="9004"/>
                <wp:lineTo x="-1" y="9138"/>
                <wp:lineTo x="-1" y="9273"/>
                <wp:lineTo x="-2" y="9408"/>
                <wp:lineTo x="-2" y="9544"/>
                <wp:lineTo x="-3" y="9680"/>
                <wp:lineTo x="-3" y="9817"/>
                <wp:lineTo x="-3" y="9954"/>
                <wp:lineTo x="-4" y="10092"/>
                <wp:lineTo x="-4" y="10230"/>
                <wp:lineTo x="-4" y="10369"/>
                <wp:lineTo x="-4" y="10508"/>
                <wp:lineTo x="-4" y="10647"/>
                <wp:lineTo x="-4" y="10787"/>
                <wp:lineTo x="-4" y="10926"/>
                <wp:lineTo x="-4" y="11065"/>
                <wp:lineTo x="-4" y="11203"/>
                <wp:lineTo x="-4" y="11341"/>
                <wp:lineTo x="-4" y="11479"/>
                <wp:lineTo x="-4" y="11616"/>
                <wp:lineTo x="-3" y="11752"/>
                <wp:lineTo x="-3" y="11888"/>
                <wp:lineTo x="-2" y="12024"/>
                <wp:lineTo x="-2" y="12159"/>
                <wp:lineTo x="-1" y="12294"/>
                <wp:lineTo x="-1" y="12428"/>
                <wp:lineTo x="0" y="12561"/>
                <wp:lineTo x="0" y="12694"/>
                <wp:lineTo x="1" y="12827"/>
                <wp:lineTo x="2" y="12959"/>
                <wp:lineTo x="3" y="13090"/>
                <wp:lineTo x="3" y="13221"/>
                <wp:lineTo x="4" y="13351"/>
                <wp:lineTo x="5" y="13481"/>
                <wp:lineTo x="6" y="13610"/>
                <wp:lineTo x="7" y="13738"/>
                <wp:lineTo x="8" y="13866"/>
                <wp:lineTo x="9" y="13993"/>
                <wp:lineTo x="10" y="14119"/>
                <wp:lineTo x="12" y="14245"/>
                <wp:lineTo x="13" y="14370"/>
                <wp:lineTo x="14" y="14494"/>
                <wp:lineTo x="15" y="14618"/>
                <wp:lineTo x="17" y="14741"/>
                <wp:lineTo x="18" y="14863"/>
                <wp:lineTo x="20" y="14985"/>
                <wp:lineTo x="21" y="15105"/>
                <wp:lineTo x="23" y="15225"/>
                <wp:lineTo x="24" y="15345"/>
                <wp:lineTo x="26" y="15463"/>
                <wp:lineTo x="27" y="15581"/>
                <wp:lineTo x="29" y="15698"/>
                <wp:lineTo x="31" y="15814"/>
                <wp:lineTo x="33" y="15929"/>
                <wp:lineTo x="34" y="16043"/>
                <wp:lineTo x="36" y="16157"/>
                <wp:lineTo x="38" y="16270"/>
                <wp:lineTo x="40" y="16381"/>
                <wp:lineTo x="42" y="16492"/>
                <wp:lineTo x="44" y="16602"/>
                <wp:lineTo x="46" y="16712"/>
                <wp:lineTo x="48" y="16820"/>
                <wp:lineTo x="50" y="16927"/>
                <wp:lineTo x="52" y="17034"/>
                <wp:lineTo x="54" y="17139"/>
                <wp:lineTo x="56" y="17244"/>
                <wp:lineTo x="59" y="17348"/>
                <wp:lineTo x="61" y="17450"/>
                <wp:lineTo x="63" y="17552"/>
                <wp:lineTo x="66" y="17653"/>
                <wp:lineTo x="68" y="17752"/>
                <wp:lineTo x="70" y="17851"/>
                <wp:lineTo x="73" y="17949"/>
                <wp:lineTo x="75" y="18045"/>
                <wp:lineTo x="78" y="18141"/>
                <wp:lineTo x="80" y="18235"/>
                <wp:lineTo x="83" y="18329"/>
                <wp:lineTo x="85" y="18421"/>
                <wp:lineTo x="88" y="18512"/>
                <wp:lineTo x="91" y="18603"/>
                <wp:lineTo x="93" y="18692"/>
                <wp:lineTo x="96" y="18780"/>
                <wp:lineTo x="99" y="18866"/>
                <wp:lineTo x="102" y="18952"/>
                <wp:lineTo x="105" y="19037"/>
                <wp:lineTo x="107" y="19120"/>
                <wp:lineTo x="110" y="19202"/>
                <wp:lineTo x="113" y="19283"/>
                <wp:lineTo x="116" y="19363"/>
                <wp:lineTo x="119" y="19442"/>
                <wp:lineTo x="122" y="19519"/>
                <wp:lineTo x="125" y="19595"/>
                <wp:lineTo x="128" y="19670"/>
                <wp:lineTo x="131" y="19744"/>
                <wp:lineTo x="134" y="19816"/>
                <wp:lineTo x="137" y="19887"/>
                <wp:lineTo x="140" y="19957"/>
                <wp:lineTo x="144" y="20026"/>
                <wp:lineTo x="147" y="20093"/>
                <wp:lineTo x="150" y="20159"/>
                <wp:lineTo x="153" y="20224"/>
                <wp:lineTo x="156" y="20287"/>
                <wp:lineTo x="160" y="20349"/>
                <wp:lineTo x="163" y="20410"/>
                <wp:lineTo x="166" y="20469"/>
                <wp:lineTo x="170" y="20527"/>
                <wp:lineTo x="173" y="20583"/>
                <wp:lineTo x="177" y="20638"/>
                <wp:lineTo x="180" y="20692"/>
                <wp:lineTo x="183" y="20744"/>
                <wp:lineTo x="187" y="20795"/>
                <wp:lineTo x="190" y="20844"/>
                <wp:lineTo x="194" y="20892"/>
                <wp:lineTo x="197" y="20939"/>
                <wp:lineTo x="201" y="20984"/>
                <wp:lineTo x="205" y="21027"/>
                <wp:lineTo x="208" y="21069"/>
                <wp:lineTo x="212" y="21110"/>
                <wp:lineTo x="215" y="21148"/>
                <wp:lineTo x="219" y="21186"/>
                <wp:lineTo x="223" y="21222"/>
                <wp:lineTo x="226" y="21256"/>
                <wp:lineTo x="230" y="21289"/>
                <wp:lineTo x="234" y="21320"/>
                <wp:lineTo x="238" y="21350"/>
                <wp:lineTo x="241" y="21378"/>
                <wp:lineTo x="245" y="21404"/>
                <wp:lineTo x="249" y="21429"/>
                <wp:lineTo x="253" y="21452"/>
                <wp:lineTo x="257" y="21474"/>
                <wp:lineTo x="260" y="21494"/>
                <wp:lineTo x="264" y="21512"/>
                <wp:lineTo x="268" y="21529"/>
                <wp:lineTo x="272" y="21544"/>
                <wp:lineTo x="276" y="21557"/>
                <wp:lineTo x="280" y="21568"/>
                <wp:lineTo x="284" y="21578"/>
                <wp:lineTo x="288" y="21586"/>
                <wp:lineTo x="292" y="21593"/>
                <wp:lineTo x="296" y="21597"/>
                <wp:lineTo x="300" y="21600"/>
                <wp:lineTo x="304" y="21601"/>
                <wp:lineTo x="308" y="21600"/>
                <wp:lineTo x="21291" y="21600"/>
                <wp:lineTo x="21295" y="21601"/>
                <wp:lineTo x="21299" y="21600"/>
                <wp:lineTo x="21303" y="21598"/>
                <wp:lineTo x="21307" y="21594"/>
                <wp:lineTo x="21311" y="21588"/>
                <wp:lineTo x="21315" y="21580"/>
                <wp:lineTo x="21319" y="21571"/>
                <wp:lineTo x="21323" y="21560"/>
                <wp:lineTo x="21327" y="21547"/>
                <wp:lineTo x="21331" y="21533"/>
                <wp:lineTo x="21335" y="21517"/>
                <wp:lineTo x="21339" y="21499"/>
                <wp:lineTo x="21342" y="21479"/>
                <wp:lineTo x="21346" y="21458"/>
                <wp:lineTo x="21350" y="21436"/>
                <wp:lineTo x="21354" y="21411"/>
                <wp:lineTo x="21358" y="21385"/>
                <wp:lineTo x="21361" y="21358"/>
                <wp:lineTo x="21365" y="21329"/>
                <wp:lineTo x="21369" y="21298"/>
                <wp:lineTo x="21372" y="21266"/>
                <wp:lineTo x="21376" y="21232"/>
                <wp:lineTo x="21380" y="21197"/>
                <wp:lineTo x="21383" y="21160"/>
                <wp:lineTo x="21387" y="21121"/>
                <wp:lineTo x="21391" y="21082"/>
                <wp:lineTo x="21394" y="21040"/>
                <wp:lineTo x="21398" y="20997"/>
                <wp:lineTo x="21401" y="20953"/>
                <wp:lineTo x="21405" y="20907"/>
                <wp:lineTo x="21408" y="20860"/>
                <wp:lineTo x="21412" y="20811"/>
                <wp:lineTo x="21415" y="20761"/>
                <wp:lineTo x="21419" y="20709"/>
                <wp:lineTo x="21422" y="20656"/>
                <wp:lineTo x="21426" y="20601"/>
                <wp:lineTo x="21429" y="20545"/>
                <wp:lineTo x="21432" y="20488"/>
                <wp:lineTo x="21436" y="20429"/>
                <wp:lineTo x="21439" y="20369"/>
                <wp:lineTo x="21442" y="20308"/>
                <wp:lineTo x="21446" y="20245"/>
                <wp:lineTo x="21449" y="20181"/>
                <wp:lineTo x="21452" y="20116"/>
                <wp:lineTo x="21455" y="20049"/>
                <wp:lineTo x="21458" y="19981"/>
                <wp:lineTo x="21462" y="19912"/>
                <wp:lineTo x="21465" y="19841"/>
                <wp:lineTo x="21468" y="19769"/>
                <wp:lineTo x="21471" y="19696"/>
                <wp:lineTo x="21474" y="19621"/>
                <wp:lineTo x="21477" y="19546"/>
                <wp:lineTo x="21480" y="19469"/>
                <wp:lineTo x="21483" y="19391"/>
                <wp:lineTo x="21486" y="19312"/>
                <wp:lineTo x="21489" y="19231"/>
                <wp:lineTo x="21492" y="19149"/>
                <wp:lineTo x="21494" y="19066"/>
                <wp:lineTo x="21497" y="18982"/>
                <wp:lineTo x="21500" y="18897"/>
                <wp:lineTo x="21503" y="18811"/>
                <wp:lineTo x="21505" y="18723"/>
                <wp:lineTo x="21508" y="18635"/>
                <wp:lineTo x="21511" y="18545"/>
                <wp:lineTo x="21514" y="18454"/>
                <wp:lineTo x="21516" y="18362"/>
                <wp:lineTo x="21519" y="18269"/>
                <wp:lineTo x="21521" y="18175"/>
                <wp:lineTo x="21524" y="18080"/>
                <wp:lineTo x="21526" y="17983"/>
                <wp:lineTo x="21529" y="17886"/>
                <wp:lineTo x="21531" y="17788"/>
                <wp:lineTo x="21533" y="17688"/>
                <wp:lineTo x="21536" y="17588"/>
                <wp:lineTo x="21538" y="17487"/>
                <wp:lineTo x="21540" y="17384"/>
                <wp:lineTo x="21543" y="17281"/>
                <wp:lineTo x="21545" y="17177"/>
                <wp:lineTo x="21547" y="17071"/>
                <wp:lineTo x="21549" y="16965"/>
                <wp:lineTo x="21551" y="16858"/>
                <wp:lineTo x="21553" y="16750"/>
                <wp:lineTo x="21555" y="16641"/>
                <wp:lineTo x="21557" y="16531"/>
                <wp:lineTo x="21559" y="16420"/>
                <wp:lineTo x="21561" y="16308"/>
                <wp:lineTo x="21563" y="16196"/>
                <wp:lineTo x="21565" y="16082"/>
                <wp:lineTo x="21567" y="15968"/>
                <wp:lineTo x="21569" y="15853"/>
                <wp:lineTo x="21570" y="15737"/>
                <wp:lineTo x="21572" y="15620"/>
                <wp:lineTo x="21574" y="15502"/>
                <wp:lineTo x="21575" y="15384"/>
                <wp:lineTo x="21577" y="15265"/>
                <wp:lineTo x="21578" y="15145"/>
                <wp:lineTo x="21580" y="15024"/>
                <wp:lineTo x="21581" y="14902"/>
                <wp:lineTo x="21583" y="14780"/>
                <wp:lineTo x="21584" y="14657"/>
                <wp:lineTo x="21585" y="14533"/>
                <wp:lineTo x="21587" y="14409"/>
                <wp:lineTo x="21588" y="14283"/>
                <wp:lineTo x="21589" y="14157"/>
                <wp:lineTo x="21590" y="14031"/>
                <wp:lineTo x="21591" y="13904"/>
                <wp:lineTo x="21592" y="13776"/>
                <wp:lineTo x="21593" y="13647"/>
                <wp:lineTo x="21594" y="13518"/>
                <wp:lineTo x="21595" y="13388"/>
                <wp:lineTo x="21596" y="13257"/>
                <wp:lineTo x="21597" y="13126"/>
                <wp:lineTo x="21598" y="12995"/>
                <wp:lineTo x="21599" y="12862"/>
                <wp:lineTo x="21599" y="12729"/>
                <wp:lineTo x="21600" y="12596"/>
                <wp:lineTo x="21601" y="12462"/>
                <wp:lineTo x="21601" y="12327"/>
                <wp:lineTo x="21602" y="12192"/>
                <wp:lineTo x="21602" y="12056"/>
                <wp:lineTo x="21603" y="11920"/>
                <wp:lineTo x="21603" y="11783"/>
                <wp:lineTo x="21603" y="11646"/>
                <wp:lineTo x="21604" y="11508"/>
                <wp:lineTo x="21604" y="11370"/>
                <wp:lineTo x="21604" y="11231"/>
                <wp:lineTo x="21604" y="11092"/>
                <wp:lineTo x="21604" y="10953"/>
                <wp:lineTo x="21604" y="10813"/>
                <wp:lineTo x="21604" y="10674"/>
                <wp:lineTo x="21604" y="10535"/>
                <wp:lineTo x="21604" y="10397"/>
                <wp:lineTo x="21604" y="10259"/>
                <wp:lineTo x="21604" y="10121"/>
                <wp:lineTo x="21603" y="9984"/>
                <wp:lineTo x="21603" y="9848"/>
                <wp:lineTo x="21603" y="9712"/>
                <wp:lineTo x="21602" y="9576"/>
                <wp:lineTo x="21602" y="9441"/>
                <wp:lineTo x="21601" y="9306"/>
                <wp:lineTo x="21601" y="9172"/>
                <wp:lineTo x="21600" y="9039"/>
                <wp:lineTo x="21600" y="8906"/>
                <wp:lineTo x="21599" y="8773"/>
                <wp:lineTo x="21598" y="8641"/>
                <wp:lineTo x="21597" y="8510"/>
                <wp:lineTo x="21597" y="8379"/>
                <wp:lineTo x="21596" y="8249"/>
                <wp:lineTo x="21595" y="8119"/>
                <wp:lineTo x="21594" y="7990"/>
                <wp:lineTo x="21593" y="7862"/>
                <wp:lineTo x="21592" y="7734"/>
                <wp:lineTo x="21591" y="7607"/>
                <wp:lineTo x="21589" y="7481"/>
                <wp:lineTo x="21588" y="7355"/>
                <wp:lineTo x="21587" y="7230"/>
                <wp:lineTo x="21586" y="7106"/>
                <wp:lineTo x="21584" y="6982"/>
                <wp:lineTo x="21583" y="6859"/>
                <wp:lineTo x="21582" y="6737"/>
                <wp:lineTo x="21580" y="6615"/>
                <wp:lineTo x="21579" y="6495"/>
                <wp:lineTo x="21577" y="6375"/>
                <wp:lineTo x="21576" y="6255"/>
                <wp:lineTo x="21574" y="6137"/>
                <wp:lineTo x="21573" y="6019"/>
                <wp:lineTo x="21571" y="5902"/>
                <wp:lineTo x="21569" y="5786"/>
                <wp:lineTo x="21567" y="5671"/>
                <wp:lineTo x="21566" y="5557"/>
                <wp:lineTo x="21564" y="5443"/>
                <wp:lineTo x="21562" y="5330"/>
                <wp:lineTo x="21560" y="5219"/>
                <wp:lineTo x="21558" y="5108"/>
                <wp:lineTo x="21556" y="4998"/>
                <wp:lineTo x="21554" y="4888"/>
                <wp:lineTo x="21552" y="4780"/>
                <wp:lineTo x="21550" y="4673"/>
                <wp:lineTo x="21548" y="4566"/>
                <wp:lineTo x="21546" y="4461"/>
                <wp:lineTo x="21543" y="4356"/>
                <wp:lineTo x="21541" y="4252"/>
                <wp:lineTo x="21539" y="4150"/>
                <wp:lineTo x="21537" y="4048"/>
                <wp:lineTo x="21534" y="3947"/>
                <wp:lineTo x="21532" y="3848"/>
                <wp:lineTo x="21530" y="3749"/>
                <wp:lineTo x="21527" y="3651"/>
                <wp:lineTo x="21525" y="3555"/>
                <wp:lineTo x="21522" y="3459"/>
                <wp:lineTo x="21520" y="3365"/>
                <wp:lineTo x="21517" y="3271"/>
                <wp:lineTo x="21514" y="3179"/>
                <wp:lineTo x="21512" y="3088"/>
                <wp:lineTo x="21509" y="2997"/>
                <wp:lineTo x="21506" y="2908"/>
                <wp:lineTo x="21504" y="2820"/>
                <wp:lineTo x="21501" y="2734"/>
                <wp:lineTo x="21498" y="2648"/>
                <wp:lineTo x="21495" y="2563"/>
                <wp:lineTo x="21493" y="2480"/>
                <wp:lineTo x="21490" y="2398"/>
                <wp:lineTo x="21487" y="2317"/>
                <wp:lineTo x="21484" y="2237"/>
                <wp:lineTo x="21481" y="2158"/>
                <wp:lineTo x="21478" y="2081"/>
                <wp:lineTo x="21475" y="2005"/>
                <wp:lineTo x="21472" y="1930"/>
                <wp:lineTo x="21469" y="1856"/>
                <wp:lineTo x="21466" y="1784"/>
                <wp:lineTo x="21463" y="1713"/>
                <wp:lineTo x="21460" y="1643"/>
                <wp:lineTo x="21456" y="1574"/>
                <wp:lineTo x="21453" y="1507"/>
                <wp:lineTo x="21450" y="1441"/>
                <wp:lineTo x="21447" y="1376"/>
                <wp:lineTo x="21443" y="1313"/>
                <wp:lineTo x="21440" y="1251"/>
                <wp:lineTo x="21437" y="1190"/>
                <wp:lineTo x="21434" y="1131"/>
                <wp:lineTo x="21430" y="1073"/>
                <wp:lineTo x="21427" y="1017"/>
                <wp:lineTo x="21423" y="962"/>
                <wp:lineTo x="21420" y="908"/>
                <wp:lineTo x="21416" y="856"/>
                <wp:lineTo x="21413" y="805"/>
                <wp:lineTo x="21410" y="756"/>
                <wp:lineTo x="21406" y="708"/>
                <wp:lineTo x="21402" y="661"/>
                <wp:lineTo x="21399" y="616"/>
                <wp:lineTo x="21395" y="573"/>
                <wp:lineTo x="21392" y="531"/>
                <wp:lineTo x="21388" y="490"/>
                <wp:lineTo x="21384" y="452"/>
                <wp:lineTo x="21381" y="414"/>
                <wp:lineTo x="21377" y="378"/>
                <wp:lineTo x="21373" y="344"/>
                <wp:lineTo x="21370" y="311"/>
                <wp:lineTo x="21366" y="280"/>
                <wp:lineTo x="21362" y="250"/>
                <wp:lineTo x="21359" y="222"/>
                <wp:lineTo x="21355" y="196"/>
                <wp:lineTo x="21351" y="171"/>
                <wp:lineTo x="21347" y="148"/>
                <wp:lineTo x="21343" y="126"/>
                <wp:lineTo x="21339" y="106"/>
                <wp:lineTo x="21336" y="88"/>
                <wp:lineTo x="21332" y="71"/>
                <wp:lineTo x="21328" y="56"/>
                <wp:lineTo x="21324" y="43"/>
                <wp:lineTo x="21320" y="32"/>
                <wp:lineTo x="21316" y="22"/>
                <wp:lineTo x="21312" y="14"/>
                <wp:lineTo x="21308" y="7"/>
                <wp:lineTo x="21304" y="3"/>
                <wp:lineTo x="21300" y="0"/>
                <wp:lineTo x="21296" y="-1"/>
                <wp:lineTo x="21291" y="0"/>
                <wp:lineTo x="308" y="0"/>
                <wp:lineTo x="304" y="-1"/>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a:picLocks noChangeAspect="0"/>
                    </pic:cNvPicPr>
                  </pic:nvPicPr>
                  <pic:blipFill>
                    <a:blip r:embed="rId8">
                      <a:extLst/>
                    </a:blip>
                    <a:stretch>
                      <a:fillRect/>
                    </a:stretch>
                  </pic:blipFill>
                  <pic:spPr>
                    <a:xfrm rot="16200000">
                      <a:off x="0" y="0"/>
                      <a:ext cx="4447000" cy="127000"/>
                    </a:xfrm>
                    <a:prstGeom prst="rect">
                      <a:avLst/>
                    </a:prstGeom>
                    <a:effectLst/>
                  </pic:spPr>
                </pic:pic>
              </a:graphicData>
            </a:graphic>
          </wp:anchor>
        </w:drawing>
      </w:r>
      <w:r>
        <w:drawing>
          <wp:anchor distT="152400" distB="152400" distL="152400" distR="152400" simplePos="0" relativeHeight="251682816" behindDoc="0" locked="0" layoutInCell="1" allowOverlap="1">
            <wp:simplePos x="0" y="0"/>
            <wp:positionH relativeFrom="margin">
              <wp:posOffset>-1936375</wp:posOffset>
            </wp:positionH>
            <wp:positionV relativeFrom="line">
              <wp:posOffset>2719549</wp:posOffset>
            </wp:positionV>
            <wp:extent cx="4561300" cy="241300"/>
            <wp:effectExtent l="0" t="0" r="0" b="0"/>
            <wp:wrapThrough wrapText="bothSides" distL="152400" distR="152400">
              <wp:wrapPolygon edited="1">
                <wp:start x="564" y="-1"/>
                <wp:lineTo x="571" y="0"/>
                <wp:lineTo x="564" y="-1"/>
                <wp:lineTo x="557" y="0"/>
                <wp:lineTo x="549" y="2"/>
                <wp:lineTo x="542" y="6"/>
                <wp:lineTo x="535" y="12"/>
                <wp:lineTo x="527" y="20"/>
                <wp:lineTo x="520" y="29"/>
                <wp:lineTo x="513" y="40"/>
                <wp:lineTo x="506" y="53"/>
                <wp:lineTo x="499" y="67"/>
                <wp:lineTo x="491" y="83"/>
                <wp:lineTo x="484" y="101"/>
                <wp:lineTo x="477" y="121"/>
                <wp:lineTo x="470" y="142"/>
                <wp:lineTo x="463" y="164"/>
                <wp:lineTo x="456" y="189"/>
                <wp:lineTo x="449" y="215"/>
                <wp:lineTo x="442" y="242"/>
                <wp:lineTo x="435" y="271"/>
                <wp:lineTo x="428" y="302"/>
                <wp:lineTo x="421" y="334"/>
                <wp:lineTo x="415" y="368"/>
                <wp:lineTo x="408" y="403"/>
                <wp:lineTo x="401" y="440"/>
                <wp:lineTo x="394" y="479"/>
                <wp:lineTo x="388" y="518"/>
                <wp:lineTo x="381" y="560"/>
                <wp:lineTo x="374" y="603"/>
                <wp:lineTo x="368" y="647"/>
                <wp:lineTo x="361" y="693"/>
                <wp:lineTo x="355" y="740"/>
                <wp:lineTo x="348" y="789"/>
                <wp:lineTo x="342" y="840"/>
                <wp:lineTo x="335" y="891"/>
                <wp:lineTo x="329" y="944"/>
                <wp:lineTo x="323" y="999"/>
                <wp:lineTo x="317" y="1055"/>
                <wp:lineTo x="310" y="1112"/>
                <wp:lineTo x="304" y="1171"/>
                <wp:lineTo x="298" y="1231"/>
                <wp:lineTo x="292" y="1292"/>
                <wp:lineTo x="286" y="1355"/>
                <wp:lineTo x="280" y="1419"/>
                <wp:lineTo x="274" y="1484"/>
                <wp:lineTo x="268" y="1551"/>
                <wp:lineTo x="262" y="1619"/>
                <wp:lineTo x="256" y="1688"/>
                <wp:lineTo x="251" y="1759"/>
                <wp:lineTo x="245" y="1831"/>
                <wp:lineTo x="239" y="1904"/>
                <wp:lineTo x="233" y="1979"/>
                <wp:lineTo x="228" y="2054"/>
                <wp:lineTo x="222" y="2131"/>
                <wp:lineTo x="217" y="2209"/>
                <wp:lineTo x="211" y="2289"/>
                <wp:lineTo x="206" y="2369"/>
                <wp:lineTo x="201" y="2451"/>
                <wp:lineTo x="195" y="2534"/>
                <wp:lineTo x="190" y="2618"/>
                <wp:lineTo x="185" y="2703"/>
                <wp:lineTo x="180" y="2789"/>
                <wp:lineTo x="175" y="2877"/>
                <wp:lineTo x="170" y="2965"/>
                <wp:lineTo x="165" y="3055"/>
                <wp:lineTo x="160" y="3146"/>
                <wp:lineTo x="155" y="3238"/>
                <wp:lineTo x="150" y="3331"/>
                <wp:lineTo x="146" y="3425"/>
                <wp:lineTo x="141" y="3520"/>
                <wp:lineTo x="137" y="3617"/>
                <wp:lineTo x="132" y="3714"/>
                <wp:lineTo x="128" y="3812"/>
                <wp:lineTo x="123" y="3912"/>
                <wp:lineTo x="119" y="4012"/>
                <wp:lineTo x="114" y="4113"/>
                <wp:lineTo x="110" y="4216"/>
                <wp:lineTo x="106" y="4319"/>
                <wp:lineTo x="102" y="4423"/>
                <wp:lineTo x="98" y="4529"/>
                <wp:lineTo x="94" y="4635"/>
                <wp:lineTo x="90" y="4742"/>
                <wp:lineTo x="86" y="4850"/>
                <wp:lineTo x="83" y="4959"/>
                <wp:lineTo x="79" y="5069"/>
                <wp:lineTo x="75" y="5180"/>
                <wp:lineTo x="72" y="5292"/>
                <wp:lineTo x="68" y="5404"/>
                <wp:lineTo x="65" y="5518"/>
                <wp:lineTo x="61" y="5632"/>
                <wp:lineTo x="58" y="5747"/>
                <wp:lineTo x="55" y="5863"/>
                <wp:lineTo x="52" y="5980"/>
                <wp:lineTo x="49" y="6098"/>
                <wp:lineTo x="46" y="6216"/>
                <wp:lineTo x="43" y="6335"/>
                <wp:lineTo x="40" y="6455"/>
                <wp:lineTo x="37" y="6576"/>
                <wp:lineTo x="35" y="6698"/>
                <wp:lineTo x="32" y="6820"/>
                <wp:lineTo x="29" y="6943"/>
                <wp:lineTo x="27" y="7067"/>
                <wp:lineTo x="25" y="7191"/>
                <wp:lineTo x="22" y="7317"/>
                <wp:lineTo x="20" y="7443"/>
                <wp:lineTo x="18" y="7569"/>
                <wp:lineTo x="16" y="7696"/>
                <wp:lineTo x="14" y="7824"/>
                <wp:lineTo x="12" y="7953"/>
                <wp:lineTo x="10" y="8082"/>
                <wp:lineTo x="8" y="8212"/>
                <wp:lineTo x="7" y="8343"/>
                <wp:lineTo x="5" y="8474"/>
                <wp:lineTo x="4" y="8606"/>
                <wp:lineTo x="2" y="8738"/>
                <wp:lineTo x="1" y="8871"/>
                <wp:lineTo x="0" y="9004"/>
                <wp:lineTo x="-1" y="9138"/>
                <wp:lineTo x="-2" y="9273"/>
                <wp:lineTo x="-3" y="9408"/>
                <wp:lineTo x="-4" y="9544"/>
                <wp:lineTo x="-5" y="9680"/>
                <wp:lineTo x="-6" y="9817"/>
                <wp:lineTo x="-6" y="9954"/>
                <wp:lineTo x="-7" y="10092"/>
                <wp:lineTo x="-7" y="10230"/>
                <wp:lineTo x="-8" y="10369"/>
                <wp:lineTo x="-8" y="10508"/>
                <wp:lineTo x="-8" y="10647"/>
                <wp:lineTo x="-8" y="10787"/>
                <wp:lineTo x="-8" y="10926"/>
                <wp:lineTo x="-8" y="11065"/>
                <wp:lineTo x="-8" y="11203"/>
                <wp:lineTo x="-7" y="11341"/>
                <wp:lineTo x="-7" y="11479"/>
                <wp:lineTo x="-7" y="11616"/>
                <wp:lineTo x="-6" y="11752"/>
                <wp:lineTo x="-5" y="11888"/>
                <wp:lineTo x="-5" y="12024"/>
                <wp:lineTo x="-4" y="12159"/>
                <wp:lineTo x="-3" y="12294"/>
                <wp:lineTo x="-2" y="12428"/>
                <wp:lineTo x="-1" y="12561"/>
                <wp:lineTo x="1" y="12694"/>
                <wp:lineTo x="2" y="12827"/>
                <wp:lineTo x="3" y="12959"/>
                <wp:lineTo x="5" y="13090"/>
                <wp:lineTo x="6" y="13221"/>
                <wp:lineTo x="8" y="13351"/>
                <wp:lineTo x="10" y="13481"/>
                <wp:lineTo x="11" y="13610"/>
                <wp:lineTo x="13" y="13738"/>
                <wp:lineTo x="15" y="13866"/>
                <wp:lineTo x="17" y="13993"/>
                <wp:lineTo x="19" y="14119"/>
                <wp:lineTo x="22" y="14245"/>
                <wp:lineTo x="24" y="14370"/>
                <wp:lineTo x="26" y="14494"/>
                <wp:lineTo x="29" y="14618"/>
                <wp:lineTo x="31" y="14741"/>
                <wp:lineTo x="34" y="14863"/>
                <wp:lineTo x="36" y="14985"/>
                <wp:lineTo x="39" y="15105"/>
                <wp:lineTo x="42" y="15225"/>
                <wp:lineTo x="45" y="15345"/>
                <wp:lineTo x="48" y="15463"/>
                <wp:lineTo x="51" y="15581"/>
                <wp:lineTo x="54" y="15698"/>
                <wp:lineTo x="57" y="15814"/>
                <wp:lineTo x="60" y="15929"/>
                <wp:lineTo x="64" y="16043"/>
                <wp:lineTo x="67" y="16157"/>
                <wp:lineTo x="70" y="16270"/>
                <wp:lineTo x="74" y="16381"/>
                <wp:lineTo x="78" y="16492"/>
                <wp:lineTo x="81" y="16603"/>
                <wp:lineTo x="85" y="16712"/>
                <wp:lineTo x="89" y="16820"/>
                <wp:lineTo x="93" y="16927"/>
                <wp:lineTo x="97" y="17034"/>
                <wp:lineTo x="101" y="17139"/>
                <wp:lineTo x="105" y="17244"/>
                <wp:lineTo x="109" y="17348"/>
                <wp:lineTo x="113" y="17450"/>
                <wp:lineTo x="117" y="17552"/>
                <wp:lineTo x="122" y="17653"/>
                <wp:lineTo x="126" y="17752"/>
                <wp:lineTo x="130" y="17851"/>
                <wp:lineTo x="135" y="17949"/>
                <wp:lineTo x="139" y="18045"/>
                <wp:lineTo x="144" y="18141"/>
                <wp:lineTo x="149" y="18235"/>
                <wp:lineTo x="154" y="18329"/>
                <wp:lineTo x="158" y="18421"/>
                <wp:lineTo x="163" y="18512"/>
                <wp:lineTo x="168" y="18603"/>
                <wp:lineTo x="173" y="18692"/>
                <wp:lineTo x="178" y="18780"/>
                <wp:lineTo x="183" y="18866"/>
                <wp:lineTo x="188" y="18952"/>
                <wp:lineTo x="194" y="19037"/>
                <wp:lineTo x="199" y="19120"/>
                <wp:lineTo x="204" y="19202"/>
                <wp:lineTo x="210" y="19283"/>
                <wp:lineTo x="215" y="19363"/>
                <wp:lineTo x="220" y="19442"/>
                <wp:lineTo x="226" y="19519"/>
                <wp:lineTo x="231" y="19595"/>
                <wp:lineTo x="237" y="19670"/>
                <wp:lineTo x="243" y="19744"/>
                <wp:lineTo x="249" y="19816"/>
                <wp:lineTo x="254" y="19887"/>
                <wp:lineTo x="260" y="19957"/>
                <wp:lineTo x="266" y="20026"/>
                <wp:lineTo x="272" y="20093"/>
                <wp:lineTo x="278" y="20159"/>
                <wp:lineTo x="284" y="20224"/>
                <wp:lineTo x="290" y="20287"/>
                <wp:lineTo x="296" y="20349"/>
                <wp:lineTo x="302" y="20410"/>
                <wp:lineTo x="308" y="20469"/>
                <wp:lineTo x="314" y="20527"/>
                <wp:lineTo x="321" y="20583"/>
                <wp:lineTo x="327" y="20638"/>
                <wp:lineTo x="333" y="20692"/>
                <wp:lineTo x="340" y="20744"/>
                <wp:lineTo x="346" y="20795"/>
                <wp:lineTo x="353" y="20844"/>
                <wp:lineTo x="359" y="20892"/>
                <wp:lineTo x="366" y="20939"/>
                <wp:lineTo x="372" y="20984"/>
                <wp:lineTo x="379" y="21027"/>
                <wp:lineTo x="386" y="21069"/>
                <wp:lineTo x="392" y="21110"/>
                <wp:lineTo x="399" y="21148"/>
                <wp:lineTo x="406" y="21186"/>
                <wp:lineTo x="413" y="21222"/>
                <wp:lineTo x="419" y="21256"/>
                <wp:lineTo x="426" y="21289"/>
                <wp:lineTo x="433" y="21320"/>
                <wp:lineTo x="440" y="21350"/>
                <wp:lineTo x="447" y="21378"/>
                <wp:lineTo x="454" y="21404"/>
                <wp:lineTo x="461" y="21429"/>
                <wp:lineTo x="468" y="21452"/>
                <wp:lineTo x="475" y="21474"/>
                <wp:lineTo x="482" y="21494"/>
                <wp:lineTo x="490" y="21512"/>
                <wp:lineTo x="497" y="21529"/>
                <wp:lineTo x="504" y="21544"/>
                <wp:lineTo x="511" y="21557"/>
                <wp:lineTo x="519" y="21568"/>
                <wp:lineTo x="526" y="21578"/>
                <wp:lineTo x="533" y="21586"/>
                <wp:lineTo x="540" y="21593"/>
                <wp:lineTo x="548" y="21597"/>
                <wp:lineTo x="555" y="21600"/>
                <wp:lineTo x="563" y="21601"/>
                <wp:lineTo x="571" y="21600"/>
                <wp:lineTo x="21029" y="21600"/>
                <wp:lineTo x="21036" y="21601"/>
                <wp:lineTo x="21043" y="21600"/>
                <wp:lineTo x="21051" y="21598"/>
                <wp:lineTo x="21058" y="21594"/>
                <wp:lineTo x="21065" y="21588"/>
                <wp:lineTo x="21073" y="21580"/>
                <wp:lineTo x="21080" y="21571"/>
                <wp:lineTo x="21087" y="21560"/>
                <wp:lineTo x="21094" y="21547"/>
                <wp:lineTo x="21101" y="21533"/>
                <wp:lineTo x="21109" y="21517"/>
                <wp:lineTo x="21116" y="21499"/>
                <wp:lineTo x="21123" y="21479"/>
                <wp:lineTo x="21130" y="21458"/>
                <wp:lineTo x="21137" y="21436"/>
                <wp:lineTo x="21144" y="21411"/>
                <wp:lineTo x="21151" y="21385"/>
                <wp:lineTo x="21158" y="21358"/>
                <wp:lineTo x="21165" y="21329"/>
                <wp:lineTo x="21172" y="21298"/>
                <wp:lineTo x="21178" y="21266"/>
                <wp:lineTo x="21185" y="21232"/>
                <wp:lineTo x="21192" y="21197"/>
                <wp:lineTo x="21199" y="21160"/>
                <wp:lineTo x="21206" y="21121"/>
                <wp:lineTo x="21212" y="21082"/>
                <wp:lineTo x="21219" y="21040"/>
                <wp:lineTo x="21226" y="20997"/>
                <wp:lineTo x="21232" y="20953"/>
                <wp:lineTo x="21239" y="20907"/>
                <wp:lineTo x="21245" y="20860"/>
                <wp:lineTo x="21252" y="20811"/>
                <wp:lineTo x="21258" y="20760"/>
                <wp:lineTo x="21264" y="20709"/>
                <wp:lineTo x="21271" y="20656"/>
                <wp:lineTo x="21277" y="20601"/>
                <wp:lineTo x="21283" y="20545"/>
                <wp:lineTo x="21290" y="20488"/>
                <wp:lineTo x="21296" y="20429"/>
                <wp:lineTo x="21302" y="20369"/>
                <wp:lineTo x="21308" y="20308"/>
                <wp:lineTo x="21314" y="20245"/>
                <wp:lineTo x="21320" y="20181"/>
                <wp:lineTo x="21326" y="20116"/>
                <wp:lineTo x="21332" y="20049"/>
                <wp:lineTo x="21338" y="19981"/>
                <wp:lineTo x="21344" y="19912"/>
                <wp:lineTo x="21349" y="19841"/>
                <wp:lineTo x="21355" y="19769"/>
                <wp:lineTo x="21361" y="19696"/>
                <wp:lineTo x="21366" y="19621"/>
                <wp:lineTo x="21372" y="19546"/>
                <wp:lineTo x="21378" y="19469"/>
                <wp:lineTo x="21383" y="19391"/>
                <wp:lineTo x="21388" y="19311"/>
                <wp:lineTo x="21394" y="19231"/>
                <wp:lineTo x="21399" y="19149"/>
                <wp:lineTo x="21404" y="19066"/>
                <wp:lineTo x="21410" y="18982"/>
                <wp:lineTo x="21415" y="18897"/>
                <wp:lineTo x="21420" y="18811"/>
                <wp:lineTo x="21425" y="18723"/>
                <wp:lineTo x="21430" y="18635"/>
                <wp:lineTo x="21435" y="18545"/>
                <wp:lineTo x="21440" y="18454"/>
                <wp:lineTo x="21445" y="18362"/>
                <wp:lineTo x="21449" y="18269"/>
                <wp:lineTo x="21454" y="18175"/>
                <wp:lineTo x="21459" y="18080"/>
                <wp:lineTo x="21463" y="17983"/>
                <wp:lineTo x="21468" y="17886"/>
                <wp:lineTo x="21472" y="17788"/>
                <wp:lineTo x="21477" y="17688"/>
                <wp:lineTo x="21481" y="17588"/>
                <wp:lineTo x="21485" y="17487"/>
                <wp:lineTo x="21490" y="17384"/>
                <wp:lineTo x="21494" y="17281"/>
                <wp:lineTo x="21498" y="17177"/>
                <wp:lineTo x="21502" y="17071"/>
                <wp:lineTo x="21506" y="16965"/>
                <wp:lineTo x="21510" y="16858"/>
                <wp:lineTo x="21514" y="16750"/>
                <wp:lineTo x="21517" y="16641"/>
                <wp:lineTo x="21521" y="16531"/>
                <wp:lineTo x="21525" y="16420"/>
                <wp:lineTo x="21528" y="16308"/>
                <wp:lineTo x="21532" y="16196"/>
                <wp:lineTo x="21535" y="16082"/>
                <wp:lineTo x="21539" y="15968"/>
                <wp:lineTo x="21542" y="15853"/>
                <wp:lineTo x="21545" y="15737"/>
                <wp:lineTo x="21548" y="15620"/>
                <wp:lineTo x="21551" y="15502"/>
                <wp:lineTo x="21554" y="15384"/>
                <wp:lineTo x="21557" y="15265"/>
                <wp:lineTo x="21560" y="15145"/>
                <wp:lineTo x="21563" y="15024"/>
                <wp:lineTo x="21565" y="14902"/>
                <wp:lineTo x="21568" y="14780"/>
                <wp:lineTo x="21571" y="14657"/>
                <wp:lineTo x="21573" y="14533"/>
                <wp:lineTo x="21575" y="14409"/>
                <wp:lineTo x="21578" y="14283"/>
                <wp:lineTo x="21580" y="14157"/>
                <wp:lineTo x="21582" y="14031"/>
                <wp:lineTo x="21584" y="13904"/>
                <wp:lineTo x="21586" y="13776"/>
                <wp:lineTo x="21588" y="13647"/>
                <wp:lineTo x="21590" y="13518"/>
                <wp:lineTo x="21592" y="13388"/>
                <wp:lineTo x="21593" y="13257"/>
                <wp:lineTo x="21595" y="13126"/>
                <wp:lineTo x="21596" y="12994"/>
                <wp:lineTo x="21598" y="12862"/>
                <wp:lineTo x="21599" y="12729"/>
                <wp:lineTo x="21600" y="12596"/>
                <wp:lineTo x="21601" y="12462"/>
                <wp:lineTo x="21602" y="12327"/>
                <wp:lineTo x="21603" y="12192"/>
                <wp:lineTo x="21604" y="12056"/>
                <wp:lineTo x="21605" y="11920"/>
                <wp:lineTo x="21606" y="11783"/>
                <wp:lineTo x="21606" y="11646"/>
                <wp:lineTo x="21607" y="11508"/>
                <wp:lineTo x="21607" y="11370"/>
                <wp:lineTo x="21608" y="11231"/>
                <wp:lineTo x="21608" y="11092"/>
                <wp:lineTo x="21608" y="10953"/>
                <wp:lineTo x="21608" y="10813"/>
                <wp:lineTo x="21608" y="10674"/>
                <wp:lineTo x="21608" y="10535"/>
                <wp:lineTo x="21608" y="10397"/>
                <wp:lineTo x="21607" y="10259"/>
                <wp:lineTo x="21607" y="10121"/>
                <wp:lineTo x="21606" y="9984"/>
                <wp:lineTo x="21606" y="9848"/>
                <wp:lineTo x="21605" y="9712"/>
                <wp:lineTo x="21604" y="9576"/>
                <wp:lineTo x="21604" y="9441"/>
                <wp:lineTo x="21603" y="9306"/>
                <wp:lineTo x="21602" y="9172"/>
                <wp:lineTo x="21601" y="9039"/>
                <wp:lineTo x="21599" y="8906"/>
                <wp:lineTo x="21598" y="8773"/>
                <wp:lineTo x="21597" y="8641"/>
                <wp:lineTo x="21595" y="8510"/>
                <wp:lineTo x="21594" y="8379"/>
                <wp:lineTo x="21592" y="8249"/>
                <wp:lineTo x="21590" y="8119"/>
                <wp:lineTo x="21589" y="7990"/>
                <wp:lineTo x="21587" y="7862"/>
                <wp:lineTo x="21585" y="7734"/>
                <wp:lineTo x="21583" y="7607"/>
                <wp:lineTo x="21581" y="7481"/>
                <wp:lineTo x="21578" y="7355"/>
                <wp:lineTo x="21576" y="7230"/>
                <wp:lineTo x="21574" y="7106"/>
                <wp:lineTo x="21571" y="6982"/>
                <wp:lineTo x="21569" y="6859"/>
                <wp:lineTo x="21566" y="6737"/>
                <wp:lineTo x="21564" y="6615"/>
                <wp:lineTo x="21561" y="6495"/>
                <wp:lineTo x="21558" y="6375"/>
                <wp:lineTo x="21555" y="6255"/>
                <wp:lineTo x="21552" y="6137"/>
                <wp:lineTo x="21549" y="6019"/>
                <wp:lineTo x="21546" y="5902"/>
                <wp:lineTo x="21543" y="5786"/>
                <wp:lineTo x="21540" y="5671"/>
                <wp:lineTo x="21536" y="5557"/>
                <wp:lineTo x="21533" y="5443"/>
                <wp:lineTo x="21529" y="5330"/>
                <wp:lineTo x="21526" y="5219"/>
                <wp:lineTo x="21522" y="5108"/>
                <wp:lineTo x="21519" y="4997"/>
                <wp:lineTo x="21515" y="4888"/>
                <wp:lineTo x="21511" y="4780"/>
                <wp:lineTo x="21507" y="4673"/>
                <wp:lineTo x="21503" y="4566"/>
                <wp:lineTo x="21499" y="4461"/>
                <wp:lineTo x="21495" y="4356"/>
                <wp:lineTo x="21491" y="4252"/>
                <wp:lineTo x="21487" y="4150"/>
                <wp:lineTo x="21483" y="4048"/>
                <wp:lineTo x="21478" y="3947"/>
                <wp:lineTo x="21474" y="3848"/>
                <wp:lineTo x="21470" y="3749"/>
                <wp:lineTo x="21465" y="3651"/>
                <wp:lineTo x="21460" y="3555"/>
                <wp:lineTo x="21456" y="3459"/>
                <wp:lineTo x="21451" y="3365"/>
                <wp:lineTo x="21446" y="3271"/>
                <wp:lineTo x="21442" y="3179"/>
                <wp:lineTo x="21437" y="3088"/>
                <wp:lineTo x="21432" y="2997"/>
                <wp:lineTo x="21427" y="2908"/>
                <wp:lineTo x="21422" y="2820"/>
                <wp:lineTo x="21417" y="2734"/>
                <wp:lineTo x="21412" y="2648"/>
                <wp:lineTo x="21406" y="2563"/>
                <wp:lineTo x="21401" y="2480"/>
                <wp:lineTo x="21396" y="2398"/>
                <wp:lineTo x="21390" y="2317"/>
                <wp:lineTo x="21385" y="2237"/>
                <wp:lineTo x="21380" y="2158"/>
                <wp:lineTo x="21374" y="2081"/>
                <wp:lineTo x="21368" y="2005"/>
                <wp:lineTo x="21363" y="1930"/>
                <wp:lineTo x="21357" y="1856"/>
                <wp:lineTo x="21351" y="1784"/>
                <wp:lineTo x="21346" y="1713"/>
                <wp:lineTo x="21340" y="1643"/>
                <wp:lineTo x="21334" y="1574"/>
                <wp:lineTo x="21328" y="1507"/>
                <wp:lineTo x="21322" y="1441"/>
                <wp:lineTo x="21316" y="1376"/>
                <wp:lineTo x="21310" y="1313"/>
                <wp:lineTo x="21304" y="1251"/>
                <wp:lineTo x="21298" y="1190"/>
                <wp:lineTo x="21292" y="1131"/>
                <wp:lineTo x="21285" y="1073"/>
                <wp:lineTo x="21279" y="1017"/>
                <wp:lineTo x="21273" y="962"/>
                <wp:lineTo x="21267" y="908"/>
                <wp:lineTo x="21260" y="856"/>
                <wp:lineTo x="21254" y="805"/>
                <wp:lineTo x="21247" y="756"/>
                <wp:lineTo x="21241" y="708"/>
                <wp:lineTo x="21234" y="661"/>
                <wp:lineTo x="21228" y="616"/>
                <wp:lineTo x="21221" y="573"/>
                <wp:lineTo x="21214" y="531"/>
                <wp:lineTo x="21208" y="490"/>
                <wp:lineTo x="21201" y="452"/>
                <wp:lineTo x="21194" y="414"/>
                <wp:lineTo x="21187" y="378"/>
                <wp:lineTo x="21180" y="344"/>
                <wp:lineTo x="21174" y="311"/>
                <wp:lineTo x="21167" y="280"/>
                <wp:lineTo x="21160" y="250"/>
                <wp:lineTo x="21153" y="222"/>
                <wp:lineTo x="21146" y="196"/>
                <wp:lineTo x="21139" y="171"/>
                <wp:lineTo x="21132" y="148"/>
                <wp:lineTo x="21125" y="126"/>
                <wp:lineTo x="21117" y="106"/>
                <wp:lineTo x="21110" y="88"/>
                <wp:lineTo x="21103" y="71"/>
                <wp:lineTo x="21096" y="56"/>
                <wp:lineTo x="21089" y="43"/>
                <wp:lineTo x="21081" y="32"/>
                <wp:lineTo x="21074" y="22"/>
                <wp:lineTo x="21067" y="14"/>
                <wp:lineTo x="21059" y="7"/>
                <wp:lineTo x="21052" y="3"/>
                <wp:lineTo x="21045" y="0"/>
                <wp:lineTo x="21037" y="-1"/>
                <wp:lineTo x="21029" y="0"/>
                <wp:lineTo x="571" y="0"/>
                <wp:lineTo x="564" y="-1"/>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
                    <pic:cNvPicPr>
                      <a:picLocks noChangeAspect="0"/>
                    </pic:cNvPicPr>
                  </pic:nvPicPr>
                  <pic:blipFill>
                    <a:blip r:embed="rId9">
                      <a:extLst/>
                    </a:blip>
                    <a:stretch>
                      <a:fillRect/>
                    </a:stretch>
                  </pic:blipFill>
                  <pic:spPr>
                    <a:xfrm rot="16200000">
                      <a:off x="0" y="0"/>
                      <a:ext cx="4561300" cy="241300"/>
                    </a:xfrm>
                    <a:prstGeom prst="rect">
                      <a:avLst/>
                    </a:prstGeom>
                    <a:effectLst/>
                  </pic:spPr>
                </pic:pic>
              </a:graphicData>
            </a:graphic>
          </wp:anchor>
        </w:drawing>
      </w:r>
      <w:r>
        <w:drawing>
          <wp:anchor distT="152400" distB="152400" distL="152400" distR="152400" simplePos="0" relativeHeight="251683840" behindDoc="0" locked="0" layoutInCell="1" allowOverlap="1">
            <wp:simplePos x="0" y="0"/>
            <wp:positionH relativeFrom="margin">
              <wp:posOffset>-2586437</wp:posOffset>
            </wp:positionH>
            <wp:positionV relativeFrom="line">
              <wp:posOffset>2776679</wp:posOffset>
            </wp:positionV>
            <wp:extent cx="4969676" cy="241300"/>
            <wp:effectExtent l="0" t="0" r="0" b="0"/>
            <wp:wrapThrough wrapText="bothSides" distL="152400" distR="152400">
              <wp:wrapPolygon edited="1">
                <wp:start x="518" y="-1"/>
                <wp:lineTo x="524" y="0"/>
                <wp:lineTo x="518" y="-1"/>
                <wp:lineTo x="511" y="0"/>
                <wp:lineTo x="504" y="2"/>
                <wp:lineTo x="497" y="6"/>
                <wp:lineTo x="491" y="12"/>
                <wp:lineTo x="484" y="20"/>
                <wp:lineTo x="477" y="29"/>
                <wp:lineTo x="471" y="40"/>
                <wp:lineTo x="464" y="53"/>
                <wp:lineTo x="458" y="67"/>
                <wp:lineTo x="451" y="83"/>
                <wp:lineTo x="444" y="101"/>
                <wp:lineTo x="438" y="121"/>
                <wp:lineTo x="431" y="142"/>
                <wp:lineTo x="425" y="164"/>
                <wp:lineTo x="419" y="189"/>
                <wp:lineTo x="412" y="215"/>
                <wp:lineTo x="406" y="242"/>
                <wp:lineTo x="399" y="271"/>
                <wp:lineTo x="393" y="302"/>
                <wp:lineTo x="387" y="334"/>
                <wp:lineTo x="381" y="368"/>
                <wp:lineTo x="374" y="403"/>
                <wp:lineTo x="368" y="440"/>
                <wp:lineTo x="362" y="479"/>
                <wp:lineTo x="356" y="518"/>
                <wp:lineTo x="350" y="560"/>
                <wp:lineTo x="344" y="603"/>
                <wp:lineTo x="338" y="647"/>
                <wp:lineTo x="332" y="693"/>
                <wp:lineTo x="326" y="740"/>
                <wp:lineTo x="320" y="789"/>
                <wp:lineTo x="314" y="840"/>
                <wp:lineTo x="308" y="891"/>
                <wp:lineTo x="302" y="944"/>
                <wp:lineTo x="296" y="999"/>
                <wp:lineTo x="291" y="1055"/>
                <wp:lineTo x="285" y="1112"/>
                <wp:lineTo x="279" y="1171"/>
                <wp:lineTo x="274" y="1231"/>
                <wp:lineTo x="268" y="1292"/>
                <wp:lineTo x="262" y="1355"/>
                <wp:lineTo x="257" y="1419"/>
                <wp:lineTo x="251" y="1484"/>
                <wp:lineTo x="246" y="1551"/>
                <wp:lineTo x="241" y="1619"/>
                <wp:lineTo x="235" y="1688"/>
                <wp:lineTo x="230" y="1759"/>
                <wp:lineTo x="225" y="1831"/>
                <wp:lineTo x="219" y="1904"/>
                <wp:lineTo x="214" y="1979"/>
                <wp:lineTo x="209" y="2054"/>
                <wp:lineTo x="204" y="2131"/>
                <wp:lineTo x="199" y="2209"/>
                <wp:lineTo x="194" y="2289"/>
                <wp:lineTo x="189" y="2369"/>
                <wp:lineTo x="184" y="2451"/>
                <wp:lineTo x="179" y="2534"/>
                <wp:lineTo x="175" y="2618"/>
                <wp:lineTo x="170" y="2703"/>
                <wp:lineTo x="165" y="2789"/>
                <wp:lineTo x="161" y="2877"/>
                <wp:lineTo x="156" y="2965"/>
                <wp:lineTo x="151" y="3055"/>
                <wp:lineTo x="147" y="3146"/>
                <wp:lineTo x="143" y="3238"/>
                <wp:lineTo x="138" y="3331"/>
                <wp:lineTo x="134" y="3425"/>
                <wp:lineTo x="130" y="3520"/>
                <wp:lineTo x="125" y="3617"/>
                <wp:lineTo x="121" y="3714"/>
                <wp:lineTo x="117" y="3812"/>
                <wp:lineTo x="113" y="3912"/>
                <wp:lineTo x="109" y="4012"/>
                <wp:lineTo x="105" y="4113"/>
                <wp:lineTo x="101" y="4216"/>
                <wp:lineTo x="97" y="4319"/>
                <wp:lineTo x="94" y="4423"/>
                <wp:lineTo x="90" y="4529"/>
                <wp:lineTo x="86" y="4635"/>
                <wp:lineTo x="83" y="4742"/>
                <wp:lineTo x="79" y="4850"/>
                <wp:lineTo x="76" y="4959"/>
                <wp:lineTo x="72" y="5069"/>
                <wp:lineTo x="69" y="5180"/>
                <wp:lineTo x="66" y="5292"/>
                <wp:lineTo x="63" y="5404"/>
                <wp:lineTo x="59" y="5518"/>
                <wp:lineTo x="56" y="5632"/>
                <wp:lineTo x="53" y="5747"/>
                <wp:lineTo x="50" y="5863"/>
                <wp:lineTo x="48" y="5980"/>
                <wp:lineTo x="45" y="6098"/>
                <wp:lineTo x="42" y="6216"/>
                <wp:lineTo x="39" y="6335"/>
                <wp:lineTo x="37" y="6455"/>
                <wp:lineTo x="34" y="6576"/>
                <wp:lineTo x="32" y="6698"/>
                <wp:lineTo x="29" y="6820"/>
                <wp:lineTo x="27" y="6943"/>
                <wp:lineTo x="25" y="7067"/>
                <wp:lineTo x="23" y="7191"/>
                <wp:lineTo x="20" y="7317"/>
                <wp:lineTo x="18" y="7443"/>
                <wp:lineTo x="16" y="7569"/>
                <wp:lineTo x="15" y="7696"/>
                <wp:lineTo x="13" y="7824"/>
                <wp:lineTo x="11" y="7953"/>
                <wp:lineTo x="9" y="8082"/>
                <wp:lineTo x="8" y="8212"/>
                <wp:lineTo x="6" y="8343"/>
                <wp:lineTo x="5" y="8474"/>
                <wp:lineTo x="3" y="8606"/>
                <wp:lineTo x="2" y="8738"/>
                <wp:lineTo x="1" y="8871"/>
                <wp:lineTo x="0" y="9004"/>
                <wp:lineTo x="-1" y="9138"/>
                <wp:lineTo x="-2" y="9273"/>
                <wp:lineTo x="-3" y="9408"/>
                <wp:lineTo x="-4" y="9544"/>
                <wp:lineTo x="-5" y="9680"/>
                <wp:lineTo x="-5" y="9817"/>
                <wp:lineTo x="-6" y="9954"/>
                <wp:lineTo x="-6" y="10092"/>
                <wp:lineTo x="-7" y="10230"/>
                <wp:lineTo x="-7" y="10369"/>
                <wp:lineTo x="-7" y="10508"/>
                <wp:lineTo x="-7" y="10647"/>
                <wp:lineTo x="-7" y="10787"/>
                <wp:lineTo x="-7" y="10926"/>
                <wp:lineTo x="-7" y="11065"/>
                <wp:lineTo x="-7" y="11203"/>
                <wp:lineTo x="-7" y="11341"/>
                <wp:lineTo x="-6" y="11479"/>
                <wp:lineTo x="-6" y="11616"/>
                <wp:lineTo x="-5" y="11752"/>
                <wp:lineTo x="-5" y="11888"/>
                <wp:lineTo x="-4" y="12024"/>
                <wp:lineTo x="-3" y="12159"/>
                <wp:lineTo x="-3" y="12294"/>
                <wp:lineTo x="-2" y="12428"/>
                <wp:lineTo x="-1" y="12561"/>
                <wp:lineTo x="1" y="12694"/>
                <wp:lineTo x="2" y="12827"/>
                <wp:lineTo x="3" y="12959"/>
                <wp:lineTo x="4" y="13090"/>
                <wp:lineTo x="6" y="13221"/>
                <wp:lineTo x="7" y="13351"/>
                <wp:lineTo x="9" y="13481"/>
                <wp:lineTo x="10" y="13610"/>
                <wp:lineTo x="12" y="13738"/>
                <wp:lineTo x="14" y="13866"/>
                <wp:lineTo x="16" y="13993"/>
                <wp:lineTo x="18" y="14119"/>
                <wp:lineTo x="20" y="14245"/>
                <wp:lineTo x="22" y="14370"/>
                <wp:lineTo x="24" y="14494"/>
                <wp:lineTo x="26" y="14618"/>
                <wp:lineTo x="29" y="14741"/>
                <wp:lineTo x="31" y="14863"/>
                <wp:lineTo x="33" y="14985"/>
                <wp:lineTo x="36" y="15105"/>
                <wp:lineTo x="38" y="15225"/>
                <wp:lineTo x="41" y="15345"/>
                <wp:lineTo x="44" y="15463"/>
                <wp:lineTo x="47" y="15581"/>
                <wp:lineTo x="49" y="15698"/>
                <wp:lineTo x="52" y="15814"/>
                <wp:lineTo x="55" y="15929"/>
                <wp:lineTo x="58" y="16043"/>
                <wp:lineTo x="61" y="16157"/>
                <wp:lineTo x="65" y="16270"/>
                <wp:lineTo x="68" y="16381"/>
                <wp:lineTo x="71" y="16492"/>
                <wp:lineTo x="75" y="16603"/>
                <wp:lineTo x="78" y="16712"/>
                <wp:lineTo x="81" y="16820"/>
                <wp:lineTo x="85" y="16927"/>
                <wp:lineTo x="89" y="17034"/>
                <wp:lineTo x="92" y="17139"/>
                <wp:lineTo x="96" y="17244"/>
                <wp:lineTo x="100" y="17348"/>
                <wp:lineTo x="104" y="17450"/>
                <wp:lineTo x="108" y="17552"/>
                <wp:lineTo x="112" y="17653"/>
                <wp:lineTo x="116" y="17752"/>
                <wp:lineTo x="120" y="17851"/>
                <wp:lineTo x="124" y="17949"/>
                <wp:lineTo x="128" y="18045"/>
                <wp:lineTo x="132" y="18141"/>
                <wp:lineTo x="137" y="18235"/>
                <wp:lineTo x="141" y="18329"/>
                <wp:lineTo x="145" y="18421"/>
                <wp:lineTo x="150" y="18512"/>
                <wp:lineTo x="154" y="18603"/>
                <wp:lineTo x="159" y="18692"/>
                <wp:lineTo x="164" y="18780"/>
                <wp:lineTo x="168" y="18866"/>
                <wp:lineTo x="173" y="18952"/>
                <wp:lineTo x="178" y="19037"/>
                <wp:lineTo x="183" y="19120"/>
                <wp:lineTo x="187" y="19202"/>
                <wp:lineTo x="192" y="19283"/>
                <wp:lineTo x="197" y="19363"/>
                <wp:lineTo x="202" y="19442"/>
                <wp:lineTo x="207" y="19519"/>
                <wp:lineTo x="212" y="19595"/>
                <wp:lineTo x="218" y="19670"/>
                <wp:lineTo x="223" y="19744"/>
                <wp:lineTo x="228" y="19816"/>
                <wp:lineTo x="233" y="19887"/>
                <wp:lineTo x="239" y="19957"/>
                <wp:lineTo x="244" y="20026"/>
                <wp:lineTo x="250" y="20093"/>
                <wp:lineTo x="255" y="20159"/>
                <wp:lineTo x="260" y="20224"/>
                <wp:lineTo x="266" y="20287"/>
                <wp:lineTo x="272" y="20349"/>
                <wp:lineTo x="277" y="20410"/>
                <wp:lineTo x="283" y="20469"/>
                <wp:lineTo x="289" y="20527"/>
                <wp:lineTo x="294" y="20583"/>
                <wp:lineTo x="300" y="20638"/>
                <wp:lineTo x="306" y="20692"/>
                <wp:lineTo x="312" y="20744"/>
                <wp:lineTo x="318" y="20795"/>
                <wp:lineTo x="324" y="20844"/>
                <wp:lineTo x="330" y="20892"/>
                <wp:lineTo x="336" y="20939"/>
                <wp:lineTo x="342" y="20984"/>
                <wp:lineTo x="348" y="21027"/>
                <wp:lineTo x="354" y="21069"/>
                <wp:lineTo x="360" y="21110"/>
                <wp:lineTo x="366" y="21148"/>
                <wp:lineTo x="372" y="21186"/>
                <wp:lineTo x="379" y="21222"/>
                <wp:lineTo x="385" y="21256"/>
                <wp:lineTo x="391" y="21289"/>
                <wp:lineTo x="398" y="21320"/>
                <wp:lineTo x="404" y="21350"/>
                <wp:lineTo x="410" y="21378"/>
                <wp:lineTo x="417" y="21404"/>
                <wp:lineTo x="423" y="21429"/>
                <wp:lineTo x="430" y="21452"/>
                <wp:lineTo x="436" y="21474"/>
                <wp:lineTo x="443" y="21494"/>
                <wp:lineTo x="449" y="21512"/>
                <wp:lineTo x="456" y="21529"/>
                <wp:lineTo x="463" y="21544"/>
                <wp:lineTo x="469" y="21557"/>
                <wp:lineTo x="476" y="21568"/>
                <wp:lineTo x="483" y="21578"/>
                <wp:lineTo x="489" y="21586"/>
                <wp:lineTo x="496" y="21593"/>
                <wp:lineTo x="503" y="21597"/>
                <wp:lineTo x="510" y="21600"/>
                <wp:lineTo x="517" y="21601"/>
                <wp:lineTo x="524" y="21600"/>
                <wp:lineTo x="21076" y="21600"/>
                <wp:lineTo x="21082" y="21601"/>
                <wp:lineTo x="21089" y="21600"/>
                <wp:lineTo x="21096" y="21598"/>
                <wp:lineTo x="21103" y="21594"/>
                <wp:lineTo x="21109" y="21588"/>
                <wp:lineTo x="21116" y="21580"/>
                <wp:lineTo x="21123" y="21571"/>
                <wp:lineTo x="21129" y="21560"/>
                <wp:lineTo x="21136" y="21547"/>
                <wp:lineTo x="21142" y="21533"/>
                <wp:lineTo x="21149" y="21517"/>
                <wp:lineTo x="21156" y="21499"/>
                <wp:lineTo x="21162" y="21479"/>
                <wp:lineTo x="21169" y="21458"/>
                <wp:lineTo x="21175" y="21436"/>
                <wp:lineTo x="21181" y="21411"/>
                <wp:lineTo x="21188" y="21385"/>
                <wp:lineTo x="21194" y="21358"/>
                <wp:lineTo x="21201" y="21329"/>
                <wp:lineTo x="21207" y="21298"/>
                <wp:lineTo x="21213" y="21266"/>
                <wp:lineTo x="21219" y="21232"/>
                <wp:lineTo x="21226" y="21197"/>
                <wp:lineTo x="21232" y="21160"/>
                <wp:lineTo x="21238" y="21121"/>
                <wp:lineTo x="21244" y="21082"/>
                <wp:lineTo x="21250" y="21040"/>
                <wp:lineTo x="21256" y="20997"/>
                <wp:lineTo x="21262" y="20953"/>
                <wp:lineTo x="21268" y="20907"/>
                <wp:lineTo x="21274" y="20860"/>
                <wp:lineTo x="21280" y="20811"/>
                <wp:lineTo x="21286" y="20760"/>
                <wp:lineTo x="21292" y="20709"/>
                <wp:lineTo x="21298" y="20656"/>
                <wp:lineTo x="21304" y="20601"/>
                <wp:lineTo x="21309" y="20545"/>
                <wp:lineTo x="21315" y="20488"/>
                <wp:lineTo x="21321" y="20429"/>
                <wp:lineTo x="21326" y="20369"/>
                <wp:lineTo x="21332" y="20308"/>
                <wp:lineTo x="21338" y="20245"/>
                <wp:lineTo x="21343" y="20181"/>
                <wp:lineTo x="21349" y="20116"/>
                <wp:lineTo x="21354" y="20049"/>
                <wp:lineTo x="21359" y="19981"/>
                <wp:lineTo x="21365" y="19912"/>
                <wp:lineTo x="21370" y="19841"/>
                <wp:lineTo x="21375" y="19769"/>
                <wp:lineTo x="21381" y="19696"/>
                <wp:lineTo x="21386" y="19621"/>
                <wp:lineTo x="21391" y="19546"/>
                <wp:lineTo x="21396" y="19469"/>
                <wp:lineTo x="21401" y="19391"/>
                <wp:lineTo x="21406" y="19311"/>
                <wp:lineTo x="21411" y="19231"/>
                <wp:lineTo x="21416" y="19149"/>
                <wp:lineTo x="21421" y="19066"/>
                <wp:lineTo x="21425" y="18982"/>
                <wp:lineTo x="21430" y="18897"/>
                <wp:lineTo x="21435" y="18811"/>
                <wp:lineTo x="21439" y="18723"/>
                <wp:lineTo x="21444" y="18635"/>
                <wp:lineTo x="21449" y="18545"/>
                <wp:lineTo x="21453" y="18454"/>
                <wp:lineTo x="21457" y="18362"/>
                <wp:lineTo x="21462" y="18269"/>
                <wp:lineTo x="21466" y="18175"/>
                <wp:lineTo x="21470" y="18080"/>
                <wp:lineTo x="21475" y="17983"/>
                <wp:lineTo x="21479" y="17886"/>
                <wp:lineTo x="21483" y="17788"/>
                <wp:lineTo x="21487" y="17688"/>
                <wp:lineTo x="21491" y="17588"/>
                <wp:lineTo x="21495" y="17487"/>
                <wp:lineTo x="21499" y="17384"/>
                <wp:lineTo x="21503" y="17281"/>
                <wp:lineTo x="21506" y="17177"/>
                <wp:lineTo x="21510" y="17071"/>
                <wp:lineTo x="21514" y="16965"/>
                <wp:lineTo x="21517" y="16858"/>
                <wp:lineTo x="21521" y="16750"/>
                <wp:lineTo x="21524" y="16641"/>
                <wp:lineTo x="21528" y="16531"/>
                <wp:lineTo x="21531" y="16420"/>
                <wp:lineTo x="21534" y="16308"/>
                <wp:lineTo x="21537" y="16196"/>
                <wp:lineTo x="21541" y="16082"/>
                <wp:lineTo x="21544" y="15968"/>
                <wp:lineTo x="21547" y="15853"/>
                <wp:lineTo x="21550" y="15737"/>
                <wp:lineTo x="21552" y="15620"/>
                <wp:lineTo x="21555" y="15502"/>
                <wp:lineTo x="21558" y="15384"/>
                <wp:lineTo x="21561" y="15265"/>
                <wp:lineTo x="21563" y="15145"/>
                <wp:lineTo x="21566" y="15024"/>
                <wp:lineTo x="21568" y="14902"/>
                <wp:lineTo x="21571" y="14780"/>
                <wp:lineTo x="21573" y="14657"/>
                <wp:lineTo x="21575" y="14533"/>
                <wp:lineTo x="21577" y="14409"/>
                <wp:lineTo x="21580" y="14283"/>
                <wp:lineTo x="21582" y="14157"/>
                <wp:lineTo x="21584" y="14031"/>
                <wp:lineTo x="21585" y="13904"/>
                <wp:lineTo x="21587" y="13776"/>
                <wp:lineTo x="21589" y="13647"/>
                <wp:lineTo x="21591" y="13518"/>
                <wp:lineTo x="21592" y="13388"/>
                <wp:lineTo x="21594" y="13257"/>
                <wp:lineTo x="21595" y="13126"/>
                <wp:lineTo x="21597" y="12994"/>
                <wp:lineTo x="21598" y="12862"/>
                <wp:lineTo x="21599" y="12729"/>
                <wp:lineTo x="21600" y="12596"/>
                <wp:lineTo x="21601" y="12462"/>
                <wp:lineTo x="21602" y="12327"/>
                <wp:lineTo x="21603" y="12192"/>
                <wp:lineTo x="21604" y="12056"/>
                <wp:lineTo x="21605" y="11920"/>
                <wp:lineTo x="21605" y="11783"/>
                <wp:lineTo x="21606" y="11646"/>
                <wp:lineTo x="21606" y="11508"/>
                <wp:lineTo x="21607" y="11370"/>
                <wp:lineTo x="21607" y="11231"/>
                <wp:lineTo x="21607" y="11092"/>
                <wp:lineTo x="21607" y="10953"/>
                <wp:lineTo x="21607" y="10813"/>
                <wp:lineTo x="21607" y="10674"/>
                <wp:lineTo x="21607" y="10535"/>
                <wp:lineTo x="21607" y="10397"/>
                <wp:lineTo x="21607" y="10259"/>
                <wp:lineTo x="21606" y="10121"/>
                <wp:lineTo x="21606" y="9984"/>
                <wp:lineTo x="21605" y="9848"/>
                <wp:lineTo x="21605" y="9712"/>
                <wp:lineTo x="21604" y="9576"/>
                <wp:lineTo x="21603" y="9441"/>
                <wp:lineTo x="21602" y="9306"/>
                <wp:lineTo x="21602" y="9172"/>
                <wp:lineTo x="21601" y="9039"/>
                <wp:lineTo x="21599" y="8906"/>
                <wp:lineTo x="21598" y="8773"/>
                <wp:lineTo x="21597" y="8641"/>
                <wp:lineTo x="21596" y="8510"/>
                <wp:lineTo x="21594" y="8379"/>
                <wp:lineTo x="21593" y="8249"/>
                <wp:lineTo x="21591" y="8119"/>
                <wp:lineTo x="21590" y="7990"/>
                <wp:lineTo x="21588" y="7862"/>
                <wp:lineTo x="21586" y="7734"/>
                <wp:lineTo x="21584" y="7607"/>
                <wp:lineTo x="21582" y="7481"/>
                <wp:lineTo x="21580" y="7355"/>
                <wp:lineTo x="21578" y="7230"/>
                <wp:lineTo x="21576" y="7106"/>
                <wp:lineTo x="21574" y="6982"/>
                <wp:lineTo x="21571" y="6859"/>
                <wp:lineTo x="21569" y="6737"/>
                <wp:lineTo x="21567" y="6615"/>
                <wp:lineTo x="21564" y="6495"/>
                <wp:lineTo x="21562" y="6375"/>
                <wp:lineTo x="21559" y="6255"/>
                <wp:lineTo x="21556" y="6137"/>
                <wp:lineTo x="21553" y="6019"/>
                <wp:lineTo x="21551" y="5902"/>
                <wp:lineTo x="21548" y="5786"/>
                <wp:lineTo x="21545" y="5671"/>
                <wp:lineTo x="21542" y="5557"/>
                <wp:lineTo x="21538" y="5443"/>
                <wp:lineTo x="21535" y="5330"/>
                <wp:lineTo x="21532" y="5219"/>
                <wp:lineTo x="21529" y="5108"/>
                <wp:lineTo x="21525" y="4997"/>
                <wp:lineTo x="21522" y="4888"/>
                <wp:lineTo x="21518" y="4780"/>
                <wp:lineTo x="21515" y="4673"/>
                <wp:lineTo x="21511" y="4566"/>
                <wp:lineTo x="21508" y="4461"/>
                <wp:lineTo x="21504" y="4356"/>
                <wp:lineTo x="21500" y="4252"/>
                <wp:lineTo x="21496" y="4150"/>
                <wp:lineTo x="21492" y="4048"/>
                <wp:lineTo x="21488" y="3947"/>
                <wp:lineTo x="21484" y="3848"/>
                <wp:lineTo x="21480" y="3749"/>
                <wp:lineTo x="21476" y="3651"/>
                <wp:lineTo x="21472" y="3555"/>
                <wp:lineTo x="21468" y="3459"/>
                <wp:lineTo x="21463" y="3365"/>
                <wp:lineTo x="21459" y="3271"/>
                <wp:lineTo x="21455" y="3179"/>
                <wp:lineTo x="21450" y="3088"/>
                <wp:lineTo x="21446" y="2997"/>
                <wp:lineTo x="21441" y="2908"/>
                <wp:lineTo x="21436" y="2820"/>
                <wp:lineTo x="21432" y="2734"/>
                <wp:lineTo x="21427" y="2648"/>
                <wp:lineTo x="21422" y="2563"/>
                <wp:lineTo x="21417" y="2480"/>
                <wp:lineTo x="21413" y="2398"/>
                <wp:lineTo x="21408" y="2317"/>
                <wp:lineTo x="21403" y="2237"/>
                <wp:lineTo x="21398" y="2158"/>
                <wp:lineTo x="21393" y="2081"/>
                <wp:lineTo x="21387" y="2005"/>
                <wp:lineTo x="21382" y="1930"/>
                <wp:lineTo x="21377" y="1856"/>
                <wp:lineTo x="21372" y="1784"/>
                <wp:lineTo x="21367" y="1713"/>
                <wp:lineTo x="21361" y="1643"/>
                <wp:lineTo x="21356" y="1574"/>
                <wp:lineTo x="21350" y="1507"/>
                <wp:lineTo x="21345" y="1441"/>
                <wp:lineTo x="21339" y="1376"/>
                <wp:lineTo x="21334" y="1313"/>
                <wp:lineTo x="21328" y="1251"/>
                <wp:lineTo x="21323" y="1190"/>
                <wp:lineTo x="21317" y="1131"/>
                <wp:lineTo x="21311" y="1073"/>
                <wp:lineTo x="21306" y="1017"/>
                <wp:lineTo x="21300" y="962"/>
                <wp:lineTo x="21294" y="908"/>
                <wp:lineTo x="21288" y="856"/>
                <wp:lineTo x="21282" y="805"/>
                <wp:lineTo x="21276" y="756"/>
                <wp:lineTo x="21270" y="708"/>
                <wp:lineTo x="21264" y="661"/>
                <wp:lineTo x="21258" y="616"/>
                <wp:lineTo x="21252" y="573"/>
                <wp:lineTo x="21246" y="531"/>
                <wp:lineTo x="21240" y="490"/>
                <wp:lineTo x="21234" y="452"/>
                <wp:lineTo x="21227" y="414"/>
                <wp:lineTo x="21221" y="378"/>
                <wp:lineTo x="21215" y="344"/>
                <wp:lineTo x="21209" y="311"/>
                <wp:lineTo x="21202" y="280"/>
                <wp:lineTo x="21196" y="250"/>
                <wp:lineTo x="21190" y="222"/>
                <wp:lineTo x="21183" y="196"/>
                <wp:lineTo x="21177" y="171"/>
                <wp:lineTo x="21170" y="148"/>
                <wp:lineTo x="21164" y="126"/>
                <wp:lineTo x="21157" y="106"/>
                <wp:lineTo x="21151" y="88"/>
                <wp:lineTo x="21144" y="71"/>
                <wp:lineTo x="21137" y="56"/>
                <wp:lineTo x="21131" y="43"/>
                <wp:lineTo x="21124" y="32"/>
                <wp:lineTo x="21117" y="22"/>
                <wp:lineTo x="21111" y="14"/>
                <wp:lineTo x="21104" y="7"/>
                <wp:lineTo x="21097" y="3"/>
                <wp:lineTo x="21090" y="0"/>
                <wp:lineTo x="21083" y="-1"/>
                <wp:lineTo x="21076" y="0"/>
                <wp:lineTo x="524" y="0"/>
                <wp:lineTo x="518" y="-1"/>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noChangeAspect="0"/>
                    </pic:cNvPicPr>
                  </pic:nvPicPr>
                  <pic:blipFill>
                    <a:blip r:embed="rId10">
                      <a:extLst/>
                    </a:blip>
                    <a:stretch>
                      <a:fillRect/>
                    </a:stretch>
                  </pic:blipFill>
                  <pic:spPr>
                    <a:xfrm rot="16200000">
                      <a:off x="0" y="0"/>
                      <a:ext cx="4969676" cy="241300"/>
                    </a:xfrm>
                    <a:prstGeom prst="rect">
                      <a:avLst/>
                    </a:prstGeom>
                    <a:effectLst/>
                  </pic:spPr>
                </pic:pic>
              </a:graphicData>
            </a:graphic>
          </wp:anchor>
        </w:drawing>
      </w:r>
      <w:r>
        <mc:AlternateContent>
          <mc:Choice Requires="wpg">
            <w:drawing>
              <wp:anchor distT="152400" distB="152400" distL="152400" distR="152400" simplePos="0" relativeHeight="251661312" behindDoc="0" locked="0" layoutInCell="1" allowOverlap="1">
                <wp:simplePos x="0" y="0"/>
                <wp:positionH relativeFrom="margin">
                  <wp:posOffset>-490324</wp:posOffset>
                </wp:positionH>
                <wp:positionV relativeFrom="page">
                  <wp:posOffset>221544</wp:posOffset>
                </wp:positionV>
                <wp:extent cx="5376849" cy="1251398"/>
                <wp:effectExtent l="0" t="0" r="0" b="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5376849" cy="1251398"/>
                          <a:chOff x="0" y="0"/>
                          <a:chExt cx="5376848" cy="1251397"/>
                        </a:xfrm>
                      </wpg:grpSpPr>
                      <wps:wsp>
                        <wps:cNvPr id="1073741838" name="Shape 1073741838"/>
                        <wps:cNvSpPr txBox="1"/>
                        <wps:spPr>
                          <a:xfrm>
                            <a:off x="38100" y="38100"/>
                            <a:ext cx="5300649" cy="1175198"/>
                          </a:xfrm>
                          <a:prstGeom prst="rect">
                            <a:avLst/>
                          </a:prstGeom>
                          <a:blipFill rotWithShape="1">
                            <a:blip r:embed="rId11"/>
                            <a:srcRect l="0" t="0" r="0" b="0"/>
                            <a:tile tx="0" ty="0" sx="100000" sy="100000" flip="none" algn="tl"/>
                          </a:blipFill>
                          <a:ln>
                            <a:noFill/>
                          </a:ln>
                          <a:effectLst/>
                          <a:extLst>
                            <a:ext uri="{C572A759-6A51-4108-AA02-DFA0A04FC94B}">
                              <ma14:wrappingTextBoxFlag xmlns:ma14="http://schemas.microsoft.com/office/mac/drawingml/2011/main" val="1"/>
                            </a:ext>
                          </a:extLst>
                        </wps:spPr>
                        <wps:txbx>
                          <w:txbxContent>
                            <w:p>
                              <w:pPr>
                                <w:pStyle w:val="Body"/>
                                <w:pBdr>
                                  <w:top w:val="nil"/>
                                  <w:left w:val="nil"/>
                                  <w:bottom w:val="single" w:color="000000" w:sz="8" w:space="0" w:shadow="0" w:frame="0"/>
                                  <w:right w:val="nil"/>
                                </w:pBdr>
                                <w:jc w:val="center"/>
                                <w:rPr>
                                  <w:rFonts w:ascii="X Persian" w:cs="X Persian" w:hAnsi="X Persian" w:eastAsia="X Persian"/>
                                  <w:color w:val="fefefe"/>
                                  <w:sz w:val="48"/>
                                  <w:szCs w:val="48"/>
                                </w:rPr>
                              </w:pPr>
                              <w:r>
                                <w:rPr>
                                  <w:rFonts w:ascii="Arial Unicode MS" w:cs="X Persian" w:hAnsi="Arial Unicode MS" w:eastAsia="Arial Unicode MS" w:hint="cs"/>
                                  <w:color w:val="1cb000"/>
                                  <w:sz w:val="48"/>
                                  <w:szCs w:val="48"/>
                                  <w:rtl w:val="1"/>
                                  <w:lang w:val="ar-SA" w:bidi="ar-SA"/>
                                </w:rPr>
                                <w:t>جبهه</w:t>
                              </w:r>
                              <w:r>
                                <w:rPr>
                                  <w:rFonts w:ascii="Arial Unicode MS" w:cs="X Persian" w:hAnsi="Arial Unicode MS" w:eastAsia="Arial Unicode MS" w:hint="cs"/>
                                  <w:color w:val="fefefe"/>
                                  <w:sz w:val="48"/>
                                  <w:szCs w:val="48"/>
                                  <w:rtl w:val="1"/>
                                  <w:lang w:val="ar-SA" w:bidi="ar-SA"/>
                                </w:rPr>
                                <w:t xml:space="preserve"> ملّی </w:t>
                              </w:r>
                              <w:r>
                                <w:rPr>
                                  <w:rFonts w:ascii="Arial Unicode MS" w:cs="X Persian" w:hAnsi="Arial Unicode MS" w:eastAsia="Arial Unicode MS" w:hint="cs"/>
                                  <w:color w:val="ed220b"/>
                                  <w:sz w:val="48"/>
                                  <w:szCs w:val="48"/>
                                  <w:rtl w:val="1"/>
                                </w:rPr>
                                <w:t>ایران</w:t>
                              </w:r>
                              <w:r>
                                <w:rPr>
                                  <w:rFonts w:ascii="Arial Unicode MS" w:cs="X Persian" w:hAnsi="Arial Unicode MS" w:eastAsia="Arial Unicode MS" w:hint="cs"/>
                                  <w:color w:val="fefefe"/>
                                  <w:sz w:val="48"/>
                                  <w:szCs w:val="48"/>
                                  <w:rtl w:val="1"/>
                                  <w:lang w:val="ar-SA" w:bidi="ar-SA"/>
                                </w:rPr>
                                <w:t xml:space="preserve"> با </w:t>
                              </w:r>
                              <w:r>
                                <w:rPr>
                                  <w:rFonts w:ascii="Arial Unicode MS" w:cs="IRKoodak" w:hAnsi="Arial Unicode MS" w:eastAsia="Arial Unicode MS" w:hint="cs"/>
                                  <w:color w:val="fefefe"/>
                                  <w:sz w:val="60"/>
                                  <w:szCs w:val="60"/>
                                  <w:rtl w:val="1"/>
                                  <w:lang w:val="ar-SA" w:bidi="ar-SA"/>
                                </w:rPr>
                                <w:t>ملّت</w:t>
                              </w:r>
                              <w:r>
                                <w:rPr>
                                  <w:rFonts w:ascii="Arial Unicode MS" w:cs="X Persian" w:hAnsi="Arial Unicode MS" w:eastAsia="Arial Unicode MS" w:hint="cs"/>
                                  <w:color w:val="fefefe"/>
                                  <w:sz w:val="48"/>
                                  <w:szCs w:val="48"/>
                                  <w:rtl w:val="1"/>
                                  <w:lang w:val="ar-SA" w:bidi="ar-SA"/>
                                </w:rPr>
                                <w:t xml:space="preserve"> سخن می</w:t>
                              </w:r>
                              <w:r>
                                <w:rPr>
                                  <w:rFonts w:ascii="X Persian" w:hAnsi="X Persian" w:hint="default"/>
                                  <w:color w:val="fefefe"/>
                                  <w:sz w:val="48"/>
                                  <w:szCs w:val="48"/>
                                  <w:rtl w:val="1"/>
                                </w:rPr>
                                <w:t>‌</w:t>
                              </w:r>
                              <w:r>
                                <w:rPr>
                                  <w:rFonts w:ascii="Arial Unicode MS" w:cs="X Persian" w:hAnsi="Arial Unicode MS" w:eastAsia="Arial Unicode MS" w:hint="cs"/>
                                  <w:color w:val="fefefe"/>
                                  <w:sz w:val="48"/>
                                  <w:szCs w:val="48"/>
                                  <w:rtl w:val="1"/>
                                  <w:lang w:val="ar-SA" w:bidi="ar-SA"/>
                                </w:rPr>
                                <w:t>گوید</w:t>
                              </w:r>
                            </w:p>
                            <w:p>
                              <w:pPr>
                                <w:pStyle w:val="Body"/>
                                <w:pBdr>
                                  <w:top w:val="nil"/>
                                  <w:left w:val="nil"/>
                                  <w:bottom w:val="single" w:color="000000" w:sz="8" w:space="0" w:shadow="0" w:frame="0"/>
                                  <w:right w:val="nil"/>
                                </w:pBdr>
                                <w:jc w:val="center"/>
                                <w:rPr>
                                  <w:rFonts w:ascii="X Persian" w:cs="X Persian" w:hAnsi="X Persian" w:eastAsia="X Persian"/>
                                  <w:color w:val="fefefe"/>
                                  <w:sz w:val="36"/>
                                  <w:szCs w:val="36"/>
                                </w:rPr>
                              </w:pPr>
                              <w:r>
                                <w:rPr>
                                  <w:rFonts w:ascii="Arial Unicode MS" w:cs="X Persian" w:hAnsi="Arial Unicode MS" w:eastAsia="Arial Unicode MS" w:hint="cs"/>
                                  <w:color w:val="fefefe"/>
                                  <w:sz w:val="36"/>
                                  <w:szCs w:val="36"/>
                                  <w:rtl w:val="1"/>
                                </w:rPr>
                                <w:t xml:space="preserve">دکتر کریم سنجابی </w:t>
                              </w:r>
                              <w:r>
                                <w:rPr>
                                  <w:rFonts w:ascii="X Persian" w:hAnsi="X Persian"/>
                                  <w:color w:val="fefefe"/>
                                  <w:sz w:val="36"/>
                                  <w:szCs w:val="36"/>
                                  <w:rtl w:val="0"/>
                                </w:rPr>
                                <w:t>(</w:t>
                              </w:r>
                              <w:r>
                                <w:rPr>
                                  <w:rFonts w:ascii="Arial Unicode MS" w:cs="X Persian" w:hAnsi="Arial Unicode MS" w:eastAsia="Arial Unicode MS" w:hint="cs"/>
                                  <w:color w:val="fefefe"/>
                                  <w:sz w:val="36"/>
                                  <w:szCs w:val="36"/>
                                  <w:rtl w:val="1"/>
                                  <w:lang w:val="ar-SA" w:bidi="ar-SA"/>
                                </w:rPr>
                                <w:t>رئیس هیأت رهبری جبهه ملّی ایران</w:t>
                              </w:r>
                              <w:r>
                                <w:rPr>
                                  <w:rFonts w:ascii="X Persian" w:hAnsi="X Persian"/>
                                  <w:color w:val="fefefe"/>
                                  <w:sz w:val="36"/>
                                  <w:szCs w:val="36"/>
                                  <w:rtl w:val="0"/>
                                </w:rPr>
                                <w:t>)</w:t>
                              </w:r>
                            </w:p>
                            <w:p>
                              <w:pPr>
                                <w:pStyle w:val="Body"/>
                                <w:pBdr>
                                  <w:top w:val="nil"/>
                                  <w:left w:val="nil"/>
                                  <w:bottom w:val="single" w:color="000000" w:sz="8" w:space="0" w:shadow="0" w:frame="0"/>
                                  <w:right w:val="nil"/>
                                </w:pBdr>
                                <w:jc w:val="center"/>
                              </w:pPr>
                              <w:r>
                                <w:rPr>
                                  <w:rFonts w:ascii="X Persian" w:cs="X Persian" w:hAnsi="X Persian" w:eastAsia="X Persian"/>
                                  <w:color w:val="fefefe"/>
                                  <w:sz w:val="48"/>
                                  <w:szCs w:val="48"/>
                                </w:rPr>
                              </w:r>
                            </w:p>
                          </w:txbxContent>
                        </wps:txbx>
                        <wps:bodyPr wrap="square" lIns="50800" tIns="50800" rIns="50800" bIns="50800" numCol="1" anchor="t">
                          <a:noAutofit/>
                        </wps:bodyPr>
                      </wps:wsp>
                      <pic:pic xmlns:pic="http://schemas.openxmlformats.org/drawingml/2006/picture">
                        <pic:nvPicPr>
                          <pic:cNvPr id="1073741837" name=""/>
                          <pic:cNvPicPr>
                            <a:picLocks noChangeAspect="0"/>
                          </pic:cNvPicPr>
                        </pic:nvPicPr>
                        <pic:blipFill>
                          <a:blip r:embed="rId12">
                            <a:extLst/>
                          </a:blip>
                          <a:stretch>
                            <a:fillRect/>
                          </a:stretch>
                        </pic:blipFill>
                        <pic:spPr>
                          <a:xfrm>
                            <a:off x="0" y="0"/>
                            <a:ext cx="5376849" cy="1251398"/>
                          </a:xfrm>
                          <a:prstGeom prst="rect">
                            <a:avLst/>
                          </a:prstGeom>
                          <a:effectLst/>
                        </pic:spPr>
                      </pic:pic>
                    </wpg:wgp>
                  </a:graphicData>
                </a:graphic>
              </wp:anchor>
            </w:drawing>
          </mc:Choice>
          <mc:Fallback>
            <w:pict>
              <v:group id="_x0000_s1030" style="visibility:visible;position:absolute;margin-left:-38.6pt;margin-top:17.4pt;width:423.4pt;height:98.5pt;z-index:251661312;mso-position-horizontal:absolute;mso-position-horizontal-relative:margin;mso-position-vertical:absolute;mso-position-vertical-relative:page;mso-wrap-distance-left:12.0pt;mso-wrap-distance-top:12.0pt;mso-wrap-distance-right:12.0pt;mso-wrap-distance-bottom:12.0pt;" coordorigin="0,0" coordsize="5376848,1251398">
                <w10:wrap type="topAndBottom" side="bothSides" anchorx="margin" anchory="page"/>
                <v:shape id="_x0000_s1031" type="#_x0000_t202" style="position:absolute;left:38100;top:38100;width:5300648;height:1175198;">
                  <v:fill r:id="rId11" o:title="tile_paper_medgray.png" rotate="t" type="tile"/>
                  <v:stroke on="f" weight="0.8pt" dashstyle="solid" endcap="flat" joinstyle="round" linestyle="single" startarrow="none" startarrowwidth="medium" startarrowlength="medium" endarrow="none" endarrowwidth="medium" endarrowlength="medium"/>
                  <v:textbox>
                    <w:txbxContent>
                      <w:p>
                        <w:pPr>
                          <w:pStyle w:val="Body"/>
                          <w:pBdr>
                            <w:top w:val="nil"/>
                            <w:left w:val="nil"/>
                            <w:bottom w:val="single" w:color="000000" w:sz="8" w:space="0" w:shadow="0" w:frame="0"/>
                            <w:right w:val="nil"/>
                          </w:pBdr>
                          <w:jc w:val="center"/>
                          <w:rPr>
                            <w:rFonts w:ascii="X Persian" w:cs="X Persian" w:hAnsi="X Persian" w:eastAsia="X Persian"/>
                            <w:color w:val="fefefe"/>
                            <w:sz w:val="48"/>
                            <w:szCs w:val="48"/>
                          </w:rPr>
                        </w:pPr>
                        <w:r>
                          <w:rPr>
                            <w:rFonts w:ascii="Arial Unicode MS" w:cs="X Persian" w:hAnsi="Arial Unicode MS" w:eastAsia="Arial Unicode MS" w:hint="cs"/>
                            <w:color w:val="1cb000"/>
                            <w:sz w:val="48"/>
                            <w:szCs w:val="48"/>
                            <w:rtl w:val="1"/>
                            <w:lang w:val="ar-SA" w:bidi="ar-SA"/>
                          </w:rPr>
                          <w:t>جبهه</w:t>
                        </w:r>
                        <w:r>
                          <w:rPr>
                            <w:rFonts w:ascii="Arial Unicode MS" w:cs="X Persian" w:hAnsi="Arial Unicode MS" w:eastAsia="Arial Unicode MS" w:hint="cs"/>
                            <w:color w:val="fefefe"/>
                            <w:sz w:val="48"/>
                            <w:szCs w:val="48"/>
                            <w:rtl w:val="1"/>
                            <w:lang w:val="ar-SA" w:bidi="ar-SA"/>
                          </w:rPr>
                          <w:t xml:space="preserve"> ملّی </w:t>
                        </w:r>
                        <w:r>
                          <w:rPr>
                            <w:rFonts w:ascii="Arial Unicode MS" w:cs="X Persian" w:hAnsi="Arial Unicode MS" w:eastAsia="Arial Unicode MS" w:hint="cs"/>
                            <w:color w:val="ed220b"/>
                            <w:sz w:val="48"/>
                            <w:szCs w:val="48"/>
                            <w:rtl w:val="1"/>
                          </w:rPr>
                          <w:t>ایران</w:t>
                        </w:r>
                        <w:r>
                          <w:rPr>
                            <w:rFonts w:ascii="Arial Unicode MS" w:cs="X Persian" w:hAnsi="Arial Unicode MS" w:eastAsia="Arial Unicode MS" w:hint="cs"/>
                            <w:color w:val="fefefe"/>
                            <w:sz w:val="48"/>
                            <w:szCs w:val="48"/>
                            <w:rtl w:val="1"/>
                            <w:lang w:val="ar-SA" w:bidi="ar-SA"/>
                          </w:rPr>
                          <w:t xml:space="preserve"> با </w:t>
                        </w:r>
                        <w:r>
                          <w:rPr>
                            <w:rFonts w:ascii="Arial Unicode MS" w:cs="IRKoodak" w:hAnsi="Arial Unicode MS" w:eastAsia="Arial Unicode MS" w:hint="cs"/>
                            <w:color w:val="fefefe"/>
                            <w:sz w:val="60"/>
                            <w:szCs w:val="60"/>
                            <w:rtl w:val="1"/>
                            <w:lang w:val="ar-SA" w:bidi="ar-SA"/>
                          </w:rPr>
                          <w:t>ملّت</w:t>
                        </w:r>
                        <w:r>
                          <w:rPr>
                            <w:rFonts w:ascii="Arial Unicode MS" w:cs="X Persian" w:hAnsi="Arial Unicode MS" w:eastAsia="Arial Unicode MS" w:hint="cs"/>
                            <w:color w:val="fefefe"/>
                            <w:sz w:val="48"/>
                            <w:szCs w:val="48"/>
                            <w:rtl w:val="1"/>
                            <w:lang w:val="ar-SA" w:bidi="ar-SA"/>
                          </w:rPr>
                          <w:t xml:space="preserve"> سخن می</w:t>
                        </w:r>
                        <w:r>
                          <w:rPr>
                            <w:rFonts w:ascii="X Persian" w:hAnsi="X Persian" w:hint="default"/>
                            <w:color w:val="fefefe"/>
                            <w:sz w:val="48"/>
                            <w:szCs w:val="48"/>
                            <w:rtl w:val="1"/>
                          </w:rPr>
                          <w:t>‌</w:t>
                        </w:r>
                        <w:r>
                          <w:rPr>
                            <w:rFonts w:ascii="Arial Unicode MS" w:cs="X Persian" w:hAnsi="Arial Unicode MS" w:eastAsia="Arial Unicode MS" w:hint="cs"/>
                            <w:color w:val="fefefe"/>
                            <w:sz w:val="48"/>
                            <w:szCs w:val="48"/>
                            <w:rtl w:val="1"/>
                            <w:lang w:val="ar-SA" w:bidi="ar-SA"/>
                          </w:rPr>
                          <w:t>گوید</w:t>
                        </w:r>
                      </w:p>
                      <w:p>
                        <w:pPr>
                          <w:pStyle w:val="Body"/>
                          <w:pBdr>
                            <w:top w:val="nil"/>
                            <w:left w:val="nil"/>
                            <w:bottom w:val="single" w:color="000000" w:sz="8" w:space="0" w:shadow="0" w:frame="0"/>
                            <w:right w:val="nil"/>
                          </w:pBdr>
                          <w:jc w:val="center"/>
                          <w:rPr>
                            <w:rFonts w:ascii="X Persian" w:cs="X Persian" w:hAnsi="X Persian" w:eastAsia="X Persian"/>
                            <w:color w:val="fefefe"/>
                            <w:sz w:val="36"/>
                            <w:szCs w:val="36"/>
                          </w:rPr>
                        </w:pPr>
                        <w:r>
                          <w:rPr>
                            <w:rFonts w:ascii="Arial Unicode MS" w:cs="X Persian" w:hAnsi="Arial Unicode MS" w:eastAsia="Arial Unicode MS" w:hint="cs"/>
                            <w:color w:val="fefefe"/>
                            <w:sz w:val="36"/>
                            <w:szCs w:val="36"/>
                            <w:rtl w:val="1"/>
                          </w:rPr>
                          <w:t xml:space="preserve">دکتر کریم سنجابی </w:t>
                        </w:r>
                        <w:r>
                          <w:rPr>
                            <w:rFonts w:ascii="X Persian" w:hAnsi="X Persian"/>
                            <w:color w:val="fefefe"/>
                            <w:sz w:val="36"/>
                            <w:szCs w:val="36"/>
                            <w:rtl w:val="0"/>
                          </w:rPr>
                          <w:t>(</w:t>
                        </w:r>
                        <w:r>
                          <w:rPr>
                            <w:rFonts w:ascii="Arial Unicode MS" w:cs="X Persian" w:hAnsi="Arial Unicode MS" w:eastAsia="Arial Unicode MS" w:hint="cs"/>
                            <w:color w:val="fefefe"/>
                            <w:sz w:val="36"/>
                            <w:szCs w:val="36"/>
                            <w:rtl w:val="1"/>
                            <w:lang w:val="ar-SA" w:bidi="ar-SA"/>
                          </w:rPr>
                          <w:t>رئیس هیأت رهبری جبهه ملّی ایران</w:t>
                        </w:r>
                        <w:r>
                          <w:rPr>
                            <w:rFonts w:ascii="X Persian" w:hAnsi="X Persian"/>
                            <w:color w:val="fefefe"/>
                            <w:sz w:val="36"/>
                            <w:szCs w:val="36"/>
                            <w:rtl w:val="0"/>
                          </w:rPr>
                          <w:t>)</w:t>
                        </w:r>
                      </w:p>
                      <w:p>
                        <w:pPr>
                          <w:pStyle w:val="Body"/>
                          <w:pBdr>
                            <w:top w:val="nil"/>
                            <w:left w:val="nil"/>
                            <w:bottom w:val="single" w:color="000000" w:sz="8" w:space="0" w:shadow="0" w:frame="0"/>
                            <w:right w:val="nil"/>
                          </w:pBdr>
                          <w:jc w:val="center"/>
                        </w:pPr>
                        <w:r>
                          <w:rPr>
                            <w:rFonts w:ascii="X Persian" w:cs="X Persian" w:hAnsi="X Persian" w:eastAsia="X Persian"/>
                            <w:color w:val="fefefe"/>
                            <w:sz w:val="48"/>
                            <w:szCs w:val="48"/>
                          </w:rPr>
                        </w:r>
                      </w:p>
                    </w:txbxContent>
                  </v:textbox>
                </v:shape>
                <v:shape id="_x0000_s1032" type="#_x0000_t75" style="position:absolute;left:0;top:0;width:5376848;height:1251398;">
                  <v:imagedata r:id="rId12" o:title=""/>
                </v:shape>
              </v:group>
            </w:pict>
          </mc:Fallback>
        </mc:AlternateContent>
      </w:r>
      <w:r>
        <mc:AlternateContent>
          <mc:Choice Requires="wpg">
            <w:drawing>
              <wp:anchor distT="0" distB="0" distL="0" distR="0" simplePos="0" relativeHeight="251659264" behindDoc="0" locked="0" layoutInCell="1" allowOverlap="1">
                <wp:simplePos x="0" y="0"/>
                <wp:positionH relativeFrom="page">
                  <wp:posOffset>-349741</wp:posOffset>
                </wp:positionH>
                <wp:positionV relativeFrom="page">
                  <wp:posOffset>-253209</wp:posOffset>
                </wp:positionV>
                <wp:extent cx="6339979" cy="8221813"/>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6339979" cy="8221813"/>
                          <a:chOff x="0" y="0"/>
                          <a:chExt cx="6339978" cy="8221812"/>
                        </a:xfrm>
                      </wpg:grpSpPr>
                      <pic:pic xmlns:pic="http://schemas.openxmlformats.org/drawingml/2006/picture">
                        <pic:nvPicPr>
                          <pic:cNvPr id="1073741841" name="image1.png"/>
                          <pic:cNvPicPr>
                            <a:picLocks noChangeAspect="1"/>
                          </pic:cNvPicPr>
                        </pic:nvPicPr>
                        <pic:blipFill>
                          <a:blip r:embed="rId13">
                            <a:extLst/>
                          </a:blip>
                          <a:srcRect l="15140" t="15185" r="10087" b="10042"/>
                          <a:stretch>
                            <a:fillRect/>
                          </a:stretch>
                        </pic:blipFill>
                        <pic:spPr>
                          <a:xfrm>
                            <a:off x="139700" y="88900"/>
                            <a:ext cx="6060579" cy="7840813"/>
                          </a:xfrm>
                          <a:prstGeom prst="rect">
                            <a:avLst/>
                          </a:prstGeom>
                          <a:ln>
                            <a:noFill/>
                          </a:ln>
                          <a:effectLst/>
                        </pic:spPr>
                      </pic:pic>
                      <pic:pic xmlns:pic="http://schemas.openxmlformats.org/drawingml/2006/picture">
                        <pic:nvPicPr>
                          <pic:cNvPr id="1073741840" name=""/>
                          <pic:cNvPicPr>
                            <a:picLocks noChangeAspect="0"/>
                          </pic:cNvPicPr>
                        </pic:nvPicPr>
                        <pic:blipFill>
                          <a:blip r:embed="rId14">
                            <a:extLst/>
                          </a:blip>
                          <a:stretch>
                            <a:fillRect/>
                          </a:stretch>
                        </pic:blipFill>
                        <pic:spPr>
                          <a:xfrm>
                            <a:off x="-1" y="0"/>
                            <a:ext cx="6339980" cy="8221813"/>
                          </a:xfrm>
                          <a:prstGeom prst="rect">
                            <a:avLst/>
                          </a:prstGeom>
                          <a:effectLst/>
                        </pic:spPr>
                      </pic:pic>
                    </wpg:wgp>
                  </a:graphicData>
                </a:graphic>
              </wp:anchor>
            </w:drawing>
          </mc:Choice>
          <mc:Fallback>
            <w:pict>
              <v:group id="_x0000_s1033" style="visibility:visible;position:absolute;margin-left:-27.5pt;margin-top:-19.9pt;width:499.2pt;height:647.4pt;z-index:251659264;mso-position-horizontal:absolute;mso-position-horizontal-relative:page;mso-position-vertical:absolute;mso-position-vertical-relative:page;mso-wrap-distance-left:0.0pt;mso-wrap-distance-top:0.0pt;mso-wrap-distance-right:0.0pt;mso-wrap-distance-bottom:0.0pt;" coordorigin="0,0" coordsize="6339979,8221813">
                <w10:wrap type="none" side="bothSides" anchorx="page" anchory="page"/>
                <v:shape id="_x0000_s1034" type="#_x0000_t75" style="position:absolute;left:139700;top:88900;width:6060579;height:7840813;">
                  <v:imagedata r:id="rId13" o:title="image1.png" cropleft="15.1%" cropright="10.1%" croptop="15.2%" cropbottom="10.0%"/>
                </v:shape>
                <v:shape id="_x0000_s1035" type="#_x0000_t75" style="position:absolute;left:0;top:0;width:6339979;height:8221813;">
                  <v:imagedata r:id="rId14" o:title=""/>
                </v:shape>
              </v:group>
            </w:pict>
          </mc:Fallback>
        </mc:AlternateContent>
      </w:r>
      <w:r>
        <mc:AlternateContent>
          <mc:Choice Requires="wpg">
            <w:drawing>
              <wp:anchor distT="152400" distB="152400" distL="152400" distR="152400" simplePos="0" relativeHeight="251660288" behindDoc="0" locked="0" layoutInCell="1" allowOverlap="1">
                <wp:simplePos x="0" y="0"/>
                <wp:positionH relativeFrom="page">
                  <wp:posOffset>1032524</wp:posOffset>
                </wp:positionH>
                <wp:positionV relativeFrom="page">
                  <wp:posOffset>1358642</wp:posOffset>
                </wp:positionV>
                <wp:extent cx="3575447" cy="4784329"/>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3575447" cy="4784329"/>
                          <a:chOff x="0" y="0"/>
                          <a:chExt cx="3575446" cy="4784328"/>
                        </a:xfrm>
                      </wpg:grpSpPr>
                      <pic:pic xmlns:pic="http://schemas.openxmlformats.org/drawingml/2006/picture">
                        <pic:nvPicPr>
                          <pic:cNvPr id="1073741844" name="photo_2019-02-10_16-11-37.jpg"/>
                          <pic:cNvPicPr>
                            <a:picLocks noChangeAspect="1"/>
                          </pic:cNvPicPr>
                        </pic:nvPicPr>
                        <pic:blipFill>
                          <a:blip r:embed="rId15">
                            <a:extLst/>
                          </a:blip>
                          <a:srcRect l="0" t="0" r="0" b="10450"/>
                          <a:stretch>
                            <a:fillRect/>
                          </a:stretch>
                        </pic:blipFill>
                        <pic:spPr>
                          <a:xfrm>
                            <a:off x="63436" y="63674"/>
                            <a:ext cx="3448408" cy="4657047"/>
                          </a:xfrm>
                          <a:prstGeom prst="rect">
                            <a:avLst/>
                          </a:prstGeom>
                          <a:ln>
                            <a:noFill/>
                          </a:ln>
                          <a:effectLst/>
                        </pic:spPr>
                      </pic:pic>
                      <pic:pic xmlns:pic="http://schemas.openxmlformats.org/drawingml/2006/picture">
                        <pic:nvPicPr>
                          <pic:cNvPr id="1073741843" name=""/>
                          <pic:cNvPicPr>
                            <a:picLocks noChangeAspect="0"/>
                          </pic:cNvPicPr>
                        </pic:nvPicPr>
                        <pic:blipFill>
                          <a:blip r:embed="rId16">
                            <a:extLst/>
                          </a:blip>
                          <a:stretch>
                            <a:fillRect/>
                          </a:stretch>
                        </pic:blipFill>
                        <pic:spPr>
                          <a:xfrm>
                            <a:off x="0" y="0"/>
                            <a:ext cx="3575447" cy="4784329"/>
                          </a:xfrm>
                          <a:prstGeom prst="rect">
                            <a:avLst/>
                          </a:prstGeom>
                          <a:effectLst/>
                        </pic:spPr>
                      </pic:pic>
                    </wpg:wgp>
                  </a:graphicData>
                </a:graphic>
              </wp:anchor>
            </w:drawing>
          </mc:Choice>
          <mc:Fallback>
            <w:pict>
              <v:group id="_x0000_s1036" style="visibility:visible;position:absolute;margin-left:81.3pt;margin-top:107.0pt;width:281.5pt;height:376.7pt;z-index:251660288;mso-position-horizontal:absolute;mso-position-horizontal-relative:page;mso-position-vertical:absolute;mso-position-vertical-relative:page;mso-wrap-distance-left:12.0pt;mso-wrap-distance-top:12.0pt;mso-wrap-distance-right:12.0pt;mso-wrap-distance-bottom:12.0pt;" coordorigin="0,0" coordsize="3575447,4784328">
                <w10:wrap type="none" side="bothSides" anchorx="page" anchory="page"/>
                <v:shape id="_x0000_s1037" type="#_x0000_t75" style="position:absolute;left:63437;top:63675;width:3448407;height:4657046;">
                  <v:imagedata r:id="rId15" o:title="photo_2019-02-10_16-11-37.jpg" cropbottom="10.5%"/>
                </v:shape>
                <v:shape id="_x0000_s1038" type="#_x0000_t75" style="position:absolute;left:0;top:0;width:3575447;height:4784328;">
                  <v:imagedata r:id="rId16" o:title=""/>
                </v:shape>
              </v:group>
            </w:pict>
          </mc:Fallback>
        </mc:AlternateContent>
      </w:r>
    </w:p>
    <w:p>
      <w:pPr>
        <w:pStyle w:val="Body"/>
        <w:shd w:val="clear" w:color="auto" w:fill="feffff"/>
        <w:spacing w:after="120" w:line="360" w:lineRule="auto"/>
        <w:ind w:firstLine="283"/>
        <w:jc w:val="both"/>
      </w:pPr>
      <w:r>
        <mc:AlternateContent>
          <mc:Choice Requires="wpg">
            <w:drawing>
              <wp:anchor distT="152400" distB="152400" distL="152400" distR="152400" simplePos="0" relativeHeight="251668480" behindDoc="0" locked="0" layoutInCell="1" allowOverlap="1">
                <wp:simplePos x="0" y="0"/>
                <wp:positionH relativeFrom="margin">
                  <wp:posOffset>242299</wp:posOffset>
                </wp:positionH>
                <wp:positionV relativeFrom="line">
                  <wp:posOffset>310785</wp:posOffset>
                </wp:positionV>
                <wp:extent cx="3886200" cy="917228"/>
                <wp:effectExtent l="0" t="0" r="0" b="0"/>
                <wp:wrapTopAndBottom distT="152400" distB="152400"/>
                <wp:docPr id="1073741848" name="officeArt object"/>
                <wp:cNvGraphicFramePr/>
                <a:graphic xmlns:a="http://schemas.openxmlformats.org/drawingml/2006/main">
                  <a:graphicData uri="http://schemas.microsoft.com/office/word/2010/wordprocessingGroup">
                    <wpg:wgp>
                      <wpg:cNvGrpSpPr/>
                      <wpg:grpSpPr>
                        <a:xfrm>
                          <a:off x="0" y="0"/>
                          <a:ext cx="3886200" cy="917228"/>
                          <a:chOff x="0" y="0"/>
                          <a:chExt cx="3886200" cy="917227"/>
                        </a:xfrm>
                      </wpg:grpSpPr>
                      <wps:wsp>
                        <wps:cNvPr id="1073741847" name="Shape 1073741847"/>
                        <wps:cNvSpPr txBox="1"/>
                        <wps:spPr>
                          <a:xfrm>
                            <a:off x="25400" y="25400"/>
                            <a:ext cx="3835400" cy="866428"/>
                          </a:xfrm>
                          <a:prstGeom prst="rect">
                            <a:avLst/>
                          </a:prstGeom>
                          <a:noFill/>
                          <a:ln>
                            <a:noFill/>
                          </a:ln>
                          <a:effectLst/>
                        </wps:spPr>
                        <wps:txbx>
                          <w:txbxContent>
                            <w:p>
                              <w:pPr>
                                <w:pStyle w:val="Body"/>
                                <w:bidi w:val="0"/>
                                <w:spacing w:after="60"/>
                                <w:ind w:left="0" w:right="0" w:firstLine="283"/>
                                <w:jc w:val="center"/>
                                <w:rPr>
                                  <w:sz w:val="42"/>
                                  <w:szCs w:val="42"/>
                                  <w:rtl w:val="0"/>
                                </w:rPr>
                              </w:pPr>
                              <w:r>
                                <w:rPr>
                                  <w:rFonts w:ascii="Arial Unicode MS" w:cs="Far.Mashin Tahrir" w:hAnsi="Arial Unicode MS" w:eastAsia="Arial Unicode MS" w:hint="cs"/>
                                  <w:sz w:val="42"/>
                                  <w:szCs w:val="42"/>
                                  <w:rtl w:val="1"/>
                                  <w:lang w:val="ar-SA" w:bidi="ar-SA"/>
                                </w:rPr>
                                <w:t>چگونه هدف</w:t>
                              </w:r>
                              <w:r>
                                <w:rPr>
                                  <w:sz w:val="42"/>
                                  <w:szCs w:val="42"/>
                                  <w:rtl w:val="0"/>
                                </w:rPr>
                                <w:t>‌</w:t>
                              </w:r>
                              <w:r>
                                <w:rPr>
                                  <w:rFonts w:ascii="Arial Unicode MS" w:cs="Far.Mashin Tahrir" w:hAnsi="Arial Unicode MS" w:eastAsia="Arial Unicode MS" w:hint="cs"/>
                                  <w:sz w:val="42"/>
                                  <w:szCs w:val="42"/>
                                  <w:rtl w:val="1"/>
                                  <w:lang w:val="ar-SA" w:bidi="ar-SA"/>
                                </w:rPr>
                                <w:t>های انقلاب بزرگ ملّت شکل گرفت؟</w:t>
                              </w:r>
                            </w:p>
                            <w:p>
                              <w:pPr>
                                <w:pStyle w:val="Body"/>
                                <w:bidi w:val="0"/>
                                <w:spacing w:after="60"/>
                                <w:ind w:left="0" w:right="0" w:firstLine="283"/>
                                <w:jc w:val="center"/>
                                <w:rPr>
                                  <w:rtl w:val="0"/>
                                </w:rPr>
                              </w:pPr>
                              <w:r>
                                <w:rPr>
                                  <w:rFonts w:ascii="Arial Unicode MS" w:cs="Far.Mashin Tahrir" w:hAnsi="Arial Unicode MS" w:eastAsia="Arial Unicode MS" w:hint="cs"/>
                                  <w:sz w:val="42"/>
                                  <w:szCs w:val="42"/>
                                  <w:rtl w:val="1"/>
                                  <w:lang w:val="ar-SA" w:bidi="ar-SA"/>
                                </w:rPr>
                                <w:t xml:space="preserve"> چگونه انقلاب از هدف</w:t>
                              </w:r>
                              <w:r>
                                <w:rPr>
                                  <w:sz w:val="42"/>
                                  <w:szCs w:val="42"/>
                                  <w:rtl w:val="0"/>
                                </w:rPr>
                                <w:t>‌</w:t>
                              </w:r>
                              <w:r>
                                <w:rPr>
                                  <w:rFonts w:ascii="Arial Unicode MS" w:cs="Far.Mashin Tahrir" w:hAnsi="Arial Unicode MS" w:eastAsia="Arial Unicode MS" w:hint="cs"/>
                                  <w:sz w:val="42"/>
                                  <w:szCs w:val="42"/>
                                  <w:rtl w:val="1"/>
                                  <w:lang w:val="ar-SA" w:bidi="ar-SA"/>
                                </w:rPr>
                                <w:t>های اصلی خود منحرف شد؟</w:t>
                              </w:r>
                            </w:p>
                          </w:txbxContent>
                        </wps:txbx>
                        <wps:bodyPr wrap="square" lIns="50800" tIns="50800" rIns="50800" bIns="50800" numCol="1" anchor="t">
                          <a:noAutofit/>
                        </wps:bodyPr>
                      </wps:wsp>
                      <pic:pic xmlns:pic="http://schemas.openxmlformats.org/drawingml/2006/picture">
                        <pic:nvPicPr>
                          <pic:cNvPr id="1073741846" name=""/>
                          <pic:cNvPicPr>
                            <a:picLocks noChangeAspect="0"/>
                          </pic:cNvPicPr>
                        </pic:nvPicPr>
                        <pic:blipFill>
                          <a:blip r:embed="rId17">
                            <a:extLst/>
                          </a:blip>
                          <a:stretch>
                            <a:fillRect/>
                          </a:stretch>
                        </pic:blipFill>
                        <pic:spPr>
                          <a:xfrm>
                            <a:off x="0" y="0"/>
                            <a:ext cx="3886200" cy="917228"/>
                          </a:xfrm>
                          <a:prstGeom prst="rect">
                            <a:avLst/>
                          </a:prstGeom>
                          <a:effectLst/>
                        </pic:spPr>
                      </pic:pic>
                    </wpg:wgp>
                  </a:graphicData>
                </a:graphic>
              </wp:anchor>
            </w:drawing>
          </mc:Choice>
          <mc:Fallback>
            <w:pict>
              <v:group id="_x0000_s1039" style="visibility:visible;position:absolute;margin-left:19.1pt;margin-top:24.5pt;width:306.0pt;height:72.2pt;z-index:251668480;mso-position-horizontal:absolute;mso-position-horizontal-relative:margin;mso-position-vertical:absolute;mso-position-vertical-relative:line;mso-wrap-distance-left:12.0pt;mso-wrap-distance-top:12.0pt;mso-wrap-distance-right:12.0pt;mso-wrap-distance-bottom:12.0pt;" coordorigin="0,0" coordsize="3886200,917228">
                <w10:wrap type="topAndBottom" side="bothSides" anchorx="margin"/>
                <v:shape id="_x0000_s1040" type="#_x0000_t202" style="position:absolute;left:25400;top:25400;width:3835400;height:866428;">
                  <v:fill on="f"/>
                  <v:stroke on="f" weight="0.8pt" dashstyle="solid" endcap="flat" joinstyle="round" linestyle="single" startarrow="none" startarrowwidth="medium" startarrowlength="medium" endarrow="none" endarrowwidth="medium" endarrowlength="medium"/>
                  <v:textbox>
                    <w:txbxContent>
                      <w:p>
                        <w:pPr>
                          <w:pStyle w:val="Body"/>
                          <w:bidi w:val="0"/>
                          <w:spacing w:after="60"/>
                          <w:ind w:left="0" w:right="0" w:firstLine="283"/>
                          <w:jc w:val="center"/>
                          <w:rPr>
                            <w:sz w:val="42"/>
                            <w:szCs w:val="42"/>
                            <w:rtl w:val="0"/>
                          </w:rPr>
                        </w:pPr>
                        <w:r>
                          <w:rPr>
                            <w:rFonts w:ascii="Arial Unicode MS" w:cs="Far.Mashin Tahrir" w:hAnsi="Arial Unicode MS" w:eastAsia="Arial Unicode MS" w:hint="cs"/>
                            <w:sz w:val="42"/>
                            <w:szCs w:val="42"/>
                            <w:rtl w:val="1"/>
                            <w:lang w:val="ar-SA" w:bidi="ar-SA"/>
                          </w:rPr>
                          <w:t>چگونه هدف</w:t>
                        </w:r>
                        <w:r>
                          <w:rPr>
                            <w:sz w:val="42"/>
                            <w:szCs w:val="42"/>
                            <w:rtl w:val="0"/>
                          </w:rPr>
                          <w:t>‌</w:t>
                        </w:r>
                        <w:r>
                          <w:rPr>
                            <w:rFonts w:ascii="Arial Unicode MS" w:cs="Far.Mashin Tahrir" w:hAnsi="Arial Unicode MS" w:eastAsia="Arial Unicode MS" w:hint="cs"/>
                            <w:sz w:val="42"/>
                            <w:szCs w:val="42"/>
                            <w:rtl w:val="1"/>
                            <w:lang w:val="ar-SA" w:bidi="ar-SA"/>
                          </w:rPr>
                          <w:t>های انقلاب بزرگ ملّت شکل گرفت؟</w:t>
                        </w:r>
                      </w:p>
                      <w:p>
                        <w:pPr>
                          <w:pStyle w:val="Body"/>
                          <w:bidi w:val="0"/>
                          <w:spacing w:after="60"/>
                          <w:ind w:left="0" w:right="0" w:firstLine="283"/>
                          <w:jc w:val="center"/>
                          <w:rPr>
                            <w:rtl w:val="0"/>
                          </w:rPr>
                        </w:pPr>
                        <w:r>
                          <w:rPr>
                            <w:rFonts w:ascii="Arial Unicode MS" w:cs="Far.Mashin Tahrir" w:hAnsi="Arial Unicode MS" w:eastAsia="Arial Unicode MS" w:hint="cs"/>
                            <w:sz w:val="42"/>
                            <w:szCs w:val="42"/>
                            <w:rtl w:val="1"/>
                            <w:lang w:val="ar-SA" w:bidi="ar-SA"/>
                          </w:rPr>
                          <w:t xml:space="preserve"> چگونه انقلاب از هدف</w:t>
                        </w:r>
                        <w:r>
                          <w:rPr>
                            <w:sz w:val="42"/>
                            <w:szCs w:val="42"/>
                            <w:rtl w:val="0"/>
                          </w:rPr>
                          <w:t>‌</w:t>
                        </w:r>
                        <w:r>
                          <w:rPr>
                            <w:rFonts w:ascii="Arial Unicode MS" w:cs="Far.Mashin Tahrir" w:hAnsi="Arial Unicode MS" w:eastAsia="Arial Unicode MS" w:hint="cs"/>
                            <w:sz w:val="42"/>
                            <w:szCs w:val="42"/>
                            <w:rtl w:val="1"/>
                            <w:lang w:val="ar-SA" w:bidi="ar-SA"/>
                          </w:rPr>
                          <w:t>های اصلی خود منحرف شد؟</w:t>
                        </w:r>
                      </w:p>
                    </w:txbxContent>
                  </v:textbox>
                </v:shape>
                <v:shape id="_x0000_s1041" type="#_x0000_t75" style="position:absolute;left:0;top:0;width:3886200;height:917228;">
                  <v:imagedata r:id="rId17" o:title=""/>
                </v:shape>
              </v:group>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580300</wp:posOffset>
                </wp:positionH>
                <wp:positionV relativeFrom="page">
                  <wp:posOffset>966862</wp:posOffset>
                </wp:positionV>
                <wp:extent cx="4599400" cy="3187875"/>
                <wp:effectExtent l="0" t="0" r="0" b="0"/>
                <wp:wrapTopAndBottom distT="152400" distB="152400"/>
                <wp:docPr id="1073741851" name="officeArt object"/>
                <wp:cNvGraphicFramePr/>
                <a:graphic xmlns:a="http://schemas.openxmlformats.org/drawingml/2006/main">
                  <a:graphicData uri="http://schemas.microsoft.com/office/word/2010/wordprocessingGroup">
                    <wpg:wgp>
                      <wpg:cNvGrpSpPr/>
                      <wpg:grpSpPr>
                        <a:xfrm>
                          <a:off x="0" y="0"/>
                          <a:ext cx="4599400" cy="3187875"/>
                          <a:chOff x="0" y="0"/>
                          <a:chExt cx="4599399" cy="3187874"/>
                        </a:xfrm>
                      </wpg:grpSpPr>
                      <pic:pic xmlns:pic="http://schemas.openxmlformats.org/drawingml/2006/picture">
                        <pic:nvPicPr>
                          <pic:cNvPr id="1073741850" name="photo_2019-02-11_12-16-01.jpg"/>
                          <pic:cNvPicPr>
                            <a:picLocks noChangeAspect="1"/>
                          </pic:cNvPicPr>
                        </pic:nvPicPr>
                        <pic:blipFill>
                          <a:blip r:embed="rId18">
                            <a:extLst/>
                          </a:blip>
                          <a:stretch>
                            <a:fillRect/>
                          </a:stretch>
                        </pic:blipFill>
                        <pic:spPr>
                          <a:xfrm>
                            <a:off x="139700" y="88900"/>
                            <a:ext cx="4320000" cy="2806875"/>
                          </a:xfrm>
                          <a:prstGeom prst="rect">
                            <a:avLst/>
                          </a:prstGeom>
                          <a:ln>
                            <a:noFill/>
                          </a:ln>
                          <a:effectLst/>
                        </pic:spPr>
                      </pic:pic>
                      <pic:pic xmlns:pic="http://schemas.openxmlformats.org/drawingml/2006/picture">
                        <pic:nvPicPr>
                          <pic:cNvPr id="1073741849" name=""/>
                          <pic:cNvPicPr>
                            <a:picLocks noChangeAspect="0"/>
                          </pic:cNvPicPr>
                        </pic:nvPicPr>
                        <pic:blipFill>
                          <a:blip r:embed="rId19">
                            <a:extLst/>
                          </a:blip>
                          <a:stretch>
                            <a:fillRect/>
                          </a:stretch>
                        </pic:blipFill>
                        <pic:spPr>
                          <a:xfrm>
                            <a:off x="0" y="0"/>
                            <a:ext cx="4599400" cy="3187875"/>
                          </a:xfrm>
                          <a:prstGeom prst="rect">
                            <a:avLst/>
                          </a:prstGeom>
                          <a:effectLst/>
                        </pic:spPr>
                      </pic:pic>
                    </wpg:wgp>
                  </a:graphicData>
                </a:graphic>
              </wp:anchor>
            </w:drawing>
          </mc:Choice>
          <mc:Fallback>
            <w:pict>
              <v:group id="_x0000_s1042" style="visibility:visible;position:absolute;margin-left:45.7pt;margin-top:76.1pt;width:362.2pt;height:251.0pt;z-index:251667456;mso-position-horizontal:absolute;mso-position-horizontal-relative:page;mso-position-vertical:absolute;mso-position-vertical-relative:page;mso-wrap-distance-left:12.0pt;mso-wrap-distance-top:12.0pt;mso-wrap-distance-right:12.0pt;mso-wrap-distance-bottom:12.0pt;" coordorigin="0,0" coordsize="4599400,3187875">
                <w10:wrap type="topAndBottom" side="bothSides" anchorx="page" anchory="page"/>
                <v:shape id="_x0000_s1043" type="#_x0000_t75" style="position:absolute;left:139700;top:88900;width:4320000;height:2806875;">
                  <v:imagedata r:id="rId18" o:title="photo_2019-02-11_12-16-01.jpg"/>
                </v:shape>
                <v:shape id="_x0000_s1044" type="#_x0000_t75" style="position:absolute;left:0;top:0;width:4599400;height:3187875;">
                  <v:imagedata r:id="rId19" o:title=""/>
                </v:shape>
              </v:group>
            </w:pict>
          </mc:Fallback>
        </mc:AlternateContent>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center"/>
        <w:rPr>
          <w:sz w:val="60"/>
          <w:szCs w:val="60"/>
        </w:rPr>
      </w:pPr>
      <w:r>
        <w:rPr>
          <w:rFonts w:ascii="Arial Unicode MS" w:cs="Far.Mashin Tahrir" w:hAnsi="Arial Unicode MS" w:eastAsia="Arial Unicode MS" w:hint="cs"/>
          <w:sz w:val="60"/>
          <w:szCs w:val="60"/>
          <w:rtl w:val="1"/>
        </w:rPr>
        <w:t>به نام خداوند جان و خرد</w:t>
      </w:r>
    </w:p>
    <w:p>
      <w:pPr>
        <w:pStyle w:val="Body"/>
        <w:shd w:val="clear" w:color="auto" w:fill="feffff"/>
        <w:spacing w:after="120" w:line="360" w:lineRule="auto"/>
        <w:ind w:firstLine="283"/>
        <w:jc w:val="center"/>
        <w:rPr>
          <w:sz w:val="60"/>
          <w:szCs w:val="60"/>
        </w:rPr>
      </w:pPr>
    </w:p>
    <w:p>
      <w:pPr>
        <w:pStyle w:val="Body"/>
        <w:shd w:val="clear" w:color="auto" w:fill="feffff"/>
        <w:spacing w:after="120" w:line="360" w:lineRule="auto"/>
        <w:ind w:firstLine="283"/>
        <w:jc w:val="center"/>
        <w:rPr>
          <w:sz w:val="52"/>
          <w:szCs w:val="52"/>
        </w:rPr>
      </w:pPr>
      <w:r>
        <w:rPr>
          <w:rFonts w:ascii="Arial Unicode MS" w:cs="Far.Mashin Tahrir" w:hAnsi="Arial Unicode MS" w:eastAsia="Arial Unicode MS" w:hint="cs"/>
          <w:sz w:val="52"/>
          <w:szCs w:val="52"/>
          <w:rtl w:val="1"/>
          <w:lang w:val="ar-SA" w:bidi="ar-SA"/>
        </w:rPr>
        <w:t>جبهه ملّی ایران با ملّت سخن می</w:t>
      </w:r>
      <w:r>
        <w:rPr>
          <w:sz w:val="52"/>
          <w:szCs w:val="52"/>
          <w:rtl w:val="1"/>
        </w:rPr>
        <w:t>‌</w:t>
      </w:r>
      <w:r>
        <w:rPr>
          <w:rFonts w:ascii="Arial Unicode MS" w:cs="Far.Mashin Tahrir" w:hAnsi="Arial Unicode MS" w:eastAsia="Arial Unicode MS" w:hint="cs"/>
          <w:sz w:val="52"/>
          <w:szCs w:val="52"/>
          <w:rtl w:val="1"/>
          <w:lang w:val="ar-SA" w:bidi="ar-SA"/>
        </w:rPr>
        <w:t>گوید</w:t>
      </w:r>
    </w:p>
    <w:p>
      <w:pPr>
        <w:pStyle w:val="Body"/>
        <w:shd w:val="clear" w:color="auto" w:fill="feffff"/>
        <w:spacing w:after="120" w:line="360" w:lineRule="auto"/>
        <w:ind w:firstLine="283"/>
        <w:jc w:val="center"/>
        <w:rPr>
          <w:sz w:val="44"/>
          <w:szCs w:val="44"/>
        </w:rPr>
      </w:pPr>
      <w:r>
        <w:rPr>
          <w:rFonts w:ascii="Arial Unicode MS" w:cs="Far.Mashin Tahrir" w:hAnsi="Arial Unicode MS" w:eastAsia="Arial Unicode MS" w:hint="cs"/>
          <w:sz w:val="44"/>
          <w:szCs w:val="44"/>
          <w:rtl w:val="1"/>
        </w:rPr>
        <w:t xml:space="preserve">دکتر کریم سنجابی </w:t>
      </w:r>
      <w:r>
        <w:rPr>
          <w:sz w:val="44"/>
          <w:szCs w:val="44"/>
          <w:rtl w:val="0"/>
        </w:rPr>
        <w:t>(</w:t>
      </w:r>
      <w:r>
        <w:rPr>
          <w:rFonts w:ascii="Arial Unicode MS" w:cs="Far.Mashin Tahrir" w:hAnsi="Arial Unicode MS" w:eastAsia="Arial Unicode MS" w:hint="cs"/>
          <w:sz w:val="44"/>
          <w:szCs w:val="44"/>
          <w:rtl w:val="1"/>
          <w:lang w:val="ar-SA" w:bidi="ar-SA"/>
        </w:rPr>
        <w:t>رئیس هیأت رهبری جبهه ملّی ایران</w:t>
      </w:r>
      <w:r>
        <w:rPr>
          <w:sz w:val="44"/>
          <w:szCs w:val="44"/>
          <w:rtl w:val="0"/>
        </w:rPr>
        <w:t>)</w:t>
      </w:r>
    </w:p>
    <w:p>
      <w:pPr>
        <w:pStyle w:val="Body"/>
        <w:shd w:val="clear" w:color="auto" w:fill="feffff"/>
        <w:spacing w:after="120" w:line="360" w:lineRule="auto"/>
        <w:ind w:firstLine="283"/>
        <w:jc w:val="both"/>
      </w:pPr>
    </w:p>
    <w:p>
      <w:pPr>
        <w:pStyle w:val="Body"/>
        <w:shd w:val="clear" w:color="auto" w:fill="feffff"/>
        <w:spacing w:after="120" w:line="360" w:lineRule="auto"/>
        <w:ind w:firstLine="283"/>
        <w:jc w:val="both"/>
      </w:pPr>
    </w:p>
    <w:p>
      <w:pPr>
        <w:pStyle w:val="Body"/>
        <w:shd w:val="clear" w:color="auto" w:fill="feffff"/>
        <w:spacing w:after="120" w:line="360" w:lineRule="auto"/>
        <w:ind w:firstLine="283"/>
        <w:jc w:val="both"/>
      </w:pPr>
    </w:p>
    <w:p>
      <w:pPr>
        <w:pStyle w:val="Body"/>
        <w:shd w:val="clear" w:color="auto" w:fill="feffff"/>
        <w:spacing w:after="120" w:line="360" w:lineRule="auto"/>
        <w:ind w:firstLine="283"/>
        <w:jc w:val="both"/>
      </w:pPr>
    </w:p>
    <w:p>
      <w:pPr>
        <w:pStyle w:val="Body"/>
        <w:shd w:val="clear" w:color="auto" w:fill="feffff"/>
        <w:spacing w:after="120" w:line="360" w:lineRule="auto"/>
        <w:ind w:firstLine="283"/>
        <w:jc w:val="center"/>
        <w:rPr>
          <w:sz w:val="34"/>
          <w:szCs w:val="34"/>
        </w:rPr>
      </w:pPr>
      <w:r>
        <w:rPr>
          <w:rFonts w:ascii="Arial Unicode MS" w:cs="Far.Mashin Tahrir" w:hAnsi="Arial Unicode MS" w:eastAsia="Arial Unicode MS" w:hint="cs"/>
          <w:sz w:val="34"/>
          <w:szCs w:val="34"/>
          <w:rtl w:val="1"/>
          <w:lang w:val="ar-SA" w:bidi="ar-SA"/>
        </w:rPr>
        <w:t>تهران</w:t>
      </w:r>
      <w:r>
        <w:rPr>
          <w:sz w:val="34"/>
          <w:szCs w:val="34"/>
          <w:rtl w:val="0"/>
        </w:rPr>
        <w:t xml:space="preserve">- </w:t>
      </w:r>
      <w:r>
        <w:rPr>
          <w:rFonts w:ascii="Arial Unicode MS" w:cs="Far.Mashin Tahrir" w:hAnsi="Arial Unicode MS" w:eastAsia="Arial Unicode MS" w:hint="cs"/>
          <w:sz w:val="34"/>
          <w:szCs w:val="34"/>
          <w:rtl w:val="1"/>
          <w:lang w:val="ar-SA" w:bidi="ar-SA"/>
        </w:rPr>
        <w:t>دوم آذرماه ۱۳۵۹</w:t>
      </w:r>
    </w:p>
    <w:p>
      <w:pPr>
        <w:pStyle w:val="Body"/>
        <w:shd w:val="clear" w:color="auto" w:fill="feffff"/>
        <w:spacing w:after="120" w:line="360" w:lineRule="auto"/>
        <w:ind w:firstLine="283"/>
        <w:jc w:val="center"/>
        <w:rPr>
          <w:sz w:val="34"/>
          <w:szCs w:val="34"/>
        </w:rPr>
      </w:pPr>
      <w:r>
        <w:rPr>
          <w:rFonts w:ascii="Arial Unicode MS" w:cs="Far.Mashin Tahrir" w:hAnsi="Arial Unicode MS" w:eastAsia="Arial Unicode MS" w:hint="cs"/>
          <w:sz w:val="34"/>
          <w:szCs w:val="34"/>
          <w:rtl w:val="1"/>
          <w:lang w:val="ar-SA" w:bidi="ar-SA"/>
        </w:rPr>
        <w:t xml:space="preserve"> رئیس هیأت رهبری جبهه ملّی ایران دکتر کریم سنجابی</w:t>
      </w:r>
    </w:p>
    <w:p>
      <w:pPr>
        <w:pStyle w:val="Body"/>
        <w:shd w:val="clear" w:color="auto" w:fill="feffff"/>
        <w:spacing w:after="120" w:line="360" w:lineRule="auto"/>
        <w:ind w:firstLine="283"/>
        <w:jc w:val="center"/>
        <w:sectPr>
          <w:headerReference w:type="default" r:id="rId20"/>
          <w:pgSz w:w="9071" w:h="11906" w:orient="portrait"/>
          <w:pgMar w:top="1440" w:right="1134" w:bottom="1134" w:left="1134" w:header="709" w:footer="850"/>
          <w:pgNumType w:start="1"/>
          <w:bidi w:val="0"/>
        </w:sectPr>
      </w:pPr>
      <w:r>
        <w:rPr>
          <w:rFonts w:ascii="Arial Unicode MS" w:cs="Far.Mashin Tahrir" w:hAnsi="Arial Unicode MS" w:eastAsia="Arial Unicode MS" w:hint="cs"/>
          <w:sz w:val="34"/>
          <w:szCs w:val="34"/>
          <w:rtl w:val="1"/>
          <w:lang w:val="ar-SA" w:bidi="ar-SA"/>
        </w:rPr>
        <w:t xml:space="preserve">بازنشر </w:t>
      </w:r>
      <w:r>
        <w:rPr>
          <w:sz w:val="34"/>
          <w:szCs w:val="34"/>
          <w:rtl w:val="0"/>
        </w:rPr>
        <w:t>2</w:t>
      </w:r>
      <w:r>
        <w:rPr>
          <w:rFonts w:ascii="Arial Unicode MS" w:cs="Far.Mashin Tahrir" w:hAnsi="Arial Unicode MS" w:eastAsia="Arial Unicode MS" w:hint="cs"/>
          <w:sz w:val="34"/>
          <w:szCs w:val="34"/>
          <w:rtl w:val="1"/>
        </w:rPr>
        <w:t>۳</w:t>
      </w:r>
      <w:r>
        <w:rPr>
          <w:rFonts w:ascii="Arial Unicode MS" w:cs="Far.Mashin Tahrir" w:hAnsi="Arial Unicode MS" w:eastAsia="Arial Unicode MS" w:hint="cs"/>
          <w:sz w:val="34"/>
          <w:szCs w:val="34"/>
          <w:rtl w:val="1"/>
          <w:lang w:val="ar-SA" w:bidi="ar-SA"/>
        </w:rPr>
        <w:t xml:space="preserve"> بهمن </w:t>
      </w:r>
      <w:r>
        <w:rPr>
          <w:sz w:val="34"/>
          <w:szCs w:val="34"/>
          <w:rtl w:val="0"/>
        </w:rPr>
        <w:t xml:space="preserve">1397 </w:t>
      </w:r>
      <w:r>
        <w:rPr>
          <w:rFonts w:ascii="Arial Unicode MS" w:cs="Far.Mashin Tahrir" w:hAnsi="Arial Unicode MS" w:eastAsia="Arial Unicode MS" w:hint="cs"/>
          <w:sz w:val="34"/>
          <w:szCs w:val="34"/>
          <w:rtl w:val="1"/>
          <w:lang w:val="ar-SA" w:bidi="ar-SA"/>
        </w:rPr>
        <w:t xml:space="preserve">خورشیدی </w:t>
      </w:r>
      <w:r>
        <w:rPr>
          <w:sz w:val="34"/>
          <w:szCs w:val="34"/>
          <w:rtl w:val="0"/>
        </w:rPr>
        <w:t xml:space="preserve">- </w:t>
      </w:r>
      <w:r>
        <w:rPr>
          <w:rFonts w:ascii="Arial Unicode MS" w:cs="Far.Mashin Tahrir" w:hAnsi="Arial Unicode MS" w:eastAsia="Arial Unicode MS" w:hint="cs"/>
          <w:sz w:val="34"/>
          <w:szCs w:val="34"/>
          <w:rtl w:val="1"/>
          <w:lang w:val="ar-SA" w:bidi="ar-SA"/>
        </w:rPr>
        <w:t>کمیته انتشارات جبهه ملّی ایران</w:t>
      </w:r>
    </w:p>
    <w:p>
      <w:pPr>
        <w:pStyle w:val="Title"/>
        <w:spacing w:after="120" w:line="360" w:lineRule="auto"/>
        <w:jc w:val="both"/>
      </w:pPr>
      <w:bookmarkStart w:name="_TOCRange" w:id="0"/>
      <w:r>
        <w:rPr/>
        <w:fldChar w:fldCharType="begin" w:fldLock="0"/>
      </w:r>
      <w:r>
        <w:instrText xml:space="preserve"> TOC \t "Heading, 1,Title, 2"\b _TOCRange </w:instrText>
      </w:r>
      <w:r>
        <w:rPr/>
        <w:fldChar w:fldCharType="separate"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چگونه هدف‌های انقلاب بزرگ ملّت شکل گرفت</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6</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اطلاعیه جبهه ملّی ایران</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10</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چگونه انقلاب از هدف‌های اصلی خود منحرف شد</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16</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پنهان داشتن حقایق و واقعیت رویدادها از مردم</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_Toc3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20</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تعطیلی مطبوعات و اعاده سانسور و برقراری اختناق</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_Toc4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22</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 xml:space="preserve">انحصار رادیو و تلویزیون به حزب جمهوری اسلامی و عناصر وابسته به آن و در دست گرفتن روزنامه‌های کثیرالانتشار و انتشار روزنامه و نشریه‌های جدید از محل وجوه عمومی </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_Toc5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24</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از بین بردن آزادی‌های اساسی، حقوق سیاسی ملّت و تعطیل فعالیت قانونی گروه‌ها، احزاب و سازمان‌های سیاسی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_Toc6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25</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از بین بردن امنیت قضائی و حقوق اجتماعی افراد</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_Toc7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28</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ایجاد اختلاف و نفاق و دشمنی بین گروه‌ها و قشرهای مختلف مردم</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_Toc8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31</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ایجاد جو هیجان سیاسی بدون محتوی و بهره‌برداری از آن برای از بین بردن مخالفان سیاسی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_Toc9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32</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بزرگترین جنایت سلسله منفور پهلوی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_Toc10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38</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اعمال نفوذ در انتخابات مجلس و انجام یافتن آن برخلاف مقررات قانون اساسی و قانون انتخابات</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_Toc11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39</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سوءِ‌استفاده از اعتقادات و علایق مذهبی مردم و تبدیل اسلام به یک اسلحه‌ِّ سیاسی برای مبارزه علیه مخالفان سیاسی.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_Toc12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40</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سوءِاستفاده از عنوان «مکتب» و «مکتبی» برای تقویت نیروی انحصارگران و فرصت‌طلبان.</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_Toc13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42</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تعطیل دانشگاه‌ها و مؤسسات آموزش عالی به بهانه بستن دفاتر گروه‌های سیاسی و ادامه‌َ این تعطیلی تحت‌عنوان «انقلاب فرهنگی».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_Toc14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43</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مطرح کردن عنوان تقوی در برابر تخصص و مقایسه این دو باهم، محکوم کردن تخصص و از کار بازداشتن گروه‌های کارشناسان، متخصصان و دانشمندان.</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_Toc15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45</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تبلیغ و تشویق برای سوق دادن ملّت به عقب‌ماندگی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_Toc16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47</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متزلزل ساختن ظرفیت انسانی کارآمد کشور، از بین بردن قدرت مدیریت در سازمان‌های اداری و واحدهای تولیدی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_Toc17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49</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گرانی سرسام‌آور- افزایش روزافزون بیکاری- تقلیل تولیدات داخلی و وعده‌های فراوان به مستضعفین و طبقات محروم بدون انجام دادن کاری برای آن‌ها</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_Toc18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51</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ارائه برنامه‌های غیر قابل اجرا و شکست در برنامه‌ریزی برای بنیادها و مؤسساتیکه در دوران پیروزی انقلاب به تأسیس آنها اقدام شده است</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_Toc19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53</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کوشش برای از بین بردن فرهنگ ایران و همه آثار ملّیت ایرانی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_Toc20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54</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برقرار ساختن تفتیش عقاید در سطح کشور</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_Toc21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55</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اشاعه فساد و سوء‌استفاده مالی در سطح کشور به‌خصوص بنیادهای جدید انقلابی!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_Toc22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56</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از بین بردن قدرت ارتش و نیروهای نظامی و ایجاد تزلزل در قدرت دفاعی کشور</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_Toc23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57</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نابود‌کردن تأثیرات بین‌الملل انقلاب ایران با اتخاذ روش‌های ناصحیح در قلمرو داخلی و بین‌المللی از جمله مطرح ساختن جنبه بین‌المللی انقلاب با استفاده از اصطلاح ناصحیح «صدور انقلاب».</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_Toc24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59</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مدفون ساختن قانون اساسی جمهوری اسلامی</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_Toc25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64</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عدم تفاهم با رئیس جمهور منتخب ملت و کارشکنی در کارههای او</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_Toc26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66</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صحبت کردن به طور یک‌طرفه و از مسند قدرت و خودداری از مناظره و گفت‌وگو و بحث آزاد و امتناع از پاسخ‌گوئی ‌به ایرادات و اعتراضات.</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_Toc27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68</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تشکیل دولت آقای رجائی و ادامه وضع غم‌انگیز کشور</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_Toc28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70</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rPr>
          <w:rtl w:val="1"/>
        </w:rPr>
      </w:pPr>
      <w:r>
        <w:rPr>
          <w:rFonts w:ascii="Arial Unicode MS" w:cs="Far.Mashin Tahrir" w:hAnsi="Arial Unicode MS" w:eastAsia="Arial Unicode MS" w:hint="cs"/>
          <w:b w:val="0"/>
          <w:bCs w:val="0"/>
          <w:i w:val="0"/>
          <w:iCs w:val="0"/>
          <w:caps w:val="0"/>
          <w:smallCaps w:val="0"/>
          <w:strike w:val="0"/>
          <w:dstrike w:val="0"/>
          <w:outline w:val="0"/>
          <w:color w:val="000000"/>
          <w:spacing w:val="3"/>
          <w:kern w:val="0"/>
          <w:position w:val="0"/>
          <w:sz w:val="36"/>
          <w:szCs w:val="36"/>
          <w:u w:val="none"/>
          <w:vertAlign w:val="baseline"/>
          <w:rtl w:val="1"/>
          <w:lang w:val="ar-SA" w:bidi="ar-SA"/>
        </w:rPr>
        <w:t>پیشنهادات جبهه ملّی ایران</w:t>
        <w:tab/>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begin" w:fldLock="0"/>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instrText xml:space="preserve"> PAGEREF _Toc29 \h </w:instrTex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separate" w:fldLock="0"/>
      </w:r>
      <w:r>
        <w:rPr>
          <w:rFonts w:ascii="Far.Mashin Tahrir" w:cs="Arial Unicode MS" w:hAnsi="Far.Mashin Tahrir" w:eastAsia="Arial Unicode MS"/>
          <w:b w:val="0"/>
          <w:bCs w:val="0"/>
          <w:i w:val="0"/>
          <w:iCs w:val="0"/>
          <w:caps w:val="0"/>
          <w:smallCaps w:val="0"/>
          <w:strike w:val="0"/>
          <w:dstrike w:val="0"/>
          <w:outline w:val="0"/>
          <w:color w:val="000000"/>
          <w:spacing w:val="3"/>
          <w:kern w:val="0"/>
          <w:position w:val="0"/>
          <w:sz w:val="36"/>
          <w:szCs w:val="36"/>
          <w:u w:val="none"/>
          <w:vertAlign w:val="baseline"/>
          <w:rtl w:val="1"/>
          <w:lang w:val="ar-SA" w:bidi="ar-SA"/>
        </w:rPr>
        <w:t>72</w:t>
      </w:r>
      <w: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tl w:val="1"/>
        </w:rPr>
        <w:fldChar w:fldCharType="end" w:fldLock="0"/>
      </w:r>
    </w:p>
    <w:p>
      <w:pPr>
        <w:pStyle w:val="Title"/>
        <w:spacing w:after="120" w:line="360" w:lineRule="auto"/>
        <w:jc w:val="both"/>
      </w:pPr>
      <w:r>
        <w:rPr/>
        <w:fldChar w:fldCharType="end" w:fldLock="0"/>
      </w:r>
      <w:r>
        <mc:AlternateContent>
          <mc:Choice Requires="wps">
            <w:drawing>
              <wp:anchor distT="152400" distB="152400" distL="152400" distR="152400" simplePos="0" relativeHeight="251676672" behindDoc="0" locked="0" layoutInCell="1" allowOverlap="1">
                <wp:simplePos x="0" y="0"/>
                <wp:positionH relativeFrom="page">
                  <wp:posOffset>3748469</wp:posOffset>
                </wp:positionH>
                <wp:positionV relativeFrom="page">
                  <wp:posOffset>377098</wp:posOffset>
                </wp:positionV>
                <wp:extent cx="1291531" cy="367804"/>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Shape">
                    <wps:wsp>
                      <wps:cNvSpPr txBox="1"/>
                      <wps:spPr>
                        <a:xfrm>
                          <a:off x="0" y="0"/>
                          <a:ext cx="1291531" cy="367804"/>
                        </a:xfrm>
                        <a:prstGeom prst="rect">
                          <a:avLst/>
                        </a:prstGeom>
                        <a:noFill/>
                        <a:ln w="12700" cap="flat">
                          <a:noFill/>
                          <a:miter lim="400000"/>
                        </a:ln>
                        <a:effectLst/>
                      </wps:spPr>
                      <wps:txbx>
                        <w:txbxContent>
                          <w:p>
                            <w:pPr>
                              <w:pStyle w:val="Body"/>
                              <w:jc w:val="center"/>
                            </w:pPr>
                            <w:r>
                              <w:rPr>
                                <w:rFonts w:ascii="Arial Unicode MS" w:cs="Far.Mashin Tahrir" w:hAnsi="Arial Unicode MS" w:eastAsia="Arial Unicode MS" w:hint="cs"/>
                                <w:sz w:val="36"/>
                                <w:szCs w:val="36"/>
                                <w:rtl w:val="1"/>
                              </w:rPr>
                              <w:t>فهرست</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295.2pt;margin-top:29.7pt;width:101.7pt;height:29.0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Unicode MS" w:cs="Far.Mashin Tahrir" w:hAnsi="Arial Unicode MS" w:eastAsia="Arial Unicode MS" w:hint="cs"/>
                          <w:sz w:val="36"/>
                          <w:szCs w:val="36"/>
                          <w:rtl w:val="1"/>
                        </w:rPr>
                        <w:t>فهرست</w:t>
                      </w:r>
                    </w:p>
                  </w:txbxContent>
                </v:textbox>
                <w10:wrap type="through" side="bothSides" anchorx="page" anchory="page"/>
              </v:shape>
            </w:pict>
          </mc:Fallback>
        </mc:AlternateContent>
      </w:r>
      <w:r>
        <w:rPr>
          <w:rFonts w:ascii="Arial Unicode MS" w:cs="Arial Unicode MS" w:hAnsi="Arial Unicode MS" w:eastAsia="Arial Unicode MS"/>
          <w:b w:val="0"/>
          <w:bCs w:val="0"/>
          <w:i w:val="0"/>
          <w:iCs w:val="0"/>
        </w:rPr>
        <w:br w:type="page"/>
      </w:r>
    </w:p>
    <w:p>
      <w:pPr>
        <w:pStyle w:val="Body"/>
        <w:spacing w:line="360" w:lineRule="auto"/>
        <w:jc w:val="center"/>
      </w:pPr>
      <w:r>
        <w:rPr>
          <w:rFonts w:ascii="Arial Unicode MS" w:cs="Far.Mashin Tahrir" w:hAnsi="Arial Unicode MS" w:eastAsia="Arial Unicode MS" w:hint="cs"/>
          <w:rtl w:val="1"/>
          <w:lang w:val="ar-SA" w:bidi="ar-SA"/>
        </w:rPr>
        <w:t>پیشگفتاری بر بیانیه دکتر کریم سنجابی رئیس هیأت رهبری جبهه ملّی ایران در آذرماه ۱۳۵۹</w:t>
      </w:r>
      <w:r>
        <w:rPr>
          <w:rtl w:val="0"/>
        </w:rPr>
        <w:t> </w:t>
      </w:r>
      <w:r>
        <w:rPr>
          <w:rFonts w:ascii="Arial Unicode MS" w:cs="Far.Mashin Tahrir" w:hAnsi="Arial Unicode MS" w:eastAsia="Arial Unicode MS" w:hint="cs"/>
          <w:rtl w:val="1"/>
          <w:lang w:val="ar-SA" w:bidi="ar-SA"/>
        </w:rPr>
        <w:t>خورشیدی</w:t>
      </w:r>
    </w:p>
    <w:p>
      <w:pPr>
        <w:pStyle w:val="Default"/>
        <w:bidi w:val="1"/>
        <w:spacing w:after="120" w:line="360" w:lineRule="auto"/>
        <w:ind w:left="0" w:right="0" w:firstLine="0"/>
        <w:jc w:val="center"/>
        <w:rPr>
          <w:rFonts w:ascii="Far.Mashin Tahrir" w:cs="Far.Mashin Tahrir" w:hAnsi="Far.Mashin Tahrir" w:eastAsia="Far.Mashin Tahrir"/>
          <w:sz w:val="34"/>
          <w:szCs w:val="34"/>
          <w:rtl w:val="1"/>
        </w:rPr>
      </w:pPr>
      <w:r>
        <w:rPr>
          <w:rFonts w:ascii="Arial Unicode MS" w:cs="Far.Mashin Tahrir" w:hAnsi="Arial Unicode MS" w:eastAsia="Arial Unicode MS" w:hint="cs"/>
          <w:sz w:val="34"/>
          <w:szCs w:val="34"/>
          <w:rtl w:val="1"/>
          <w:lang w:val="ar-SA" w:bidi="ar-SA"/>
        </w:rPr>
        <w:t xml:space="preserve">سندی زنده بر شرایط بحرانی که موجب </w:t>
      </w:r>
      <w:r>
        <w:rPr>
          <w:rFonts w:ascii="Far.Mashin Tahrir" w:hAnsi="Far.Mashin Tahrir" w:hint="default"/>
          <w:sz w:val="34"/>
          <w:szCs w:val="34"/>
          <w:rtl w:val="0"/>
          <w:lang w:val="fr-FR"/>
        </w:rPr>
        <w:t>«</w:t>
      </w:r>
      <w:r>
        <w:rPr>
          <w:rFonts w:ascii="Arial Unicode MS" w:cs="Far.Mashin Tahrir" w:hAnsi="Arial Unicode MS" w:eastAsia="Arial Unicode MS" w:hint="cs"/>
          <w:sz w:val="34"/>
          <w:szCs w:val="34"/>
          <w:rtl w:val="1"/>
          <w:lang w:val="ar-SA" w:bidi="ar-SA"/>
        </w:rPr>
        <w:t>بازسازی استبداد</w:t>
      </w:r>
      <w:r>
        <w:rPr>
          <w:rFonts w:ascii="Far.Mashin Tahrir" w:hAnsi="Far.Mashin Tahrir" w:hint="default"/>
          <w:sz w:val="34"/>
          <w:szCs w:val="34"/>
          <w:rtl w:val="0"/>
          <w:lang w:val="it-IT"/>
        </w:rPr>
        <w:t xml:space="preserve">» </w:t>
      </w:r>
      <w:r>
        <w:rPr>
          <w:rFonts w:ascii="Arial Unicode MS" w:cs="Far.Mashin Tahrir" w:hAnsi="Arial Unicode MS" w:eastAsia="Arial Unicode MS" w:hint="cs"/>
          <w:sz w:val="34"/>
          <w:szCs w:val="34"/>
          <w:rtl w:val="1"/>
          <w:lang w:val="ar-SA" w:bidi="ar-SA"/>
        </w:rPr>
        <w:t>شد</w:t>
      </w:r>
    </w:p>
    <w:p>
      <w:pPr>
        <w:pStyle w:val="Default"/>
        <w:bidi w:val="1"/>
        <w:spacing w:after="120" w:line="360" w:lineRule="auto"/>
        <w:ind w:left="0" w:right="0" w:firstLine="0"/>
        <w:jc w:val="both"/>
        <w:rPr>
          <w:rFonts w:ascii="Far.Mashin Tahrir" w:cs="Far.Mashin Tahrir" w:hAnsi="Far.Mashin Tahrir" w:eastAsia="Far.Mashin Tahrir"/>
          <w:sz w:val="32"/>
          <w:szCs w:val="32"/>
          <w:rtl w:val="1"/>
        </w:rPr>
      </w:pP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جبهه ملّی ایران</w:t>
      </w:r>
      <w:r>
        <w:rPr>
          <w:rFonts w:ascii="Arial Unicode MS" w:cs="Far.Mashin Tahrir" w:hAnsi="Arial Unicode MS" w:eastAsia="Arial Unicode MS" w:hint="cs"/>
          <w:sz w:val="30"/>
          <w:szCs w:val="30"/>
          <w:rtl w:val="1"/>
          <w:lang w:val="ar-SA" w:bidi="ar-SA"/>
        </w:rPr>
        <w:t xml:space="preserve"> اگرچه مبتنی بر بر بنیادهای نظری بنیاد شده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اما نشیب و فرازهای تاریخی همواره آن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را مجرب</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تر کرده</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از همین روی در بزنگاه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دشوار تاریخی، شرایط بر او چیره نمی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شد، بلکه همواره جانب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خرد</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 xml:space="preserve">و عنصر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سازندگی</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را در نظر داشته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چه بسا ضمن ریشه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نظری، فراز و فرودهای تاریخی بود که موجب کارآمدی بیشتر این بنیاد دیرپا شده</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بنابراین دور از ذهن نیست، بسیاری از آثار درخشان در تنگناها پدیدار گشته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rPr>
        <w:t xml:space="preserve">بیانیه تحلیلی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جبهه ملّی ایران با ملّت سخن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گوید</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به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قلم شادروان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rPr>
        <w:t>دکتر کریم سنجابی</w:t>
      </w:r>
      <w:r>
        <w:rPr>
          <w:rFonts w:ascii="Far.Mashin Tahrir" w:hAnsi="Far.Mashin Tahrir" w:hint="default"/>
          <w:sz w:val="30"/>
          <w:szCs w:val="30"/>
          <w:rtl w:val="0"/>
          <w:lang w:val="it-IT"/>
        </w:rPr>
        <w:t>»</w:t>
      </w:r>
      <w:r>
        <w:rPr>
          <w:rFonts w:ascii="Far.Mashin Tahrir" w:hAnsi="Far.Mashin Tahrir"/>
          <w:sz w:val="30"/>
          <w:szCs w:val="30"/>
          <w:rtl w:val="0"/>
        </w:rPr>
        <w:t xml:space="preserve"> (</w:t>
      </w:r>
      <w:r>
        <w:rPr>
          <w:rFonts w:ascii="Arial Unicode MS" w:cs="Far.Mashin Tahrir" w:hAnsi="Arial Unicode MS" w:eastAsia="Arial Unicode MS" w:hint="cs"/>
          <w:sz w:val="30"/>
          <w:szCs w:val="30"/>
          <w:rtl w:val="1"/>
          <w:lang w:val="ar-SA" w:bidi="ar-SA"/>
        </w:rPr>
        <w:t>رئیس هیأت رهبری جبهه ملّی ایران</w:t>
      </w:r>
      <w:r>
        <w:rPr>
          <w:rFonts w:ascii="Far.Mashin Tahrir" w:hAnsi="Far.Mashin Tahrir"/>
          <w:sz w:val="30"/>
          <w:szCs w:val="30"/>
          <w:rtl w:val="0"/>
        </w:rPr>
        <w:t xml:space="preserve">) </w:t>
      </w:r>
      <w:r>
        <w:rPr>
          <w:rFonts w:ascii="Arial Unicode MS" w:cs="Far.Mashin Tahrir" w:hAnsi="Arial Unicode MS" w:eastAsia="Arial Unicode MS" w:hint="cs"/>
          <w:sz w:val="30"/>
          <w:szCs w:val="30"/>
          <w:rtl w:val="1"/>
          <w:lang w:val="ar-SA" w:bidi="ar-SA"/>
        </w:rPr>
        <w:t>در دوم آذرماه ۱۳۵۹</w:t>
      </w:r>
      <w:r>
        <w:rPr>
          <w:rFonts w:ascii="Far.Mashin Tahrir" w:hAnsi="Far.Mashin Tahrir" w:hint="default"/>
          <w:sz w:val="30"/>
          <w:szCs w:val="30"/>
          <w:rtl w:val="0"/>
        </w:rPr>
        <w:t> </w:t>
      </w:r>
      <w:r>
        <w:rPr>
          <w:rFonts w:ascii="Arial Unicode MS" w:cs="Far.Mashin Tahrir" w:hAnsi="Arial Unicode MS" w:eastAsia="Arial Unicode MS" w:hint="cs"/>
          <w:sz w:val="30"/>
          <w:szCs w:val="30"/>
          <w:rtl w:val="1"/>
          <w:lang w:val="ar-SA" w:bidi="ar-SA"/>
        </w:rPr>
        <w:t>خورشیدی، از آن دست آثار است</w:t>
      </w:r>
      <w:r>
        <w:rPr>
          <w:rFonts w:ascii="Far.Mashin Tahrir" w:hAnsi="Far.Mashin Tahrir"/>
          <w:sz w:val="30"/>
          <w:szCs w:val="30"/>
          <w:rtl w:val="1"/>
        </w:rPr>
        <w:t>.</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سندی زنده حکایت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گر و روایت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گر یکی از بحرانی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ترن ادوار تاریخ ایران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زمین؛ در واقع گزارشی مفصل و تحلیلی و بازتاب فضای حاکم بر کشور پس از حمله عراق به میهن عزیز ماست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از سویی سندی بر درستی و راستی کنش جبهه ملّی ایران در آن بزنگاه حساس تاریخی است</w:t>
      </w:r>
      <w:r>
        <w:rPr>
          <w:rFonts w:ascii="Far.Mashin Tahrir" w:hAnsi="Far.Mashin Tahrir"/>
          <w:sz w:val="30"/>
          <w:szCs w:val="30"/>
          <w:rtl w:val="1"/>
        </w:rPr>
        <w:t xml:space="preserve">. </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 xml:space="preserve">فراز مهم این بیانیه، پیوند ناگسستنی دو مفهوم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آزادی</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 xml:space="preserve">و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استقلال</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زیرا هیچ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گاه به بهانه استقلال و حفظ و حراست از تمامیت ارضی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آزادی</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تعطیل</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بردار نیست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 xml:space="preserve">همچنین به بهانه آزادی اصل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استقلال</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را نمی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توان تعطیل کرد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زیرا هیچ آزادی بدون استقلال و استقلالی بدون آزادی، ممکن نیست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در چندین پاره، گوشزد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کند که همبستگی ملّت تنها در گرو آزادی و استقلال میسر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rPr>
        <w:t>یادآور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شود که مبادا به بهانه حمله عراق و بحران جنگ، حق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آزادی</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 xml:space="preserve">و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حق حاکمیت ملّت</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فراموش شود</w:t>
      </w:r>
      <w:r>
        <w:rPr>
          <w:rFonts w:ascii="Far.Mashin Tahrir" w:hAnsi="Far.Mashin Tahrir"/>
          <w:sz w:val="30"/>
          <w:szCs w:val="30"/>
          <w:rtl w:val="0"/>
        </w:rPr>
        <w:t>!</w:t>
      </w:r>
      <w:r>
        <w:rPr>
          <w:rFonts w:ascii="Arial Unicode MS" w:cs="Far.Mashin Tahrir" w:hAnsi="Arial Unicode MS" w:eastAsia="Arial Unicode MS" w:hint="cs"/>
          <w:sz w:val="30"/>
          <w:szCs w:val="30"/>
          <w:rtl w:val="1"/>
          <w:lang w:val="ar-SA" w:bidi="ar-SA"/>
        </w:rPr>
        <w:t xml:space="preserve">؟ </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گرچه در متن فراوان به تجاوز حقوق اساسی و آزادی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اساسی ملّت، اشاره و تأکید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شود که از لحاظ حقوقی به متن ژرفای دیگری بخشیده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آن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چه که مهم است اساسی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ترین آزادی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ملّت، مورد تبیین، تأکید و موارد نقض آن، با نمونه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هایی آشکار بیان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شود</w:t>
      </w:r>
      <w:r>
        <w:rPr>
          <w:rFonts w:ascii="Far.Mashin Tahrir" w:hAnsi="Far.Mashin Tahrir"/>
          <w:sz w:val="30"/>
          <w:szCs w:val="30"/>
          <w:rtl w:val="1"/>
        </w:rPr>
        <w:t xml:space="preserve">. </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از ابتدا دکتر سنجابی به زمینه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حمله عراق به ایران اشاره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کند که باری این جنگ قابل پیش</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بینی و پیش</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گیری بود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حتی به بیانیه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شهریور ۱۳۵۹</w:t>
      </w:r>
      <w:r>
        <w:rPr>
          <w:rFonts w:ascii="Far.Mashin Tahrir" w:hAnsi="Far.Mashin Tahrir" w:hint="default"/>
          <w:sz w:val="30"/>
          <w:szCs w:val="30"/>
          <w:rtl w:val="0"/>
        </w:rPr>
        <w:t> </w:t>
      </w:r>
      <w:r>
        <w:rPr>
          <w:rFonts w:ascii="Arial Unicode MS" w:cs="Far.Mashin Tahrir" w:hAnsi="Arial Unicode MS" w:eastAsia="Arial Unicode MS" w:hint="cs"/>
          <w:sz w:val="30"/>
          <w:szCs w:val="30"/>
          <w:rtl w:val="1"/>
          <w:lang w:val="ar-SA" w:bidi="ar-SA"/>
        </w:rPr>
        <w:t>جبهه ملّی ایران اشاره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کند که در آن به مسئله حمله عراق به ایران هشدار جدی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دهد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rPr>
        <w:t>پاتک</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ها مرزی، ایجاد ایستگاه رادیویی در بغداد و </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جملگی گواهی بر یک ضربه مهلک از سوی عراق را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داد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اما آن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چه که بعدها مسلم گشت و در آن دوره انگشت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شمار بودند که به این نکته تأکید کردند که حمله عراق به ایران، نتیجه اشغال سفارت آمریکا و بحران گروگانگیری در ۴۴۴</w:t>
      </w:r>
      <w:r>
        <w:rPr>
          <w:rFonts w:ascii="Far.Mashin Tahrir" w:hAnsi="Far.Mashin Tahrir" w:hint="default"/>
          <w:sz w:val="30"/>
          <w:szCs w:val="30"/>
          <w:rtl w:val="0"/>
        </w:rPr>
        <w:t> </w:t>
      </w:r>
      <w:r>
        <w:rPr>
          <w:rFonts w:ascii="Arial Unicode MS" w:cs="Far.Mashin Tahrir" w:hAnsi="Arial Unicode MS" w:eastAsia="Arial Unicode MS" w:hint="cs"/>
          <w:sz w:val="30"/>
          <w:szCs w:val="30"/>
          <w:rtl w:val="1"/>
          <w:lang w:val="ar-SA" w:bidi="ar-SA"/>
        </w:rPr>
        <w:t>روز بود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rPr>
        <w:t>این نکته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ای است که در متن بارها بدان اشاره شده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ضمن این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که گفته شده آمریکا یکی از قدرت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هایی بوده که همواره در صدد بحران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سازی در منطقه بوده که نمونه بارز آن کودتای ننگین ۲۸ مرداد ۱۳۳۲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اما عملکرد برخی از اقتدارگرایان دست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آویز گسترش قلمرو آمریکا، ناتوانی هیأت حاکمه و حتی میهن در مقابل آن خواهد شد</w:t>
      </w:r>
      <w:r>
        <w:rPr>
          <w:rFonts w:ascii="Far.Mashin Tahrir" w:hAnsi="Far.Mashin Tahrir"/>
          <w:sz w:val="30"/>
          <w:szCs w:val="30"/>
          <w:rtl w:val="1"/>
        </w:rPr>
        <w:t xml:space="preserve">. </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آن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چه که پیش از جنگ جبهه ملّی ایران بدان تأکید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کرد و چندین بار در متن بدان توجه شده، نگاهی توسط قدرت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مداران بود که به نوعی آرتش را یا منحل و یا تضعیف کنند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خود این رویکرد زمینه ذهنی برای ناتوانی آرتش توسط عراق تشخیص داده شد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گرچه آرتش ایران توانست با بازسازی نیروی انسانی، اهداف شوم دولتی بعثی عراق را نقش بر آب کند</w:t>
      </w:r>
      <w:r>
        <w:rPr>
          <w:rFonts w:ascii="Far.Mashin Tahrir" w:hAnsi="Far.Mashin Tahrir"/>
          <w:sz w:val="30"/>
          <w:szCs w:val="30"/>
          <w:rtl w:val="1"/>
        </w:rPr>
        <w:t xml:space="preserve">. </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جبهه ملّی ایران و دکتر سنجابی که در آن زمان به واسطه آن شرایط قلبشان در آتش جنگ خانمان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سوز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سوخت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ضمن ستاش از دلاوری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سلحشوران، به ویژه نیروهای آرتش در دفاع از میهن، ایجاد نهادهای نظامی و اطلاعاتی، امنیتی غیر از نهاد آرتش را موجب سنگین شدن و التهاب جامعه قلمداد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کند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زیرا موقعیت جنگ به هیچ عنوان تضمینی بر جنگی کردن فضای جامعه نباید باشد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ایجاد جوّ خفقان، اختناق، سرکوب آزادی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 نیروها و تشکل</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سیاسی توسط برخی نهادهای نظامی موازی، کشور را ناتوان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کند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تأکید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شود که در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استقلال کشور بدون تأمین آزادی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فردی، اجتماعی و دموکراسی سیاسی و پیشرفت اقتصادی ممکن نیست</w:t>
      </w:r>
      <w:r>
        <w:rPr>
          <w:rFonts w:ascii="Far.Mashin Tahrir" w:hAnsi="Far.Mashin Tahrir"/>
          <w:sz w:val="30"/>
          <w:szCs w:val="30"/>
          <w:rtl w:val="1"/>
        </w:rPr>
        <w:t>.</w:t>
      </w:r>
      <w:r>
        <w:rPr>
          <w:rFonts w:ascii="Far.Mashin Tahrir" w:hAnsi="Far.Mashin Tahrir" w:hint="default"/>
          <w:sz w:val="30"/>
          <w:szCs w:val="30"/>
          <w:rtl w:val="0"/>
          <w:lang w:val="it-IT"/>
        </w:rPr>
        <w:t>»</w:t>
      </w:r>
      <w:r>
        <w:rPr>
          <w:rFonts w:ascii="Arial Unicode MS" w:cs="Far.Mashin Tahrir" w:hAnsi="Arial Unicode MS" w:eastAsia="Arial Unicode MS" w:hint="cs"/>
          <w:sz w:val="30"/>
          <w:szCs w:val="30"/>
          <w:rtl w:val="1"/>
          <w:lang w:val="ar-SA" w:bidi="ar-SA"/>
        </w:rPr>
        <w:t xml:space="preserve">،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هرگونه عقب</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ماندگی، کشور را در برابر امپریالیست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 و سایر کشورهای صنعتی تسلیم خواهد کرد</w:t>
      </w:r>
      <w:r>
        <w:rPr>
          <w:rFonts w:ascii="Far.Mashin Tahrir" w:hAnsi="Far.Mashin Tahrir"/>
          <w:sz w:val="30"/>
          <w:szCs w:val="30"/>
          <w:rtl w:val="1"/>
        </w:rPr>
        <w:t>.</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 xml:space="preserve">و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تبلیغ و تشویق برای سوق دادن ملت به عقب</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ماندگی بزرگترین اقدام خیانت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آمیز است که در دوران معاصر به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نفع امپریالیست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 انجام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گیرد</w:t>
      </w:r>
      <w:r>
        <w:rPr>
          <w:rFonts w:ascii="Far.Mashin Tahrir" w:hAnsi="Far.Mashin Tahrir" w:hint="default"/>
          <w:sz w:val="30"/>
          <w:szCs w:val="30"/>
          <w:rtl w:val="0"/>
          <w:lang w:val="it-IT"/>
        </w:rPr>
        <w:t>»</w:t>
      </w:r>
      <w:r>
        <w:rPr>
          <w:rFonts w:ascii="Far.Mashin Tahrir" w:hAnsi="Far.Mashin Tahrir"/>
          <w:sz w:val="30"/>
          <w:szCs w:val="30"/>
          <w:rtl w:val="1"/>
        </w:rPr>
        <w:t>.</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همان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طور که گفته شد در متن همواره به ارزش استقلال و در هم</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تنیدگی آزادی و استقلال تأکید شده، اما در بیانیه، فراوان گفته شده که اصل اساسی و شعار ملّت ما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استقلال</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بود، در حالی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که با سیاست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خطایی که حاکمیت اتخاذ کرده بود، این اصل هم تحت شعاع قرار گرفته شده است</w:t>
      </w:r>
      <w:r>
        <w:rPr>
          <w:rFonts w:ascii="Far.Mashin Tahrir" w:hAnsi="Far.Mashin Tahrir"/>
          <w:sz w:val="30"/>
          <w:szCs w:val="30"/>
          <w:rtl w:val="1"/>
        </w:rPr>
        <w:t>.</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به تسخیر سفارت آمریکا و همچنین بحران گروگانگیری اشاره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شود که موجب انزوا و ناتوانی ایران در جامعه بین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الملل و قدرت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یابی آمریکا در منطقه شده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آذرماه ۱۳۵۹ در زمان نگارش این بیانیه، اوج توافق</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نمایندگان دولت ایران با دولت آمریکا بود که با طولانی کردن زمان گروگانگیری، مانع از رسیدن کارتر به دور دوم ریاست جمهوری و برآمدن ریگان جمهوری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خواه شدند</w:t>
      </w:r>
      <w:r>
        <w:rPr>
          <w:rFonts w:ascii="Far.Mashin Tahrir" w:hAnsi="Far.Mashin Tahrir"/>
          <w:sz w:val="30"/>
          <w:szCs w:val="30"/>
          <w:rtl w:val="1"/>
        </w:rPr>
        <w:t xml:space="preserve">.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پس از گذشت یکسال از این اقدام همان کسانی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که طرح گروگانگیری را تنظیم کرده و به موقع اجرا گذاشته بودند، با تأیید دوستان، همفکران و همقدمان خود تصمیم گرفتند با شرایطی گروگان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 را آزاد کنند</w:t>
      </w:r>
      <w:r>
        <w:rPr>
          <w:rFonts w:ascii="Far.Mashin Tahrir" w:hAnsi="Far.Mashin Tahrir"/>
          <w:sz w:val="30"/>
          <w:szCs w:val="30"/>
          <w:rtl w:val="1"/>
        </w:rPr>
        <w:t>.</w:t>
      </w:r>
      <w:r>
        <w:rPr>
          <w:rFonts w:ascii="Far.Mashin Tahrir" w:hAnsi="Far.Mashin Tahrir" w:hint="default"/>
          <w:sz w:val="30"/>
          <w:szCs w:val="30"/>
          <w:rtl w:val="0"/>
          <w:lang w:val="it-IT"/>
        </w:rPr>
        <w:t>»</w:t>
      </w:r>
      <w:r>
        <w:rPr>
          <w:rFonts w:ascii="Far.Mashin Tahrir" w:hAnsi="Far.Mashin Tahrir"/>
          <w:sz w:val="30"/>
          <w:szCs w:val="30"/>
          <w:rtl w:val="1"/>
        </w:rPr>
        <w:t>.</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دکتر سنجابی در ابتدای این بیانیه به نقش جبهه ملّی ایران در پیروزی انقلاب ۲۲ بهمن ۱۳۵۷ خورشیدی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پردازد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همچنین درباره مواضع خود به ویژه بیانیه سه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ماده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 xml:space="preserve">ای </w:t>
      </w:r>
      <w:r>
        <w:rPr>
          <w:rFonts w:ascii="Far.Mashin Tahrir" w:hAnsi="Far.Mashin Tahrir"/>
          <w:sz w:val="30"/>
          <w:szCs w:val="30"/>
          <w:rtl w:val="0"/>
        </w:rPr>
        <w:t>(</w:t>
      </w:r>
      <w:r>
        <w:rPr>
          <w:rFonts w:ascii="Arial Unicode MS" w:cs="Far.Mashin Tahrir" w:hAnsi="Arial Unicode MS" w:eastAsia="Arial Unicode MS" w:hint="cs"/>
          <w:sz w:val="30"/>
          <w:szCs w:val="30"/>
          <w:rtl w:val="1"/>
          <w:lang w:val="ar-SA" w:bidi="ar-SA"/>
        </w:rPr>
        <w:t>۱۴ اَبان ۵۷</w:t>
      </w:r>
      <w:r>
        <w:rPr>
          <w:rFonts w:ascii="Far.Mashin Tahrir" w:hAnsi="Far.Mashin Tahrir"/>
          <w:sz w:val="30"/>
          <w:szCs w:val="30"/>
          <w:rtl w:val="0"/>
        </w:rPr>
        <w:t xml:space="preserve">) </w:t>
      </w:r>
      <w:r>
        <w:rPr>
          <w:rFonts w:ascii="Arial Unicode MS" w:cs="Far.Mashin Tahrir" w:hAnsi="Arial Unicode MS" w:eastAsia="Arial Unicode MS" w:hint="cs"/>
          <w:sz w:val="30"/>
          <w:szCs w:val="30"/>
          <w:rtl w:val="1"/>
          <w:lang w:val="ar-SA" w:bidi="ar-SA"/>
        </w:rPr>
        <w:t>سخن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گوید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از چرایی پذیرش و عدم پذیرش در دولت موقت و شورای انقلاب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گوید</w:t>
      </w:r>
      <w:r>
        <w:rPr>
          <w:rFonts w:ascii="Far.Mashin Tahrir" w:hAnsi="Far.Mashin Tahrir"/>
          <w:sz w:val="30"/>
          <w:szCs w:val="30"/>
          <w:rtl w:val="1"/>
        </w:rPr>
        <w:t xml:space="preserve">: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جبهه ملّی از همان آغاز با تشکیل دو مرجع مختلف یکی دولت و یکی به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عنوان شورای انقلاب موافق نبود و اعتقاد داشت که این امر موجب ایجاد دو مرکز قدرت و سپس مراکز قدرت متعدد خواهد شد و وحدت تصمیم و سرعت لازم اتخاذ آن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را غیر ممکن خواهد ساخت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برخورد بین عناصر تشکیل دهنده دو مرکز اتخاذ تصمیم نتایج زیان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باری برای انقلاب در پی خواهد داشت و مانع خواهد شد که دولت انقلابی بتواند نظم انقلابی را در سراسر کشور مستقر گرداند و کشور را به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طرف سازندگی ببرد</w:t>
      </w:r>
      <w:r>
        <w:rPr>
          <w:rFonts w:ascii="Far.Mashin Tahrir" w:hAnsi="Far.Mashin Tahrir"/>
          <w:sz w:val="30"/>
          <w:szCs w:val="30"/>
          <w:rtl w:val="1"/>
        </w:rPr>
        <w:t>.</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همچنین یکی از دلایل مهم استعفای خود از دولت موقت را وجود همان مراکز متعدد قدرت عنوان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rPr>
        <w:t>کند</w:t>
      </w:r>
      <w:r>
        <w:rPr>
          <w:rFonts w:ascii="Far.Mashin Tahrir" w:hAnsi="Far.Mashin Tahrir"/>
          <w:sz w:val="30"/>
          <w:szCs w:val="30"/>
          <w:rtl w:val="1"/>
        </w:rPr>
        <w:t>.</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بیانیه دوم آذر ۱۳۵۹</w:t>
      </w:r>
      <w:r>
        <w:rPr>
          <w:rFonts w:ascii="Far.Mashin Tahrir" w:hAnsi="Far.Mashin Tahrir" w:hint="default"/>
          <w:sz w:val="30"/>
          <w:szCs w:val="30"/>
          <w:rtl w:val="0"/>
        </w:rPr>
        <w:t> </w:t>
      </w:r>
      <w:r>
        <w:rPr>
          <w:rFonts w:ascii="Arial Unicode MS" w:cs="Far.Mashin Tahrir" w:hAnsi="Arial Unicode MS" w:eastAsia="Arial Unicode MS" w:hint="cs"/>
          <w:sz w:val="30"/>
          <w:szCs w:val="30"/>
          <w:rtl w:val="1"/>
          <w:lang w:val="ar-SA" w:bidi="ar-SA"/>
        </w:rPr>
        <w:t xml:space="preserve">با عنوان </w:t>
      </w:r>
      <w:r>
        <w:rPr>
          <w:rFonts w:ascii="Arial Unicode MS" w:cs="Far.Mashin Tahrir" w:hAnsi="Arial Unicode MS" w:eastAsia="Arial Unicode MS" w:hint="cs"/>
          <w:sz w:val="30"/>
          <w:szCs w:val="30"/>
          <w:rtl w:val="1"/>
          <w:lang w:val="ar-SA" w:bidi="ar-SA"/>
        </w:rPr>
        <w:t>جبهه ملّی ایران با ملّت سخن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گوید</w:t>
      </w:r>
      <w:r>
        <w:rPr>
          <w:rFonts w:ascii="Far.Mashin Tahrir" w:hAnsi="Far.Mashin Tahrir" w:hint="default"/>
          <w:sz w:val="30"/>
          <w:szCs w:val="30"/>
          <w:rtl w:val="0"/>
          <w:lang w:val="fr-FR"/>
        </w:rPr>
        <w:t xml:space="preserve"> «</w:t>
      </w:r>
      <w:r>
        <w:rPr>
          <w:rFonts w:ascii="Arial Unicode MS" w:cs="Far.Mashin Tahrir" w:hAnsi="Arial Unicode MS" w:eastAsia="Arial Unicode MS" w:hint="cs"/>
          <w:sz w:val="30"/>
          <w:szCs w:val="30"/>
          <w:rtl w:val="1"/>
        </w:rPr>
        <w:t>دکتر کریم سنجابی</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از برگ</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های زرین تاریخ اندیشه سیاسی و نهضت ملّی ایران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تمامی رویدادهای پس از انقلاب با رویکردی خردگرایانه مورد واکاوی قرار گرفتند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 xml:space="preserve">دکتر سنجابی در این بیانیه مبنای اصلی خود را اصول انقلاب ریشه در نهضت ملّی ایران به رهبری </w:t>
      </w:r>
      <w:r>
        <w:rPr>
          <w:rFonts w:ascii="Far.Mashin Tahrir" w:hAnsi="Far.Mashin Tahrir" w:hint="default"/>
          <w:sz w:val="30"/>
          <w:szCs w:val="30"/>
          <w:rtl w:val="0"/>
          <w:lang w:val="fr-FR"/>
        </w:rPr>
        <w:t>«</w:t>
      </w:r>
      <w:r>
        <w:rPr>
          <w:rFonts w:ascii="Arial Unicode MS" w:cs="Far.Mashin Tahrir" w:hAnsi="Arial Unicode MS" w:eastAsia="Arial Unicode MS" w:hint="cs"/>
          <w:sz w:val="30"/>
          <w:szCs w:val="30"/>
          <w:rtl w:val="1"/>
          <w:lang w:val="ar-SA" w:bidi="ar-SA"/>
        </w:rPr>
        <w:t>دکتر محمد مصدق</w:t>
      </w:r>
      <w:r>
        <w:rPr>
          <w:rFonts w:ascii="Far.Mashin Tahrir" w:hAnsi="Far.Mashin Tahrir" w:hint="default"/>
          <w:sz w:val="30"/>
          <w:szCs w:val="30"/>
          <w:rtl w:val="0"/>
          <w:lang w:val="it-IT"/>
        </w:rPr>
        <w:t xml:space="preserve">» </w:t>
      </w:r>
      <w:r>
        <w:rPr>
          <w:rFonts w:ascii="Arial Unicode MS" w:cs="Far.Mashin Tahrir" w:hAnsi="Arial Unicode MS" w:eastAsia="Arial Unicode MS" w:hint="cs"/>
          <w:sz w:val="30"/>
          <w:szCs w:val="30"/>
          <w:rtl w:val="1"/>
          <w:lang w:val="ar-SA" w:bidi="ar-SA"/>
        </w:rPr>
        <w:t>اصولی مانند آزادی و استقلال، حاکمیت ملّی و عدالت اجتماعی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داند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در متن بارها به تجاوز قدرت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مندان به این اصول تأکید شده است</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نکته قابل توجه بحران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سازی و تشدید بحران</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 توسط قدرت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مداران است که موجب بازسازی استبدادی و وابستگی به غرب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 xml:space="preserve">شود </w:t>
      </w:r>
      <w:r>
        <w:rPr>
          <w:rFonts w:ascii="Arial Unicode MS" w:cs="Arial Unicode MS" w:hAnsi="Arial Unicode MS" w:eastAsia="Arial Unicode MS" w:hint="default"/>
          <w:b w:val="0"/>
          <w:bCs w:val="0"/>
          <w:i w:val="0"/>
          <w:iCs w:val="0"/>
          <w:sz w:val="30"/>
          <w:szCs w:val="30"/>
          <w:rtl w:val="0"/>
        </w:rPr>
        <w:t>–</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زیرا استبداد بدون وابستگی قدرت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ها، بقاء و مفهومی ندارد</w:t>
      </w:r>
      <w:r>
        <w:rPr>
          <w:rFonts w:ascii="Far.Mashin Tahrir" w:hAnsi="Far.Mashin Tahrir"/>
          <w:sz w:val="30"/>
          <w:szCs w:val="30"/>
          <w:rtl w:val="1"/>
        </w:rPr>
        <w:t xml:space="preserve">. </w:t>
      </w:r>
      <w:r>
        <w:rPr>
          <w:rFonts w:ascii="Arial Unicode MS" w:cs="Far.Mashin Tahrir" w:hAnsi="Arial Unicode MS" w:eastAsia="Arial Unicode MS" w:hint="cs"/>
          <w:sz w:val="30"/>
          <w:szCs w:val="30"/>
          <w:rtl w:val="1"/>
          <w:lang w:val="ar-SA" w:bidi="ar-SA"/>
        </w:rPr>
        <w:t>استفاده از بحران جنگ و ادامه جنگ را زمینه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ساز ایجاد خفقان و اختناق در ایران می</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داند</w:t>
      </w:r>
      <w:r>
        <w:rPr>
          <w:rFonts w:ascii="Far.Mashin Tahrir" w:hAnsi="Far.Mashin Tahrir"/>
          <w:sz w:val="30"/>
          <w:szCs w:val="30"/>
          <w:rtl w:val="1"/>
        </w:rPr>
        <w:t>.</w:t>
      </w:r>
    </w:p>
    <w:p>
      <w:pPr>
        <w:pStyle w:val="Default"/>
        <w:bidi w:val="1"/>
        <w:spacing w:after="120" w:line="360" w:lineRule="auto"/>
        <w:ind w:left="0" w:right="0" w:firstLine="136"/>
        <w:jc w:val="both"/>
        <w:rPr>
          <w:rFonts w:ascii="Far.Mashin Tahrir" w:cs="Far.Mashin Tahrir" w:hAnsi="Far.Mashin Tahrir" w:eastAsia="Far.Mashin Tahrir"/>
          <w:sz w:val="30"/>
          <w:szCs w:val="30"/>
          <w:rtl w:val="1"/>
        </w:rPr>
      </w:pPr>
    </w:p>
    <w:p>
      <w:pPr>
        <w:pStyle w:val="Default"/>
        <w:bidi w:val="1"/>
        <w:spacing w:after="120" w:line="360" w:lineRule="auto"/>
        <w:ind w:left="0" w:right="0" w:firstLine="0"/>
        <w:jc w:val="right"/>
        <w:rPr>
          <w:rFonts w:ascii="Far.Mashin Tahrir" w:cs="Far.Mashin Tahrir" w:hAnsi="Far.Mashin Tahrir" w:eastAsia="Far.Mashin Tahrir"/>
          <w:sz w:val="34"/>
          <w:szCs w:val="34"/>
          <w:rtl w:val="1"/>
        </w:rPr>
      </w:pPr>
      <w:r>
        <w:rPr>
          <w:rFonts w:ascii="Arial Unicode MS" w:cs="Far.Mashin Tahrir" w:hAnsi="Arial Unicode MS" w:eastAsia="Arial Unicode MS" w:hint="cs"/>
          <w:sz w:val="34"/>
          <w:szCs w:val="34"/>
          <w:rtl w:val="1"/>
          <w:lang w:val="ar-SA" w:bidi="ar-SA"/>
        </w:rPr>
        <w:t>۲۳ بهمن ۱۳۹۷</w:t>
      </w:r>
      <w:r>
        <w:rPr>
          <w:rFonts w:ascii="Far.Mashin Tahrir" w:hAnsi="Far.Mashin Tahrir" w:hint="default"/>
          <w:sz w:val="34"/>
          <w:szCs w:val="34"/>
          <w:rtl w:val="0"/>
        </w:rPr>
        <w:t> </w:t>
      </w:r>
      <w:r>
        <w:rPr>
          <w:rFonts w:ascii="Arial Unicode MS" w:cs="Far.Mashin Tahrir" w:hAnsi="Arial Unicode MS" w:eastAsia="Arial Unicode MS" w:hint="cs"/>
          <w:sz w:val="34"/>
          <w:szCs w:val="34"/>
          <w:rtl w:val="1"/>
          <w:lang w:val="ar-SA" w:bidi="ar-SA"/>
        </w:rPr>
        <w:t>خورشیدی</w:t>
      </w:r>
    </w:p>
    <w:p>
      <w:pPr>
        <w:pStyle w:val="Default"/>
        <w:bidi w:val="0"/>
        <w:spacing w:after="120" w:line="360" w:lineRule="auto"/>
        <w:ind w:left="0" w:right="0" w:firstLine="0"/>
        <w:jc w:val="both"/>
        <w:rPr>
          <w:rtl w:val="0"/>
        </w:rPr>
      </w:pPr>
      <w:r>
        <w:rPr>
          <w:rFonts w:ascii="Arial Unicode MS" w:cs="Far.Mashin Tahrir" w:hAnsi="Arial Unicode MS" w:eastAsia="Arial Unicode MS" w:hint="cs"/>
          <w:sz w:val="34"/>
          <w:szCs w:val="34"/>
          <w:rtl w:val="1"/>
          <w:lang w:val="ar-SA" w:bidi="ar-SA"/>
        </w:rPr>
        <w:t xml:space="preserve">تهران </w:t>
      </w:r>
      <w:r>
        <w:rPr>
          <w:rFonts w:ascii="Arial Unicode MS" w:cs="Arial Unicode MS" w:hAnsi="Arial Unicode MS" w:eastAsia="Arial Unicode MS" w:hint="default"/>
          <w:b w:val="0"/>
          <w:bCs w:val="0"/>
          <w:i w:val="0"/>
          <w:iCs w:val="0"/>
          <w:sz w:val="34"/>
          <w:szCs w:val="34"/>
          <w:rtl w:val="0"/>
        </w:rPr>
        <w:t>–</w:t>
      </w:r>
      <w:r>
        <w:rPr>
          <w:rFonts w:ascii="Far.Mashin Tahrir" w:hAnsi="Far.Mashin Tahrir"/>
          <w:sz w:val="34"/>
          <w:szCs w:val="34"/>
          <w:rtl w:val="0"/>
        </w:rPr>
        <w:t xml:space="preserve"> </w:t>
      </w:r>
      <w:r>
        <w:rPr>
          <w:rFonts w:ascii="Arial Unicode MS" w:cs="Far.Mashin Tahrir" w:hAnsi="Arial Unicode MS" w:eastAsia="Arial Unicode MS" w:hint="cs"/>
          <w:sz w:val="34"/>
          <w:szCs w:val="34"/>
          <w:rtl w:val="1"/>
          <w:lang w:val="ar-SA" w:bidi="ar-SA"/>
        </w:rPr>
        <w:t>کمیته انتشارات جبهه ملّی ایران</w:t>
      </w:r>
      <w:r>
        <w:rPr>
          <w:rFonts w:ascii="Arial Unicode MS" w:cs="Arial Unicode MS" w:hAnsi="Arial Unicode MS" w:eastAsia="Arial Unicode MS"/>
          <w:b w:val="0"/>
          <w:bCs w:val="0"/>
          <w:i w:val="0"/>
          <w:iCs w:val="0"/>
          <w:sz w:val="34"/>
          <w:szCs w:val="34"/>
          <w:rtl w:val="0"/>
        </w:rPr>
        <w:br w:type="page"/>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6"/>
          <w:szCs w:val="36"/>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36"/>
          <w:szCs w:val="36"/>
          <w:rtl w:val="1"/>
        </w:rPr>
      </w:pPr>
      <w:r>
        <w:rPr>
          <w:rFonts w:ascii="Far.Mashin Tahrir" w:cs="Far.Mashin Tahrir" w:hAnsi="Far.Mashin Tahrir" w:eastAsia="Far.Mashin Tahrir"/>
          <w:sz w:val="36"/>
          <w:szCs w:val="36"/>
          <w:rtl w:val="1"/>
        </w:rPr>
        <mc:AlternateContent>
          <mc:Choice Requires="wps">
            <w:drawing>
              <wp:anchor distT="152400" distB="152400" distL="152400" distR="152400" simplePos="0" relativeHeight="251663360" behindDoc="0" locked="0" layoutInCell="1" allowOverlap="1">
                <wp:simplePos x="0" y="0"/>
                <wp:positionH relativeFrom="margin">
                  <wp:posOffset>-240300</wp:posOffset>
                </wp:positionH>
                <wp:positionV relativeFrom="page">
                  <wp:posOffset>478700</wp:posOffset>
                </wp:positionV>
                <wp:extent cx="1085652" cy="704017"/>
                <wp:effectExtent l="0" t="0" r="0" b="0"/>
                <wp:wrapThrough wrapText="bothSides" distL="152400" distR="152400">
                  <wp:wrapPolygon edited="1">
                    <wp:start x="-253" y="-390"/>
                    <wp:lineTo x="-253" y="0"/>
                    <wp:lineTo x="-253" y="21601"/>
                    <wp:lineTo x="-253" y="21991"/>
                    <wp:lineTo x="0" y="21991"/>
                    <wp:lineTo x="21604" y="21991"/>
                    <wp:lineTo x="21857" y="21991"/>
                    <wp:lineTo x="21857" y="21601"/>
                    <wp:lineTo x="21857" y="0"/>
                    <wp:lineTo x="21857" y="-390"/>
                    <wp:lineTo x="21604" y="-390"/>
                    <wp:lineTo x="0" y="-390"/>
                    <wp:lineTo x="-253" y="-390"/>
                  </wp:wrapPolygon>
                </wp:wrapThrough>
                <wp:docPr id="1073741853" name="officeArt object"/>
                <wp:cNvGraphicFramePr/>
                <a:graphic xmlns:a="http://schemas.openxmlformats.org/drawingml/2006/main">
                  <a:graphicData uri="http://schemas.microsoft.com/office/word/2010/wordprocessingShape">
                    <wps:wsp>
                      <wps:cNvSpPr txBox="1"/>
                      <wps:spPr>
                        <a:xfrm>
                          <a:off x="0" y="0"/>
                          <a:ext cx="1085652" cy="704017"/>
                        </a:xfrm>
                        <a:prstGeom prst="rect">
                          <a:avLst/>
                        </a:prstGeom>
                        <a:noFill/>
                        <a:ln w="25400" cap="flat">
                          <a:solidFill>
                            <a:srgbClr val="000000"/>
                          </a:solidFill>
                          <a:prstDash val="solid"/>
                          <a:miter lim="400000"/>
                        </a:ln>
                        <a:effectLst/>
                      </wps:spPr>
                      <wps:txbx>
                        <w:txbxContent>
                          <w:p>
                            <w:pPr>
                              <w:pStyle w:val="Default"/>
                              <w:bidi w:val="1"/>
                              <w:ind w:left="0" w:right="0" w:firstLine="0"/>
                              <w:jc w:val="right"/>
                              <w:rPr>
                                <w:rtl w:val="1"/>
                              </w:rPr>
                            </w:pPr>
                            <w:r>
                              <w:rPr>
                                <w:rFonts w:ascii="Arial Unicode MS" w:cs="Far.Mashin Tahrir" w:hAnsi="Arial Unicode MS" w:eastAsia="Arial Unicode MS" w:hint="cs"/>
                                <w:sz w:val="36"/>
                                <w:szCs w:val="36"/>
                                <w:rtl w:val="1"/>
                                <w:lang w:val="ar-SA" w:bidi="ar-SA"/>
                              </w:rPr>
                              <w:t xml:space="preserve">ضمیمه روزنامه </w:t>
                            </w:r>
                            <w:r>
                              <w:rPr>
                                <w:rFonts w:ascii="Arial Unicode MS" w:cs="Arial Unicode MS" w:hAnsi="Arial Unicode MS" w:eastAsia="Arial Unicode MS"/>
                                <w:b w:val="0"/>
                                <w:bCs w:val="0"/>
                                <w:i w:val="0"/>
                                <w:iCs w:val="0"/>
                                <w:sz w:val="36"/>
                                <w:szCs w:val="36"/>
                                <w:rtl w:val="1"/>
                              </w:rPr>
                              <w:br w:type="textWrapping"/>
                            </w:r>
                            <w:r>
                              <w:rPr>
                                <w:rFonts w:ascii="Arial Unicode MS" w:cs="Far.Mashin Tahrir" w:hAnsi="Arial Unicode MS" w:eastAsia="Arial Unicode MS" w:hint="cs"/>
                                <w:sz w:val="38"/>
                                <w:szCs w:val="38"/>
                                <w:rtl w:val="1"/>
                                <w:lang w:val="ar-SA" w:bidi="ar-SA"/>
                              </w:rPr>
                              <w:t>پیام جبهه ملّی</w:t>
                            </w:r>
                            <w:r>
                              <w:rPr>
                                <w:rFonts w:ascii="Far.Mashin Tahrir" w:cs="Far.Mashin Tahrir" w:hAnsi="Far.Mashin Tahrir" w:eastAsia="Far.Mashin Tahrir"/>
                                <w:sz w:val="36"/>
                                <w:szCs w:val="36"/>
                                <w:rtl w:val="1"/>
                              </w:rPr>
                            </w:r>
                          </w:p>
                        </w:txbxContent>
                      </wps:txbx>
                      <wps:bodyPr wrap="square" lIns="50800" tIns="50800" rIns="50800" bIns="50800" numCol="1" anchor="t">
                        <a:noAutofit/>
                      </wps:bodyPr>
                    </wps:wsp>
                  </a:graphicData>
                </a:graphic>
              </wp:anchor>
            </w:drawing>
          </mc:Choice>
          <mc:Fallback>
            <w:pict>
              <v:shape id="_x0000_s1046" type="#_x0000_t202" style="visibility:visible;position:absolute;margin-left:-18.9pt;margin-top:37.7pt;width:85.5pt;height:55.4pt;z-index:251663360;mso-position-horizontal:absolute;mso-position-horizontal-relative:margin;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Default"/>
                        <w:bidi w:val="1"/>
                        <w:ind w:left="0" w:right="0" w:firstLine="0"/>
                        <w:jc w:val="right"/>
                        <w:rPr>
                          <w:rtl w:val="1"/>
                        </w:rPr>
                      </w:pPr>
                      <w:r>
                        <w:rPr>
                          <w:rFonts w:ascii="Arial Unicode MS" w:cs="Far.Mashin Tahrir" w:hAnsi="Arial Unicode MS" w:eastAsia="Arial Unicode MS" w:hint="cs"/>
                          <w:sz w:val="36"/>
                          <w:szCs w:val="36"/>
                          <w:rtl w:val="1"/>
                          <w:lang w:val="ar-SA" w:bidi="ar-SA"/>
                        </w:rPr>
                        <w:t xml:space="preserve">ضمیمه روزنامه </w:t>
                      </w:r>
                      <w:r>
                        <w:rPr>
                          <w:rFonts w:ascii="Arial Unicode MS" w:cs="Arial Unicode MS" w:hAnsi="Arial Unicode MS" w:eastAsia="Arial Unicode MS"/>
                          <w:b w:val="0"/>
                          <w:bCs w:val="0"/>
                          <w:i w:val="0"/>
                          <w:iCs w:val="0"/>
                          <w:sz w:val="36"/>
                          <w:szCs w:val="36"/>
                          <w:rtl w:val="1"/>
                        </w:rPr>
                        <w:br w:type="textWrapping"/>
                      </w:r>
                      <w:r>
                        <w:rPr>
                          <w:rFonts w:ascii="Arial Unicode MS" w:cs="Far.Mashin Tahrir" w:hAnsi="Arial Unicode MS" w:eastAsia="Arial Unicode MS" w:hint="cs"/>
                          <w:sz w:val="38"/>
                          <w:szCs w:val="38"/>
                          <w:rtl w:val="1"/>
                          <w:lang w:val="ar-SA" w:bidi="ar-SA"/>
                        </w:rPr>
                        <w:t>پیام جبهه ملّی</w:t>
                      </w:r>
                      <w:r>
                        <w:rPr>
                          <w:rFonts w:ascii="Far.Mashin Tahrir" w:cs="Far.Mashin Tahrir" w:hAnsi="Far.Mashin Tahrir" w:eastAsia="Far.Mashin Tahrir"/>
                          <w:sz w:val="36"/>
                          <w:szCs w:val="36"/>
                          <w:rtl w:val="1"/>
                        </w:rPr>
                      </w:r>
                    </w:p>
                  </w:txbxContent>
                </v:textbox>
                <w10:wrap type="through" side="bothSides" anchorx="margin" anchory="page"/>
              </v:shape>
            </w:pict>
          </mc:Fallback>
        </mc:AlternateContent>
      </w:r>
      <w:r>
        <w:rPr>
          <w:rFonts w:ascii="Far.Mashin Tahrir" w:hAnsi="Far.Mashin Tahrir"/>
          <w:sz w:val="36"/>
          <w:szCs w:val="36"/>
          <w:rtl w:val="1"/>
        </w:rPr>
        <w:t xml:space="preserve"> </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68"/>
          <w:szCs w:val="68"/>
          <w:u w:val="single"/>
          <w:rtl w:val="1"/>
        </w:rPr>
      </w:pPr>
      <w:r>
        <w:rPr>
          <w:rFonts w:ascii="Arial Unicode MS" w:cs="Far.Mashin Tahrir" w:hAnsi="Arial Unicode MS" w:eastAsia="Arial Unicode MS" w:hint="cs"/>
          <w:sz w:val="68"/>
          <w:szCs w:val="68"/>
          <w:u w:val="single"/>
          <w:rtl w:val="1"/>
          <w:lang w:val="ar-SA" w:bidi="ar-SA"/>
        </w:rPr>
        <w:t>جبهه ملّی ایران با ملّت سخن می</w:t>
      </w:r>
      <w:r>
        <w:rPr>
          <w:rFonts w:ascii="Far.Mashin Tahrir" w:hAnsi="Far.Mashin Tahrir" w:hint="default"/>
          <w:sz w:val="68"/>
          <w:szCs w:val="68"/>
          <w:u w:val="single"/>
          <w:rtl w:val="1"/>
        </w:rPr>
        <w:t>‌</w:t>
      </w:r>
      <w:r>
        <w:rPr>
          <w:rFonts w:ascii="Arial Unicode MS" w:cs="Far.Mashin Tahrir" w:hAnsi="Arial Unicode MS" w:eastAsia="Arial Unicode MS" w:hint="cs"/>
          <w:sz w:val="68"/>
          <w:szCs w:val="68"/>
          <w:u w:val="single"/>
          <w:rtl w:val="1"/>
          <w:lang w:val="ar-SA" w:bidi="ar-SA"/>
        </w:rPr>
        <w:t>گوید</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u w:val="single"/>
          <w:rtl w:val="1"/>
        </w:rPr>
      </w:pPr>
      <w:r>
        <w:rPr>
          <w:rFonts w:ascii="Arial Unicode MS" w:cs="Far.Mashin Tahrir" w:hAnsi="Arial Unicode MS" w:eastAsia="Arial Unicode MS" w:hint="cs"/>
          <w:sz w:val="44"/>
          <w:szCs w:val="44"/>
          <w:u w:val="single"/>
          <w:rtl w:val="1"/>
        </w:rPr>
        <w:t xml:space="preserve">دکتر کریم سنجابی </w:t>
      </w:r>
      <w:r>
        <w:rPr>
          <w:rFonts w:ascii="Far.Mashin Tahrir" w:hAnsi="Far.Mashin Tahrir"/>
          <w:sz w:val="44"/>
          <w:szCs w:val="44"/>
          <w:u w:val="single"/>
          <w:rtl w:val="0"/>
        </w:rPr>
        <w:t>(</w:t>
      </w:r>
      <w:r>
        <w:rPr>
          <w:rFonts w:ascii="Arial Unicode MS" w:cs="Far.Mashin Tahrir" w:hAnsi="Arial Unicode MS" w:eastAsia="Arial Unicode MS" w:hint="cs"/>
          <w:sz w:val="44"/>
          <w:szCs w:val="44"/>
          <w:u w:val="single"/>
          <w:rtl w:val="1"/>
          <w:lang w:val="ar-SA" w:bidi="ar-SA"/>
        </w:rPr>
        <w:t>رئیس هیأت رهبری جبهه ملّی ایران</w:t>
      </w:r>
      <w:r>
        <w:rPr>
          <w:rFonts w:ascii="Far.Mashin Tahrir" w:hAnsi="Far.Mashin Tahrir"/>
          <w:sz w:val="48"/>
          <w:szCs w:val="48"/>
          <w:u w:val="single"/>
          <w:rtl w:val="0"/>
        </w:rPr>
        <w:t>)</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Arial Unicode MS" w:cs="Far.Mashin Tahrir" w:hAnsi="Arial Unicode MS" w:eastAsia="Arial Unicode MS" w:hint="cs"/>
          <w:sz w:val="48"/>
          <w:szCs w:val="48"/>
          <w:rtl w:val="1"/>
          <w:lang w:val="ar-SA" w:bidi="ar-SA"/>
        </w:rPr>
        <w:t>جنگ بزرگ میهنی در برابر تجاوز وحشیانه دولت استبدادی عراق</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Arial Unicode MS" w:cs="Far.Mashin Tahrir" w:hAnsi="Arial Unicode MS" w:eastAsia="Arial Unicode MS" w:hint="cs"/>
          <w:sz w:val="48"/>
          <w:szCs w:val="48"/>
          <w:rtl w:val="1"/>
          <w:lang w:val="ar-SA" w:bidi="ar-SA"/>
        </w:rPr>
        <w:t>استقلال کشور بدون تأمین آزادی</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های فردی، اجتماعی و دموکراسی سیاسی و پیشرفت اقتصادی ممکن نیست</w:t>
      </w:r>
      <w:r>
        <w:rPr>
          <w:rFonts w:ascii="Far.Mashin Tahrir" w:hAnsi="Far.Mashin Tahrir"/>
          <w:sz w:val="48"/>
          <w:szCs w:val="48"/>
          <w:rtl w:val="1"/>
        </w:rPr>
        <w:t>.</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36"/>
          <w:szCs w:val="36"/>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Arial Unicode MS" w:cs="Far.Mashin Tahrir" w:hAnsi="Arial Unicode MS" w:eastAsia="Arial Unicode MS" w:hint="cs"/>
          <w:sz w:val="48"/>
          <w:szCs w:val="48"/>
          <w:rtl w:val="1"/>
          <w:lang w:val="ar-SA" w:bidi="ar-SA"/>
        </w:rPr>
        <w:t>در جایی</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که آزادی نباشد استقلال نخواهد بود و در جائی</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که استقلال نباشد آزادی ممکن نخواهد گردید</w:t>
      </w:r>
      <w:r>
        <w:rPr>
          <w:rFonts w:ascii="Far.Mashin Tahrir" w:hAnsi="Far.Mashin Tahrir"/>
          <w:sz w:val="48"/>
          <w:szCs w:val="48"/>
          <w:rtl w:val="1"/>
        </w:rPr>
        <w:t>.</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4"/>
          <w:szCs w:val="44"/>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6"/>
          <w:szCs w:val="46"/>
          <w:rtl w:val="1"/>
        </w:rPr>
      </w:pPr>
      <w:r>
        <w:rPr>
          <w:rFonts w:ascii="Arial Unicode MS" w:cs="Far.Mashin Tahrir" w:hAnsi="Arial Unicode MS" w:eastAsia="Arial Unicode MS" w:hint="cs"/>
          <w:sz w:val="46"/>
          <w:szCs w:val="46"/>
          <w:rtl w:val="1"/>
          <w:lang w:val="ar-SA" w:bidi="ar-SA"/>
        </w:rPr>
        <w:t>هرگونه عقب</w:t>
      </w:r>
      <w:r>
        <w:rPr>
          <w:rFonts w:ascii="Far.Mashin Tahrir" w:hAnsi="Far.Mashin Tahrir" w:hint="default"/>
          <w:sz w:val="46"/>
          <w:szCs w:val="46"/>
          <w:rtl w:val="1"/>
        </w:rPr>
        <w:t>‌</w:t>
      </w:r>
      <w:r>
        <w:rPr>
          <w:rFonts w:ascii="Arial Unicode MS" w:cs="Far.Mashin Tahrir" w:hAnsi="Arial Unicode MS" w:eastAsia="Arial Unicode MS" w:hint="cs"/>
          <w:sz w:val="46"/>
          <w:szCs w:val="46"/>
          <w:rtl w:val="1"/>
          <w:lang w:val="ar-SA" w:bidi="ar-SA"/>
        </w:rPr>
        <w:t>ماندگی، کشور را در برابر امپریالیست</w:t>
      </w:r>
      <w:r>
        <w:rPr>
          <w:rFonts w:ascii="Far.Mashin Tahrir" w:hAnsi="Far.Mashin Tahrir" w:hint="default"/>
          <w:sz w:val="46"/>
          <w:szCs w:val="46"/>
          <w:rtl w:val="1"/>
        </w:rPr>
        <w:t>‌</w:t>
      </w:r>
      <w:r>
        <w:rPr>
          <w:rFonts w:ascii="Arial Unicode MS" w:cs="Far.Mashin Tahrir" w:hAnsi="Arial Unicode MS" w:eastAsia="Arial Unicode MS" w:hint="cs"/>
          <w:sz w:val="46"/>
          <w:szCs w:val="46"/>
          <w:rtl w:val="1"/>
          <w:lang w:val="ar-SA" w:bidi="ar-SA"/>
        </w:rPr>
        <w:t>ها و سایر کشورهای صنعتی تسلیم خواهد کرد</w:t>
      </w:r>
      <w:r>
        <w:rPr>
          <w:rFonts w:ascii="Far.Mashin Tahrir" w:hAnsi="Far.Mashin Tahrir"/>
          <w:sz w:val="46"/>
          <w:szCs w:val="46"/>
          <w:rtl w:val="1"/>
        </w:rPr>
        <w:t>.</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36"/>
          <w:szCs w:val="36"/>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Arial Unicode MS" w:cs="Far.Mashin Tahrir" w:hAnsi="Arial Unicode MS" w:eastAsia="Arial Unicode MS" w:hint="cs"/>
          <w:sz w:val="48"/>
          <w:szCs w:val="48"/>
          <w:rtl w:val="1"/>
          <w:lang w:val="ar-SA" w:bidi="ar-SA"/>
        </w:rPr>
        <w:t>تبلیغ و تشویق برای سوق دادن ملت به عقب</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ماندگی بزرگترین اقدام خیانت</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آمیز است که در دوران معاصر به</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نفع امپریالیست</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lang w:val="ar-SA" w:bidi="ar-SA"/>
        </w:rPr>
        <w:t>ها انجام می</w:t>
      </w:r>
      <w:r>
        <w:rPr>
          <w:rFonts w:ascii="Far.Mashin Tahrir" w:hAnsi="Far.Mashin Tahrir" w:hint="default"/>
          <w:sz w:val="48"/>
          <w:szCs w:val="48"/>
          <w:rtl w:val="1"/>
        </w:rPr>
        <w:t>‌</w:t>
      </w:r>
      <w:r>
        <w:rPr>
          <w:rFonts w:ascii="Arial Unicode MS" w:cs="Far.Mashin Tahrir" w:hAnsi="Arial Unicode MS" w:eastAsia="Arial Unicode MS" w:hint="cs"/>
          <w:sz w:val="48"/>
          <w:szCs w:val="48"/>
          <w:rtl w:val="1"/>
        </w:rPr>
        <w:t>گیرد</w:t>
      </w:r>
      <w:r>
        <w:rPr>
          <w:rFonts w:ascii="Far.Mashin Tahrir" w:hAnsi="Far.Mashin Tahrir"/>
          <w:sz w:val="48"/>
          <w:szCs w:val="48"/>
          <w:rtl w:val="1"/>
        </w:rPr>
        <w:t>.</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36"/>
          <w:szCs w:val="36"/>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Arial Unicode MS" w:cs="Far.Mashin Tahrir" w:hAnsi="Arial Unicode MS" w:eastAsia="Arial Unicode MS" w:hint="cs"/>
          <w:sz w:val="48"/>
          <w:szCs w:val="48"/>
          <w:rtl w:val="1"/>
          <w:lang w:val="ar-SA" w:bidi="ar-SA"/>
        </w:rPr>
        <w:t>برای تجهیز همه جانبه کشور</w:t>
      </w:r>
      <w:r>
        <w:rPr>
          <w:rFonts w:ascii="Arial Unicode MS" w:cs="Arial Unicode MS" w:hAnsi="Arial Unicode MS" w:eastAsia="Arial Unicode MS"/>
          <w:b w:val="0"/>
          <w:bCs w:val="0"/>
          <w:i w:val="0"/>
          <w:iCs w:val="0"/>
          <w:sz w:val="48"/>
          <w:szCs w:val="48"/>
          <w:rtl w:val="1"/>
        </w:rPr>
        <w:br w:type="textWrapping"/>
      </w:r>
      <w:r>
        <w:rPr>
          <w:rFonts w:ascii="Arial Unicode MS" w:cs="Far.Mashin Tahrir" w:hAnsi="Arial Unicode MS" w:eastAsia="Arial Unicode MS" w:hint="cs"/>
          <w:sz w:val="48"/>
          <w:szCs w:val="48"/>
          <w:rtl w:val="1"/>
          <w:lang w:val="ar-SA" w:bidi="ar-SA"/>
        </w:rPr>
        <w:t>دولت کنونی باید جای خود را به یک دولت شایسته</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Arial Unicode MS" w:cs="Far.Mashin Tahrir" w:hAnsi="Arial Unicode MS" w:eastAsia="Arial Unicode MS" w:hint="cs"/>
          <w:sz w:val="48"/>
          <w:szCs w:val="48"/>
          <w:rtl w:val="1"/>
          <w:lang w:val="ar-SA" w:bidi="ar-SA"/>
        </w:rPr>
        <w:t>و دارای صلاحیت بدهد</w:t>
      </w:r>
      <w:r>
        <w:rPr>
          <w:rFonts w:ascii="Far.Mashin Tahrir" w:hAnsi="Far.Mashin Tahrir"/>
          <w:sz w:val="48"/>
          <w:szCs w:val="48"/>
          <w:rtl w:val="1"/>
        </w:rPr>
        <w:t>.</w: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8"/>
          <w:szCs w:val="48"/>
          <w:rtl w:val="1"/>
        </w:rPr>
      </w:pPr>
      <w:r>
        <w:rPr>
          <w:rFonts w:ascii="Far.Mashin Tahrir" w:cs="Far.Mashin Tahrir" w:hAnsi="Far.Mashin Tahrir" w:eastAsia="Far.Mashin Tahrir"/>
          <w:sz w:val="48"/>
          <w:szCs w:val="48"/>
          <w:rtl w:val="1"/>
        </w:rPr>
        <mc:AlternateContent>
          <mc:Choice Requires="wps">
            <w:drawing>
              <wp:anchor distT="152400" distB="152400" distL="152400" distR="152400" simplePos="0" relativeHeight="251670528" behindDoc="0" locked="0" layoutInCell="1" allowOverlap="1">
                <wp:simplePos x="0" y="0"/>
                <wp:positionH relativeFrom="margin">
                  <wp:posOffset>116788</wp:posOffset>
                </wp:positionH>
                <wp:positionV relativeFrom="line">
                  <wp:posOffset>361949</wp:posOffset>
                </wp:positionV>
                <wp:extent cx="4089103" cy="1269381"/>
                <wp:effectExtent l="0" t="0" r="0" b="0"/>
                <wp:wrapTopAndBottom distT="152400" distB="152400"/>
                <wp:docPr id="1073741854" name="officeArt object"/>
                <wp:cNvGraphicFramePr/>
                <a:graphic xmlns:a="http://schemas.openxmlformats.org/drawingml/2006/main">
                  <a:graphicData uri="http://schemas.microsoft.com/office/word/2010/wordprocessingShape">
                    <wps:wsp>
                      <wps:cNvSpPr txBox="1"/>
                      <wps:spPr>
                        <a:xfrm>
                          <a:off x="0" y="0"/>
                          <a:ext cx="4089103" cy="1269381"/>
                        </a:xfrm>
                        <a:prstGeom prst="rect">
                          <a:avLst/>
                        </a:prstGeom>
                        <a:noFill/>
                        <a:ln w="38100" cap="flat">
                          <a:solidFill>
                            <a:srgbClr val="000000"/>
                          </a:solidFill>
                          <a:prstDash val="solid"/>
                          <a:miter lim="400000"/>
                        </a:ln>
                        <a:effectLst/>
                      </wps:spPr>
                      <wps:txbx>
                        <w:txbxContent>
                          <w:p>
                            <w:pPr>
                              <w:pStyle w:val="Default"/>
                              <w:shd w:val="clear" w:color="auto" w:fill="feffff"/>
                              <w:bidi w:val="1"/>
                              <w:spacing w:after="60"/>
                              <w:ind w:left="0" w:right="0" w:firstLine="283"/>
                              <w:jc w:val="center"/>
                              <w:rPr>
                                <w:rFonts w:ascii="Far.Mashin Tahrir" w:cs="Far.Mashin Tahrir" w:hAnsi="Far.Mashin Tahrir" w:eastAsia="Far.Mashin Tahrir"/>
                                <w:sz w:val="44"/>
                                <w:szCs w:val="44"/>
                                <w:rtl w:val="1"/>
                              </w:rPr>
                            </w:pPr>
                          </w:p>
                          <w:p>
                            <w:pPr>
                              <w:pStyle w:val="Default"/>
                              <w:numPr>
                                <w:ilvl w:val="0"/>
                                <w:numId w:val="1"/>
                              </w:numPr>
                              <w:shd w:val="clear" w:color="auto" w:fill="feffff"/>
                              <w:bidi w:val="1"/>
                              <w:spacing w:after="60"/>
                              <w:ind w:right="0"/>
                              <w:jc w:val="center"/>
                              <w:rPr>
                                <w:rFonts w:ascii="Arial Unicode MS" w:cs="Far.Mashin Tahrir" w:hAnsi="Arial Unicode MS" w:eastAsia="Arial Unicode MS" w:hint="cs"/>
                                <w:sz w:val="46"/>
                                <w:szCs w:val="46"/>
                                <w:rtl w:val="1"/>
                                <w:lang w:val="ar-SA" w:bidi="ar-SA"/>
                              </w:rPr>
                            </w:pPr>
                            <w:r>
                              <w:rPr>
                                <w:rFonts w:ascii="Arial Unicode MS" w:cs="Far.Mashin Tahrir" w:hAnsi="Arial Unicode MS" w:eastAsia="Arial Unicode MS" w:hint="cs"/>
                                <w:sz w:val="46"/>
                                <w:szCs w:val="46"/>
                                <w:rtl w:val="1"/>
                                <w:lang w:val="ar-SA" w:bidi="ar-SA"/>
                              </w:rPr>
                              <w:t>چگونه هدف</w:t>
                            </w:r>
                            <w:r>
                              <w:rPr>
                                <w:rFonts w:ascii="Far.Mashin Tahrir" w:hAnsi="Far.Mashin Tahrir" w:hint="default"/>
                                <w:sz w:val="46"/>
                                <w:szCs w:val="46"/>
                                <w:rtl w:val="1"/>
                              </w:rPr>
                              <w:t>‌</w:t>
                            </w:r>
                            <w:r>
                              <w:rPr>
                                <w:rFonts w:ascii="Arial Unicode MS" w:cs="Far.Mashin Tahrir" w:hAnsi="Arial Unicode MS" w:eastAsia="Arial Unicode MS" w:hint="cs"/>
                                <w:sz w:val="46"/>
                                <w:szCs w:val="46"/>
                                <w:rtl w:val="1"/>
                                <w:lang w:val="ar-SA" w:bidi="ar-SA"/>
                              </w:rPr>
                              <w:t>های انقلاب بزرگ ملّت شکل گرفت؟</w:t>
                            </w:r>
                          </w:p>
                          <w:p>
                            <w:pPr>
                              <w:pStyle w:val="Default"/>
                              <w:numPr>
                                <w:ilvl w:val="0"/>
                                <w:numId w:val="1"/>
                              </w:numPr>
                              <w:shd w:val="clear" w:color="auto" w:fill="feffff"/>
                              <w:bidi w:val="1"/>
                              <w:spacing w:after="60"/>
                              <w:ind w:right="0"/>
                              <w:jc w:val="center"/>
                              <w:rPr>
                                <w:rFonts w:ascii="Arial Unicode MS" w:cs="Far.Mashin Tahrir" w:hAnsi="Arial Unicode MS" w:eastAsia="Arial Unicode MS" w:hint="cs"/>
                                <w:sz w:val="46"/>
                                <w:szCs w:val="46"/>
                                <w:rtl w:val="1"/>
                                <w:lang w:val="ar-SA" w:bidi="ar-SA"/>
                              </w:rPr>
                            </w:pPr>
                            <w:r>
                              <w:rPr>
                                <w:rFonts w:ascii="Arial Unicode MS" w:cs="Far.Mashin Tahrir" w:hAnsi="Arial Unicode MS" w:eastAsia="Arial Unicode MS" w:hint="cs"/>
                                <w:sz w:val="46"/>
                                <w:szCs w:val="46"/>
                                <w:rtl w:val="1"/>
                                <w:lang w:val="ar-SA" w:bidi="ar-SA"/>
                              </w:rPr>
                              <w:t>چگونه انقلاب از هدف</w:t>
                            </w:r>
                            <w:r>
                              <w:rPr>
                                <w:rFonts w:ascii="Far.Mashin Tahrir" w:hAnsi="Far.Mashin Tahrir" w:hint="default"/>
                                <w:sz w:val="46"/>
                                <w:szCs w:val="46"/>
                                <w:rtl w:val="1"/>
                              </w:rPr>
                              <w:t>‌</w:t>
                            </w:r>
                            <w:r>
                              <w:rPr>
                                <w:rFonts w:ascii="Arial Unicode MS" w:cs="Far.Mashin Tahrir" w:hAnsi="Arial Unicode MS" w:eastAsia="Arial Unicode MS" w:hint="cs"/>
                                <w:sz w:val="46"/>
                                <w:szCs w:val="46"/>
                                <w:rtl w:val="1"/>
                                <w:lang w:val="ar-SA" w:bidi="ar-SA"/>
                              </w:rPr>
                              <w:t>های اصلی خود منحرف شد؟</w:t>
                            </w:r>
                          </w:p>
                          <w:p>
                            <w:pPr>
                              <w:pStyle w:val="Default"/>
                              <w:shd w:val="clear" w:color="auto" w:fill="feffff"/>
                              <w:bidi w:val="1"/>
                              <w:spacing w:after="60"/>
                              <w:ind w:left="0" w:right="0" w:firstLine="283"/>
                              <w:jc w:val="center"/>
                              <w:rPr>
                                <w:rtl w:val="1"/>
                              </w:rPr>
                            </w:pPr>
                            <w:r>
                              <w:rPr>
                                <w:rFonts w:ascii="Far.Mashin Tahrir" w:cs="Far.Mashin Tahrir" w:hAnsi="Far.Mashin Tahrir" w:eastAsia="Far.Mashin Tahrir"/>
                                <w:sz w:val="44"/>
                                <w:szCs w:val="44"/>
                                <w:rtl w:val="1"/>
                              </w:rPr>
                            </w:r>
                          </w:p>
                        </w:txbxContent>
                      </wps:txbx>
                      <wps:bodyPr wrap="square" lIns="50800" tIns="50800" rIns="50800" bIns="50800" numCol="1" anchor="t">
                        <a:noAutofit/>
                      </wps:bodyPr>
                    </wps:wsp>
                  </a:graphicData>
                </a:graphic>
              </wp:anchor>
            </w:drawing>
          </mc:Choice>
          <mc:Fallback>
            <w:pict>
              <v:shape id="_x0000_s1047" type="#_x0000_t202" style="visibility:visible;position:absolute;margin-left:9.2pt;margin-top:28.5pt;width:322.0pt;height:100.0pt;z-index:25167052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3.0pt" dashstyle="solid" endcap="flat" miterlimit="400.0%" joinstyle="miter" linestyle="single" startarrow="none" startarrowwidth="medium" startarrowlength="medium" endarrow="none" endarrowwidth="medium" endarrowlength="medium"/>
                <v:textbox>
                  <w:txbxContent>
                    <w:p>
                      <w:pPr>
                        <w:pStyle w:val="Default"/>
                        <w:shd w:val="clear" w:color="auto" w:fill="feffff"/>
                        <w:bidi w:val="1"/>
                        <w:spacing w:after="60"/>
                        <w:ind w:left="0" w:right="0" w:firstLine="283"/>
                        <w:jc w:val="center"/>
                        <w:rPr>
                          <w:rFonts w:ascii="Far.Mashin Tahrir" w:cs="Far.Mashin Tahrir" w:hAnsi="Far.Mashin Tahrir" w:eastAsia="Far.Mashin Tahrir"/>
                          <w:sz w:val="44"/>
                          <w:szCs w:val="44"/>
                          <w:rtl w:val="1"/>
                        </w:rPr>
                      </w:pPr>
                    </w:p>
                    <w:p>
                      <w:pPr>
                        <w:pStyle w:val="Default"/>
                        <w:numPr>
                          <w:ilvl w:val="0"/>
                          <w:numId w:val="1"/>
                        </w:numPr>
                        <w:shd w:val="clear" w:color="auto" w:fill="feffff"/>
                        <w:bidi w:val="1"/>
                        <w:spacing w:after="60"/>
                        <w:ind w:right="0"/>
                        <w:jc w:val="center"/>
                        <w:rPr>
                          <w:rFonts w:ascii="Arial Unicode MS" w:cs="Far.Mashin Tahrir" w:hAnsi="Arial Unicode MS" w:eastAsia="Arial Unicode MS" w:hint="cs"/>
                          <w:sz w:val="46"/>
                          <w:szCs w:val="46"/>
                          <w:rtl w:val="1"/>
                          <w:lang w:val="ar-SA" w:bidi="ar-SA"/>
                        </w:rPr>
                      </w:pPr>
                      <w:r>
                        <w:rPr>
                          <w:rFonts w:ascii="Arial Unicode MS" w:cs="Far.Mashin Tahrir" w:hAnsi="Arial Unicode MS" w:eastAsia="Arial Unicode MS" w:hint="cs"/>
                          <w:sz w:val="46"/>
                          <w:szCs w:val="46"/>
                          <w:rtl w:val="1"/>
                          <w:lang w:val="ar-SA" w:bidi="ar-SA"/>
                        </w:rPr>
                        <w:t>چگونه هدف</w:t>
                      </w:r>
                      <w:r>
                        <w:rPr>
                          <w:rFonts w:ascii="Far.Mashin Tahrir" w:hAnsi="Far.Mashin Tahrir" w:hint="default"/>
                          <w:sz w:val="46"/>
                          <w:szCs w:val="46"/>
                          <w:rtl w:val="1"/>
                        </w:rPr>
                        <w:t>‌</w:t>
                      </w:r>
                      <w:r>
                        <w:rPr>
                          <w:rFonts w:ascii="Arial Unicode MS" w:cs="Far.Mashin Tahrir" w:hAnsi="Arial Unicode MS" w:eastAsia="Arial Unicode MS" w:hint="cs"/>
                          <w:sz w:val="46"/>
                          <w:szCs w:val="46"/>
                          <w:rtl w:val="1"/>
                          <w:lang w:val="ar-SA" w:bidi="ar-SA"/>
                        </w:rPr>
                        <w:t>های انقلاب بزرگ ملّت شکل گرفت؟</w:t>
                      </w:r>
                    </w:p>
                    <w:p>
                      <w:pPr>
                        <w:pStyle w:val="Default"/>
                        <w:numPr>
                          <w:ilvl w:val="0"/>
                          <w:numId w:val="1"/>
                        </w:numPr>
                        <w:shd w:val="clear" w:color="auto" w:fill="feffff"/>
                        <w:bidi w:val="1"/>
                        <w:spacing w:after="60"/>
                        <w:ind w:right="0"/>
                        <w:jc w:val="center"/>
                        <w:rPr>
                          <w:rFonts w:ascii="Arial Unicode MS" w:cs="Far.Mashin Tahrir" w:hAnsi="Arial Unicode MS" w:eastAsia="Arial Unicode MS" w:hint="cs"/>
                          <w:sz w:val="46"/>
                          <w:szCs w:val="46"/>
                          <w:rtl w:val="1"/>
                          <w:lang w:val="ar-SA" w:bidi="ar-SA"/>
                        </w:rPr>
                      </w:pPr>
                      <w:r>
                        <w:rPr>
                          <w:rFonts w:ascii="Arial Unicode MS" w:cs="Far.Mashin Tahrir" w:hAnsi="Arial Unicode MS" w:eastAsia="Arial Unicode MS" w:hint="cs"/>
                          <w:sz w:val="46"/>
                          <w:szCs w:val="46"/>
                          <w:rtl w:val="1"/>
                          <w:lang w:val="ar-SA" w:bidi="ar-SA"/>
                        </w:rPr>
                        <w:t>چگونه انقلاب از هدف</w:t>
                      </w:r>
                      <w:r>
                        <w:rPr>
                          <w:rFonts w:ascii="Far.Mashin Tahrir" w:hAnsi="Far.Mashin Tahrir" w:hint="default"/>
                          <w:sz w:val="46"/>
                          <w:szCs w:val="46"/>
                          <w:rtl w:val="1"/>
                        </w:rPr>
                        <w:t>‌</w:t>
                      </w:r>
                      <w:r>
                        <w:rPr>
                          <w:rFonts w:ascii="Arial Unicode MS" w:cs="Far.Mashin Tahrir" w:hAnsi="Arial Unicode MS" w:eastAsia="Arial Unicode MS" w:hint="cs"/>
                          <w:sz w:val="46"/>
                          <w:szCs w:val="46"/>
                          <w:rtl w:val="1"/>
                          <w:lang w:val="ar-SA" w:bidi="ar-SA"/>
                        </w:rPr>
                        <w:t>های اصلی خود منحرف شد؟</w:t>
                      </w:r>
                    </w:p>
                    <w:p>
                      <w:pPr>
                        <w:pStyle w:val="Default"/>
                        <w:shd w:val="clear" w:color="auto" w:fill="feffff"/>
                        <w:bidi w:val="1"/>
                        <w:spacing w:after="60"/>
                        <w:ind w:left="0" w:right="0" w:firstLine="283"/>
                        <w:jc w:val="center"/>
                        <w:rPr>
                          <w:rtl w:val="1"/>
                        </w:rPr>
                      </w:pPr>
                      <w:r>
                        <w:rPr>
                          <w:rFonts w:ascii="Far.Mashin Tahrir" w:cs="Far.Mashin Tahrir" w:hAnsi="Far.Mashin Tahrir" w:eastAsia="Far.Mashin Tahrir"/>
                          <w:sz w:val="44"/>
                          <w:szCs w:val="44"/>
                          <w:rtl w:val="1"/>
                        </w:rPr>
                      </w:r>
                    </w:p>
                  </w:txbxContent>
                </v:textbox>
                <w10:wrap type="topAndBottom" side="bothSides" anchorx="margin"/>
              </v:shape>
            </w:pict>
          </mc:Fallback>
        </mc:AlternateContent>
      </w: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4"/>
          <w:szCs w:val="44"/>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4"/>
          <w:szCs w:val="44"/>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4"/>
          <w:szCs w:val="44"/>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44"/>
          <w:szCs w:val="44"/>
          <w:rtl w:val="1"/>
        </w:rPr>
      </w:pPr>
    </w:p>
    <w:p>
      <w:pPr>
        <w:pStyle w:val="Default"/>
        <w:shd w:val="clear" w:color="auto" w:fill="feffff"/>
        <w:bidi w:val="1"/>
        <w:spacing w:after="120" w:line="360" w:lineRule="auto"/>
        <w:ind w:left="0" w:right="0" w:firstLine="0"/>
        <w:jc w:val="center"/>
        <w:rPr>
          <w:rFonts w:ascii="Far.Mashin Tahrir" w:cs="Far.Mashin Tahrir" w:hAnsi="Far.Mashin Tahrir" w:eastAsia="Far.Mashin Tahrir"/>
          <w:sz w:val="36"/>
          <w:szCs w:val="36"/>
          <w:rtl w:val="1"/>
        </w:rPr>
      </w:pPr>
      <w:r>
        <w:rPr>
          <w:rFonts w:ascii="Arial Unicode MS" w:cs="Far.Mashin Tahrir" w:hAnsi="Arial Unicode MS" w:eastAsia="Arial Unicode MS" w:hint="cs"/>
          <w:sz w:val="36"/>
          <w:szCs w:val="36"/>
          <w:rtl w:val="0"/>
          <w:cs w:val="1"/>
          <w:lang w:val="en-US"/>
        </w:rPr>
        <w:t>آ</w:t>
      </w:r>
      <w:r>
        <w:rPr>
          <w:rFonts w:ascii="Arial Unicode MS" w:cs="Far.Mashin Tahrir" w:hAnsi="Arial Unicode MS" w:eastAsia="Arial Unicode MS" w:hint="cs"/>
          <w:sz w:val="36"/>
          <w:szCs w:val="36"/>
          <w:rtl w:val="1"/>
          <w:lang w:val="ar-SA" w:bidi="ar-SA"/>
        </w:rPr>
        <w:t>ذر ۱۳۵۹</w:t>
      </w:r>
      <w:r>
        <w:rPr>
          <w:rFonts w:ascii="Far.Mashin Tahrir" w:hAnsi="Far.Mashin Tahrir" w:hint="default"/>
          <w:sz w:val="36"/>
          <w:szCs w:val="36"/>
          <w:rtl w:val="0"/>
        </w:rPr>
        <w:t> </w:t>
      </w:r>
      <w:r>
        <w:rPr>
          <w:rFonts w:ascii="Arial Unicode MS" w:cs="Far.Mashin Tahrir" w:hAnsi="Arial Unicode MS" w:eastAsia="Arial Unicode MS" w:hint="cs"/>
          <w:sz w:val="36"/>
          <w:szCs w:val="36"/>
          <w:rtl w:val="1"/>
          <w:lang w:val="ar-SA" w:bidi="ar-SA"/>
        </w:rPr>
        <w:t>خورشیدی</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44"/>
          <w:szCs w:val="44"/>
          <w:rtl w:val="1"/>
        </w:rPr>
      </w:pPr>
    </w:p>
    <w:p>
      <w:pPr>
        <w:pStyle w:val="Default"/>
        <w:shd w:val="clear" w:color="auto" w:fill="feffff"/>
        <w:bidi w:val="1"/>
        <w:spacing w:after="120" w:line="360" w:lineRule="auto"/>
        <w:ind w:left="0" w:right="0" w:firstLine="283"/>
        <w:jc w:val="both"/>
        <w:rPr>
          <w:rtl w:val="1"/>
        </w:rPr>
        <w:sectPr>
          <w:headerReference w:type="default" r:id="rId21"/>
          <w:footerReference w:type="default" r:id="rId22"/>
          <w:pgSz w:w="9071" w:h="11906" w:orient="portrait"/>
          <w:pgMar w:top="1440" w:right="1134" w:bottom="1134" w:left="1134" w:header="709" w:footer="850"/>
          <w:bidi w:val="0"/>
        </w:sectPr>
      </w:pPr>
    </w:p>
    <w:p>
      <w:pPr>
        <w:pStyle w:val="Default"/>
        <w:shd w:val="clear" w:color="auto" w:fill="feffff"/>
        <w:bidi w:val="1"/>
        <w:spacing w:after="120" w:line="360" w:lineRule="auto"/>
        <w:ind w:left="0" w:right="0" w:firstLine="283"/>
        <w:jc w:val="center"/>
        <w:rPr>
          <w:rFonts w:ascii="Far.Mashin Tahrir" w:cs="Far.Mashin Tahrir" w:hAnsi="Far.Mashin Tahrir" w:eastAsia="Far.Mashin Tahrir"/>
          <w:sz w:val="44"/>
          <w:szCs w:val="44"/>
          <w:rtl w:val="1"/>
        </w:rPr>
      </w:pPr>
      <w:r>
        <w:rPr>
          <w:rFonts w:ascii="Arial Unicode MS" w:cs="Far.Mashin Tahrir" w:hAnsi="Arial Unicode MS" w:eastAsia="Arial Unicode MS" w:hint="cs"/>
          <w:sz w:val="44"/>
          <w:szCs w:val="44"/>
          <w:rtl w:val="1"/>
          <w:lang w:val="ar-SA" w:bidi="ar-SA"/>
        </w:rPr>
        <w:t>جبهه ملّی ایران با ملّت سخن</w:t>
      </w:r>
      <w:r>
        <w:rPr>
          <w:rFonts w:ascii="Far.Mashin Tahrir" w:hAnsi="Far.Mashin Tahrir" w:hint="default"/>
          <w:sz w:val="44"/>
          <w:szCs w:val="44"/>
          <w:rtl w:val="1"/>
        </w:rPr>
        <w:t>‌</w:t>
      </w:r>
      <w:r>
        <w:rPr>
          <w:rFonts w:ascii="Arial Unicode MS" w:cs="Far.Mashin Tahrir" w:hAnsi="Arial Unicode MS" w:eastAsia="Arial Unicode MS" w:hint="cs"/>
          <w:sz w:val="44"/>
          <w:szCs w:val="44"/>
          <w:rtl w:val="1"/>
        </w:rPr>
        <w:t>می</w:t>
      </w:r>
      <w:r>
        <w:rPr>
          <w:rFonts w:ascii="Far.Mashin Tahrir" w:hAnsi="Far.Mashin Tahrir" w:hint="default"/>
          <w:sz w:val="44"/>
          <w:szCs w:val="44"/>
          <w:rtl w:val="1"/>
        </w:rPr>
        <w:t>‌</w:t>
      </w:r>
      <w:r>
        <w:rPr>
          <w:rFonts w:ascii="Arial Unicode MS" w:cs="Far.Mashin Tahrir" w:hAnsi="Arial Unicode MS" w:eastAsia="Arial Unicode MS" w:hint="cs"/>
          <w:sz w:val="44"/>
          <w:szCs w:val="44"/>
          <w:rtl w:val="1"/>
          <w:lang w:val="ar-SA" w:bidi="ar-SA"/>
        </w:rPr>
        <w:t>گوید</w:t>
      </w:r>
    </w:p>
    <w:p>
      <w:pPr>
        <w:pStyle w:val="Body"/>
        <w:spacing w:after="120" w:line="360" w:lineRule="auto"/>
        <w:jc w:val="both"/>
      </w:pPr>
      <w:r>
        <w:rPr>
          <w:rFonts w:ascii="Arial Unicode MS" w:cs="Far.Mashin Tahrir" w:hAnsi="Arial Unicode MS" w:eastAsia="Arial Unicode MS" w:hint="cs"/>
          <w:rtl w:val="1"/>
          <w:lang w:val="ar-SA" w:bidi="ar-SA"/>
        </w:rPr>
        <w:t>هموطنان شرافتمند</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امروز میهن ما ایران با خطرات سهمگینی مواجه شده و یک فاجعه بزرگ و دردناک در سرزمین ما روی داده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نیروی نظامی دولت استبدادی عراق بیش از دو ماه است که با تجهیزات نظامی پیشرفته قسمت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هائی از خاک وطن ما را تصرف کرده، شهرهای ما را به آتش کشیده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ناجوانمردانه هزاران تن برادران هموطن غیر نظامی را کشته و تعداد عمده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تأسیسات مهم اقتصادی کشور ایران را ویران ساخته، جنایات هولناکی مرتکب شده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فجایع بسیاری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 آورده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نکته تأسف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w:t>
      </w:r>
      <w:r>
        <w:rPr>
          <w:rFonts w:ascii="Arial Unicode MS" w:cs="Far.Mashin Tahrir" w:hAnsi="Arial Unicode MS" w:eastAsia="Arial Unicode MS" w:hint="cs"/>
          <w:sz w:val="32"/>
          <w:szCs w:val="32"/>
          <w:rtl w:val="1"/>
          <w:lang w:val="ar-SA" w:bidi="ar-SA"/>
        </w:rPr>
        <w:t xml:space="preserve"> دولت عراق از مدت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قبل درصدد حمله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خاک کشور ما بوده و مقدمات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نحو وسیعی آماده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کرده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به علت زد و خوردهای مداوم مرزی و قطع رابطه سیاسی و برخوردهای تبلیغاتی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حضور و فعالیت تعداد وسیعی از عناصر ضد انقلاب و نظامیان فراری وابسته به رژیم منحوس پهلوی و تأسیس ایستگاه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رادیوئی توسط مخالفین انقلاب و موج علنی فعالیت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همه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جانبه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که علیه انقلاب ایران، با تأیید، همراهی و همکاری دولت عراق در آن کشور به وجود آمده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همچنین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علت تهدیدها و اخطارهای مکرر دستگاه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تبلیغاتی عراق و عوامل مزدور فراری رژیم گذشته امکان تجاوز نظامی به خاک ایران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نحو آشکاری مشهود و لااقل قابل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بینی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دستگاه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حکومتی و صاحب قدرت ایران، بر اثر روش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ناصحیحی که بعد از پیروزی انقلاب در پیش گرفته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از این امر مهم مانند امور مهم دیگر غافل ماندند و ملّت ایران را بدون دفاع و ثروت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عمده کشور را بدون حفاظ در برابر یک ارتش مجهز متجاوز رها کردند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و نکته تأسف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بارتر</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w:t>
      </w:r>
      <w:r>
        <w:rPr>
          <w:rFonts w:ascii="Far.Mashin Tahrir" w:hAnsi="Far.Mashin Tahrir"/>
          <w:sz w:val="32"/>
          <w:szCs w:val="32"/>
          <w:rtl w:val="1"/>
        </w:rPr>
        <w:t>:</w:t>
      </w:r>
      <w:r>
        <w:rPr>
          <w:rFonts w:ascii="Arial Unicode MS" w:cs="Far.Mashin Tahrir" w:hAnsi="Arial Unicode MS" w:eastAsia="Arial Unicode MS" w:hint="cs"/>
          <w:sz w:val="32"/>
          <w:szCs w:val="32"/>
          <w:rtl w:val="1"/>
          <w:lang w:val="ar-SA" w:bidi="ar-SA"/>
        </w:rPr>
        <w:t xml:space="preserve"> با وجود برتری ظرفیت انسانی، نظامی و اقتصادی کشور ایران نسبت به کشور عراق و بخصوص تفاوت فاحش روحیه هموطنان مبارز ما در مقایسه با سربازان کشور مهاجم، نیروهای ما فقط موفق شده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از پیشروی برق</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آسای دشمن جلوگیری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آورند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اراده سربازان دلیر ارتش ملّی ایران در دفاع از میهن، اعتقاد راسخ پاسداران جان برکف در حراست از انقلاب بزرگ، آرمان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اسلامی و آمادگی آنان برای شهادت در راه هدف مقدس و فداکاری ایلات و عشایر رزمنده مردم شهرها و روستاهای خوزستان، ایلام و کرمانشاهان که از خانه، زندگی، حیثیت و همه چیز خود دفاع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و تا آخرین قطره خون خود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جنگند، نه تنها با روحیه و اعتقاد و اراده سربازان دشمن قابل مقایسه نیست، بلکه در تاریخ نبردهای گیتی کم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نظیر و در شمار موارد نادر فداکاری در راه میهن و آرمان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شمار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با چنین وضعی پس چرا دشمن هنوز در خانه ما جای دارد، مواضع خود را مستحکم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کند و بروز بر ضایعات و خسارات ما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افزاید</w:t>
      </w:r>
      <w:r>
        <w:rPr>
          <w:rFonts w:ascii="Far.Mashin Tahrir" w:hAnsi="Far.Mashin Tahrir"/>
          <w:sz w:val="32"/>
          <w:szCs w:val="32"/>
          <w:rtl w:val="0"/>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امروز حق داریم و مجاز نیستیم که ساکت بنشینیم، نظاره کنیم و شاهد نابودی میهن خود باشیم</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ما نه تنها در برابر نسل امروز، چه مردم آگاه و چه قشرهای ناآگاه، بلکه در برابر نسل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آینده نیز مسئولیم</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ما موظفیم با صراحت اعلام کنیم که این سرزمین تعلق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 و یا اشخاص و یا یک قشر خاص ندارد که به هر نحوی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خواهند عمل کنند</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این سرزمین میهن همه کسانی است که به عنوان ایرانی در آن زیست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همه مصائب، مزایای شخصی، خانوادگی و اجتماعی خود را از زندگی اجداد و پیشینیان و مقتضیات سرزمین خود بدست آورده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صاحب سرنوشت خود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باشند و باید آگاهانه و آزادانه درباره زندگی و آینده خود تصمیم بگیرند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موظفیم با صراحت اعلام کنیم که روش و اقدامات صاحبان قدرت و حاکمان بلامعارض وارث انقلاب، موجب هرج و مرج و برهم ریختگی امور چه در داخل کشور و چه در زمینه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گردید و به تولیدات داخلی لطمات شدید وارد آورد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اختلاف و دشمنی بین قشرهای مردم را ایجاد و توسعه بخشید و آرمان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و بنیان فکری جنبش یکباره به نابودی کشید، اوضاعی که به دولت استبدادی و منفور یک کشور کوچک امکان داد، تا به خود اجازه دهد با هجوم وسیع به میهن بزرگ انقلابی ما تجاوز کند و از هر حیث زیان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بیشماری برای ما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 آورد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بعضی از سردمداران حکومتی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خواهند چنین وانمود کنند که هرج و مرج و نابسامانی حادث در کشور از نتایج طبیعی انقلاب است و بدینوسیله درصددند بر دسایس و آثار شوم نقشه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خود سرپوشی بگذارند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همه شاهد بودیم که در بهمن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و هنگام اوج درگیری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آشفتگی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حتی از حداقل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بینی شده کمتر بود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با آنکه ارتش و سایر نیروهای انتظامی کلاً از صحنه خارج شده بودند، سلا</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ح</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نظامی بطور وسیع در اختیار مردم قرار گرفت، حتی همه زندانیان عادی به میان مردم راه یافتند، ولی وحدت کلمه و اتحاد بین ملّت و روحیه انضباطی عناصر مانع گردید که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نظمی و آشوب شیرازه همه چیز را از هم بپاشد و کشور را در روزهای پس از انقلاب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نابودی بکشاند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متأسفانه برخلاف انتظار و با گذشت زمان عوامل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ماجراجو و یا عناصری که برای حفظ منافع خویش و یا ملاحظات دیگر به جمع</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آوری افراد مسلح پرداختند، زمام قدرت و حکومت را بدست گرفتند و در نتیجه آشوب، هرج و مرج روزبروز افزایش یافت و نابسامانی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بیشتر گردید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همین عناصر که با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از امکانات مالی کشور و دسترسی به اعتبارات هنگفت موقعیت خود را تحکیم کردند، امروز ارگان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اصلی حکومتی را تشکیل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 و وضعی را برکشور تحمیل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که همه شاهد و ناظر آن هستیم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ما که امروز پیشنهادات مشخصی را برای نجات کشور ارائه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کنیم و درصددیم که همراه همه مردم آگاه و متعهد، تمام هَمّ خود را برای جلوگیری از ادامه خط انحرافی در انقلاب ملّت بکار ببریم و از سقوط کشور در دامن استبداد جدید، نابودی بیشتر ظرفیت انسانی و منابع اقتصادی کشور ایران جلوگیری کنیم و همه ملّت را برای ادامه افتخارآمیز یک جنگ میهنی بزرگ علیه تجاوز دولت استبدادی عراق مجهزتر کنیم، ضروری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دانیم گوشه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رویدادهای دوران انقلاب را بازگو نمائیم و نشان دهیم چگونه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بزرگ ملّت در اوج مبارزات انقلابی شکل گرفت و چگونه اوضاع و احوالی پیش آمد که با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فاصله بسیاری بوجود آورد و کشور را از جنبه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معنوی و مادی به وادی سقوط کشانید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چگونه زمینه را برای تجاوز عراق و ضعف مطلق در برابر امپریالیست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کشورهای بزرگ صنعتی فراهم آورد</w:t>
      </w:r>
      <w:r>
        <w:rPr>
          <w:rFonts w:ascii="Far.Mashin Tahrir" w:hAnsi="Far.Mashin Tahrir"/>
          <w:sz w:val="32"/>
          <w:szCs w:val="32"/>
          <w:rtl w:val="1"/>
        </w:rPr>
        <w:t>.</w:t>
      </w:r>
      <w:r>
        <w:rPr>
          <w:rFonts w:ascii="Arial Unicode MS" w:cs="Arial Unicode MS" w:hAnsi="Arial Unicode MS" w:eastAsia="Arial Unicode MS"/>
          <w:b w:val="0"/>
          <w:bCs w:val="0"/>
          <w:i w:val="0"/>
          <w:iCs w:val="0"/>
          <w:sz w:val="32"/>
          <w:szCs w:val="32"/>
          <w:rtl w:val="1"/>
        </w:rPr>
        <w:br w:type="page"/>
      </w:r>
    </w:p>
    <w:p>
      <w:pPr>
        <w:pStyle w:val="Heading"/>
        <w:bidi w:val="1"/>
      </w:pPr>
      <w:bookmarkStart w:name="_Toc" w:id="1"/>
      <w:r>
        <w:rPr>
          <w:rFonts w:ascii="Arial Unicode MS" w:cs="Far.Mashin Tahrir" w:hAnsi="Arial Unicode MS" w:eastAsia="Arial Unicode MS" w:hint="cs"/>
          <w:rtl w:val="1"/>
          <w:lang w:val="ar-SA" w:bidi="ar-SA"/>
        </w:rPr>
        <w:t>چگونه هدف</w:t>
      </w:r>
      <w:r>
        <w:rPr>
          <w:rFonts w:cs="Arial Unicode MS" w:eastAsia="Arial Unicode MS" w:hint="default"/>
          <w:rtl w:val="1"/>
        </w:rPr>
        <w:t>‌</w:t>
      </w:r>
      <w:r>
        <w:rPr>
          <w:rFonts w:ascii="Arial Unicode MS" w:cs="Far.Mashin Tahrir" w:hAnsi="Arial Unicode MS" w:eastAsia="Arial Unicode MS" w:hint="cs"/>
          <w:rtl w:val="1"/>
          <w:lang w:val="ar-SA" w:bidi="ar-SA"/>
        </w:rPr>
        <w:t>های انقلاب بزرگ ملّت شکل گرفت</w:t>
      </w:r>
      <w:bookmarkEnd w:id="1"/>
    </w:p>
    <w:p>
      <w:pPr>
        <w:pStyle w:val="Default"/>
        <w:shd w:val="clear" w:color="auto" w:fill="feffff"/>
        <w:spacing w:after="120" w:line="360" w:lineRule="auto"/>
        <w:ind w:firstLine="283"/>
        <w:jc w:val="both"/>
        <w:rPr>
          <w:rFonts w:ascii="Far.Mashin Tahrir" w:cs="Far.Mashin Tahrir" w:hAnsi="Far.Mashin Tahrir" w:eastAsia="Far.Mashin Tahrir"/>
          <w:sz w:val="32"/>
          <w:szCs w:val="32"/>
        </w:rPr>
      </w:pPr>
      <w:r>
        <w:rPr>
          <w:rFonts w:ascii="Arial Unicode MS" w:cs="Far.Mashin Tahrir" w:hAnsi="Arial Unicode MS" w:eastAsia="Arial Unicode MS" w:hint="cs"/>
          <w:sz w:val="32"/>
          <w:szCs w:val="32"/>
          <w:rtl w:val="1"/>
          <w:lang w:val="ar-SA" w:bidi="ar-SA"/>
        </w:rPr>
        <w:t>ما اینجا لازم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دانیم درباره سوابق مبارزات ملّت که به انقلاب ۲۲ بهمن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انجامید بپردازیم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rPr>
        <w:t>کسانی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رویدادهای تبلیغاتی و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کثیرالانتشاری که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ناحق بدست آنان افتاده است، حقایق تاریخی را انکار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نمایند، آب در هاون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سایند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انقلاب ۲۲ بهمن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دنباله طبیعی نهضت ملّی ایران و مرحله تکاملی انقلاب مشروطیت در دوره معاصر تاریخ ایران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محدود کردن مبنای جنبش یک ملّت به حادثه خاص و نادیده گرفتن مبارزات سالیان دراز میهن و مخصوصاً مبارزات دوران نهضت ملّی ایران به رهبری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دکتر محمد مصدق</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علاوه بر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مغایر حقایق تاریخی است و با اصول علمی جامعه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شناسی نیز تناقض دارد، در طول زمان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عاید مبلغان آن نخواهد کرد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تفضیل این بحث را به زمان دیگری موکول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کنیم و در این برهه از زمان فقط به بیان نکاتی از علل حوادث در روزهای قبل از انقلاب اکتفا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کنیم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وقتی رژیم منحوس محمدرضا شاهی در کلیه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اقتصادی،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طرح</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کشاورزی با شکست مفتضحانه روبرو شد و کاخ خیالی دروازه تمدن بزرگ با فضاحت تمام فروریخت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اختناق و ظلم و سایر نتایج زیان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 حکومت استبدادی به منتهی درجه ظاهر شد، ملّت به فغان آمد و تنفر از یک رژیم خود فروخته و وابسته در اعماق اجتماع ریشه دوانید و از اواخر سال ۱۳۵۶</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موج اعتراض و نارضایتی کم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کم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مبارزات عمومی از اذهان و افکار مردم خارج گردید و به صحنه عمل درآمد و جنبش وسعت و توسعه تازه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ای یافت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شعارهای مردم علیه ظلم، ستم و اختناق رژیم وابسته به پهلوی و در طریق برقراری آزادی و تأمین استقلال کشور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این شعارها بعداً تکامل یافت و بصورت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 xml:space="preserve">استقلال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آزادی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جمهوری اسلامی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شعار واحد همه ملّت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تحقق مفهوم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 xml:space="preserve">استقلال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آزادی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جمهوری اسلامی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از راه برقراری حکومت ملّی بر اساس موازین اسلام و دموکراسی و استقلال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بینی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 و این نظام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وسیله مراجعه آراء عمومی ملّت تعیین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گردید؛ یعنی برقراری حاکمیت ملّی بر اساس موازین اسلام، دموکراسی و استقلال هدف اصلی انقلاب ملّی و اسلامی ایران پس از واژگونی نظام سلطنتی غیر قانونی قرار گرفت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بیان یک رویداد تاریخی در آبان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هنگام اوج مبارزات انقلابی ملّت ایران به توضیح بیشتر این امر کمک خواهد 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اواسط شهریور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دبیرخانه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از اینجانب که در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زمان دبیر هیأت اجرائی جبهه ملّی ایران بودم، دعوت به عمل آورد تا در کنگره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که در نیمه دوم آبان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همان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سال در کانادا تشکیل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 شرکت کنم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نظر به اینکه شرکت در یک مجمع بزرگ جهانی که از نظر سیاسی اهمیت بسیاری داشت این امکان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دست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داد، تا با ایراد سخنرانی در این مجمع و بعضی شهرهای مهمی که در مسیر مسافرت قرارداشت، فجایع رژیم شاه را با اطلاع جهانیان برسانم و علت قیام مردم و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مبارزات مردم میهن خود را برای افکار عمومی جهان تشریح نمایم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دعوت را پذیرفتم و در همان تاریخ قبولی خود را به دبیرخانه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اطلاع داد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این اَثنا یعنی از روز شنبه اول مهرماه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مقامات دولت عراق منزل حضرت آیت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الله العظمی خمینی را در نجف اشرف محاصره کرده و از هرگونه ارتباط با معظم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له جلوگیری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آوردند و در نتیجه اقامه نماز جماعت و جلسات درس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حضرت تعطیل 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پس از چند روز معظم له را مجبور کردند خاک عراق را ترک نمایند و ایشان الزاماً راهی فرانسه شده و در پاریس اقامت گزیدند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rPr>
        <w:t>وقتی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جانب در اوایل آبان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طبق برنامه قبلی عازم فرانسه گردیدم، موقع را برای دیدار و مذاکره با حضرت آیتالله خمینی مغتنم شمردم و تصمیم گرفتم مدت بیشتری در پاریس اقامت نمایم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مقارن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زمان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دیوید اوئن</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وزیر خارجه وقت انگلستان در سخنرانی خود در مجلس انگلیس از محمدرضا شاه معدوم تجلیل کرد و موضع او را تأیید نمود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rPr>
        <w:t>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جانب در پاریس به سخنان دکتر اوئن اعتراض کردم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علت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وزیر خارجه انگلستان از اعضاء و شرکت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کنندگان کنگره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بود،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اعتراض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نامبرده و مخالفت با شرکت او در این کنگره از مسافرت به کانادا و حضور در جلسات کنگره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خودداری کردم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علت دیگری که اینجانب را از ادامه مسافرت و شرکت در آن کنگره منصرف کرد، موقعیتی بود که در شهر پاریس برای انعکاس عقاید و نظرات مربوط به انقلاب ایران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وجود آمده بود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اینجانب تشخیص دادم که هرگاه نقطه نظرها و سخنانی را که بنا بود در کنگره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بیان کنم، در پاریس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اعلامیه و مصاحبه مطبوعاتی ایراد نمایم، دارای اثراتی صد چندان بیشتر از کنگره سوسیالیست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خواهد گردید و با توجه به اوج مبارزات ملّت و حساسیت فوق</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العاده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که در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روزها میهن ما با آن مواجه بود، زودتر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توانستم به تهران، بستر اصلی مبارزات خونین وطن، بازگردم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دنبال این تصمیم در تاریخ ۱۴</w:t>
      </w:r>
      <w:r>
        <w:rPr>
          <w:rFonts w:ascii="Far.Mashin Tahrir" w:hAnsi="Far.Mashin Tahrir" w:hint="default"/>
          <w:sz w:val="21"/>
          <w:szCs w:val="21"/>
          <w:rtl w:val="0"/>
        </w:rPr>
        <w:t> </w:t>
      </w:r>
      <w:r>
        <w:rPr>
          <w:rFonts w:ascii="Arial Unicode MS" w:cs="Far.Mashin Tahrir" w:hAnsi="Arial Unicode MS" w:eastAsia="Arial Unicode MS" w:hint="cs"/>
          <w:sz w:val="32"/>
          <w:szCs w:val="32"/>
          <w:rtl w:val="1"/>
          <w:lang w:val="ar-SA" w:bidi="ar-SA"/>
        </w:rPr>
        <w:t>آبان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۱۳۵۷</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اعلامیه زیر را که به اعلامیه سهماده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معروف شده است، درباره اوضاع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روز ایران انتشار دادم و قبل از انتشار اعلامیه متن آنرا با اطلاع حضرت آیت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الله العظمی خمینی رسانیدم و موافقت معظم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له را نسبت به مفاد آن جلب کردم و سپس در یک مصاحبه مطبوعاتی و رادیویی توضیحات مفصلی درباره مفاد اعلامیه و نقطه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نظرهای خود بیان نمودم که در همان تاریخ بطور کامل در سراسر جهان منتشر شد و در همه محافل به نحو وسیعی انعکاس یافت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متن اعلامیه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قرار زیر است</w:t>
      </w:r>
      <w:r>
        <w:rPr>
          <w:rFonts w:ascii="Far.Mashin Tahrir" w:hAnsi="Far.Mashin Tahrir"/>
          <w:sz w:val="32"/>
          <w:szCs w:val="32"/>
          <w:rtl w:val="1"/>
        </w:rPr>
        <w:t xml:space="preserve">: </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tl w:val="1"/>
        </w:rPr>
      </w:pPr>
      <w:r>
        <w:rPr>
          <w:rFonts w:ascii="Arial Unicode MS" w:cs="Arial Unicode MS" w:hAnsi="Arial Unicode MS" w:eastAsia="Arial Unicode MS"/>
          <w:b w:val="0"/>
          <w:bCs w:val="0"/>
          <w:i w:val="0"/>
          <w:iCs w:val="0"/>
          <w:sz w:val="32"/>
          <w:szCs w:val="32"/>
          <w:rtl w:val="1"/>
        </w:rPr>
        <w:br w:type="page"/>
      </w:r>
    </w:p>
    <w:p>
      <w:pPr>
        <w:pStyle w:val="Heading"/>
        <w:bidi w:val="1"/>
      </w:pPr>
    </w:p>
    <w:p>
      <w:pPr>
        <w:pStyle w:val="Heading"/>
        <w:bidi w:val="1"/>
      </w:pPr>
      <w:bookmarkStart w:name="_Toc1" w:id="2"/>
      <w:r>
        <w:rPr>
          <w:rFonts w:ascii="Arial Unicode MS" w:cs="Far.Mashin Tahrir" w:hAnsi="Arial Unicode MS" w:eastAsia="Arial Unicode MS" w:hint="cs"/>
          <w:rtl w:val="1"/>
          <w:lang w:val="ar-SA" w:bidi="ar-SA"/>
        </w:rPr>
        <w:t>اطلاعیه جبهه ملّی ایران</w:t>
      </w:r>
      <w:r>
        <mc:AlternateContent>
          <mc:Choice Requires="wps">
            <w:drawing>
              <wp:anchor distT="152400" distB="152400" distL="152400" distR="152400" simplePos="0" relativeHeight="251666432" behindDoc="0" locked="0" layoutInCell="1" allowOverlap="1">
                <wp:simplePos x="0" y="0"/>
                <wp:positionH relativeFrom="margin">
                  <wp:posOffset>-499102</wp:posOffset>
                </wp:positionH>
                <wp:positionV relativeFrom="page">
                  <wp:posOffset>404147</wp:posOffset>
                </wp:positionV>
                <wp:extent cx="1508046" cy="511612"/>
                <wp:effectExtent l="0" t="0" r="0" b="0"/>
                <wp:wrapThrough wrapText="bothSides" distL="152400" distR="152400">
                  <wp:wrapPolygon edited="1">
                    <wp:start x="-273" y="-804"/>
                    <wp:lineTo x="-273" y="0"/>
                    <wp:lineTo x="-273" y="21598"/>
                    <wp:lineTo x="-273" y="22403"/>
                    <wp:lineTo x="0" y="22403"/>
                    <wp:lineTo x="21601" y="22403"/>
                    <wp:lineTo x="21874" y="22403"/>
                    <wp:lineTo x="21874" y="21598"/>
                    <wp:lineTo x="21874" y="0"/>
                    <wp:lineTo x="21874" y="-804"/>
                    <wp:lineTo x="21601" y="-804"/>
                    <wp:lineTo x="0" y="-804"/>
                    <wp:lineTo x="-273" y="-804"/>
                  </wp:wrapPolygon>
                </wp:wrapThrough>
                <wp:docPr id="1073741855" name="officeArt object"/>
                <wp:cNvGraphicFramePr/>
                <a:graphic xmlns:a="http://schemas.openxmlformats.org/drawingml/2006/main">
                  <a:graphicData uri="http://schemas.microsoft.com/office/word/2010/wordprocessingShape">
                    <wps:wsp>
                      <wps:cNvSpPr txBox="1"/>
                      <wps:spPr>
                        <a:xfrm>
                          <a:off x="0" y="0"/>
                          <a:ext cx="1508046" cy="511612"/>
                        </a:xfrm>
                        <a:prstGeom prst="rect">
                          <a:avLst/>
                        </a:prstGeom>
                        <a:noFill/>
                        <a:ln w="38100" cap="flat">
                          <a:solidFill>
                            <a:srgbClr val="000000"/>
                          </a:solidFill>
                          <a:prstDash val="solid"/>
                          <a:miter lim="400000"/>
                        </a:ln>
                        <a:effectLst/>
                      </wps:spPr>
                      <wps:txbx>
                        <w:txbxContent>
                          <w:p>
                            <w:pPr>
                              <w:pStyle w:val="Default"/>
                              <w:bidi w:val="1"/>
                              <w:spacing w:after="60"/>
                              <w:ind w:left="0" w:right="0" w:firstLine="283"/>
                              <w:jc w:val="center"/>
                              <w:rPr>
                                <w:rFonts w:ascii="Far.Mashin Tahrir" w:cs="Far.Mashin Tahrir" w:hAnsi="Far.Mashin Tahrir" w:eastAsia="Far.Mashin Tahrir"/>
                                <w:sz w:val="26"/>
                                <w:szCs w:val="26"/>
                                <w:rtl w:val="1"/>
                              </w:rPr>
                            </w:pPr>
                            <w:r>
                              <w:rPr>
                                <w:rFonts w:ascii="Arial Unicode MS" w:cs="Far.Mashin Tahrir" w:hAnsi="Arial Unicode MS" w:eastAsia="Arial Unicode MS" w:hint="cs"/>
                                <w:sz w:val="26"/>
                                <w:szCs w:val="26"/>
                                <w:rtl w:val="1"/>
                                <w:lang w:val="ar-SA" w:bidi="ar-SA"/>
                              </w:rPr>
                              <w:t xml:space="preserve">استقرار حاکمیت ملّی </w:t>
                            </w:r>
                          </w:p>
                          <w:p>
                            <w:pPr>
                              <w:pStyle w:val="Default"/>
                              <w:bidi w:val="1"/>
                              <w:spacing w:after="60"/>
                              <w:ind w:left="0" w:right="0" w:firstLine="283"/>
                              <w:jc w:val="center"/>
                              <w:rPr>
                                <w:rtl w:val="1"/>
                              </w:rPr>
                            </w:pPr>
                            <w:r>
                              <w:rPr>
                                <w:rFonts w:ascii="Arial Unicode MS" w:cs="Far.Mashin Tahrir" w:hAnsi="Arial Unicode MS" w:eastAsia="Arial Unicode MS" w:hint="cs"/>
                                <w:sz w:val="26"/>
                                <w:szCs w:val="26"/>
                                <w:rtl w:val="1"/>
                                <w:lang w:val="ar-SA" w:bidi="ar-SA"/>
                              </w:rPr>
                              <w:t>هدف جبهه ملّی ایران است</w:t>
                            </w:r>
                          </w:p>
                        </w:txbxContent>
                      </wps:txbx>
                      <wps:bodyPr wrap="square" lIns="50800" tIns="50800" rIns="50800" bIns="50800" numCol="1" anchor="t">
                        <a:noAutofit/>
                      </wps:bodyPr>
                    </wps:wsp>
                  </a:graphicData>
                </a:graphic>
              </wp:anchor>
            </w:drawing>
          </mc:Choice>
          <mc:Fallback>
            <w:pict>
              <v:shape id="_x0000_s1048" type="#_x0000_t202" style="visibility:visible;position:absolute;margin-left:-39.3pt;margin-top:31.8pt;width:118.7pt;height:40.3pt;z-index:251666432;mso-position-horizontal:absolute;mso-position-horizontal-relative:margin;mso-position-vertical:absolute;mso-position-vertical-relative:page;mso-wrap-distance-left:12.0pt;mso-wrap-distance-top:12.0pt;mso-wrap-distance-right:12.0pt;mso-wrap-distance-bottom:12.0pt;">
                <v:fill on="f"/>
                <v:stroke filltype="solid" color="#000000" opacity="100.0%" weight="3.0pt" dashstyle="solid" endcap="flat" miterlimit="400.0%" joinstyle="miter" linestyle="single" startarrow="none" startarrowwidth="medium" startarrowlength="medium" endarrow="none" endarrowwidth="medium" endarrowlength="medium"/>
                <v:textbox>
                  <w:txbxContent>
                    <w:p>
                      <w:pPr>
                        <w:pStyle w:val="Default"/>
                        <w:bidi w:val="1"/>
                        <w:spacing w:after="60"/>
                        <w:ind w:left="0" w:right="0" w:firstLine="283"/>
                        <w:jc w:val="center"/>
                        <w:rPr>
                          <w:rFonts w:ascii="Far.Mashin Tahrir" w:cs="Far.Mashin Tahrir" w:hAnsi="Far.Mashin Tahrir" w:eastAsia="Far.Mashin Tahrir"/>
                          <w:sz w:val="26"/>
                          <w:szCs w:val="26"/>
                          <w:rtl w:val="1"/>
                        </w:rPr>
                      </w:pPr>
                      <w:r>
                        <w:rPr>
                          <w:rFonts w:ascii="Arial Unicode MS" w:cs="Far.Mashin Tahrir" w:hAnsi="Arial Unicode MS" w:eastAsia="Arial Unicode MS" w:hint="cs"/>
                          <w:sz w:val="26"/>
                          <w:szCs w:val="26"/>
                          <w:rtl w:val="1"/>
                          <w:lang w:val="ar-SA" w:bidi="ar-SA"/>
                        </w:rPr>
                        <w:t xml:space="preserve">استقرار حاکمیت ملّی </w:t>
                      </w:r>
                    </w:p>
                    <w:p>
                      <w:pPr>
                        <w:pStyle w:val="Default"/>
                        <w:bidi w:val="1"/>
                        <w:spacing w:after="60"/>
                        <w:ind w:left="0" w:right="0" w:firstLine="283"/>
                        <w:jc w:val="center"/>
                        <w:rPr>
                          <w:rtl w:val="1"/>
                        </w:rPr>
                      </w:pPr>
                      <w:r>
                        <w:rPr>
                          <w:rFonts w:ascii="Arial Unicode MS" w:cs="Far.Mashin Tahrir" w:hAnsi="Arial Unicode MS" w:eastAsia="Arial Unicode MS" w:hint="cs"/>
                          <w:sz w:val="26"/>
                          <w:szCs w:val="26"/>
                          <w:rtl w:val="1"/>
                          <w:lang w:val="ar-SA" w:bidi="ar-SA"/>
                        </w:rPr>
                        <w:t>هدف جبهه ملّی ایران است</w:t>
                      </w:r>
                    </w:p>
                  </w:txbxContent>
                </v:textbox>
                <w10:wrap type="through" side="bothSides" anchorx="margin" anchory="page"/>
              </v:shape>
            </w:pict>
          </mc:Fallback>
        </mc:AlternateContent>
      </w:r>
      <w:bookmarkEnd w:id="2"/>
    </w:p>
    <w:p>
      <w:pPr>
        <w:pStyle w:val="Default"/>
        <w:shd w:val="clear" w:color="auto" w:fill="feffff"/>
        <w:bidi w:val="1"/>
        <w:spacing w:after="120" w:line="360" w:lineRule="auto"/>
        <w:ind w:left="0" w:right="0" w:firstLine="283"/>
        <w:jc w:val="center"/>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به</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نام خدا</w:t>
      </w:r>
    </w:p>
    <w:p>
      <w:pPr>
        <w:pStyle w:val="Default"/>
        <w:shd w:val="clear" w:color="auto" w:fill="feffff"/>
        <w:bidi w:val="1"/>
        <w:spacing w:after="120"/>
        <w:ind w:left="0" w:right="0" w:firstLine="283"/>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هموطنان</w:t>
      </w:r>
      <w:r>
        <w:rPr>
          <w:rFonts w:ascii="Far.Mashin Tahrir" w:hAnsi="Far.Mashin Tahrir"/>
          <w:sz w:val="30"/>
          <w:szCs w:val="30"/>
          <w:rtl w:val="1"/>
        </w:rPr>
        <w:t>:</w:t>
      </w:r>
    </w:p>
    <w:p>
      <w:pPr>
        <w:pStyle w:val="Default"/>
        <w:shd w:val="clear" w:color="auto" w:fill="feffff"/>
        <w:bidi w:val="1"/>
        <w:spacing w:after="120"/>
        <w:ind w:left="0" w:right="0" w:firstLine="283"/>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اعلامیه زیر پس از آخرین دیدار حضرت آیت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الله العظمی خمینی مرجع عالیقدر شیعیان جهان و تودیع از معظم</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له از طرف آقای دکتر کریم سنجابی رهبر جبهه ملّی ایران صادر گردیده است</w:t>
      </w:r>
      <w:r>
        <w:rPr>
          <w:rFonts w:ascii="Far.Mashin Tahrir" w:hAnsi="Far.Mashin Tahrir"/>
          <w:sz w:val="30"/>
          <w:szCs w:val="30"/>
          <w:rtl w:val="1"/>
        </w:rPr>
        <w:t>.</w:t>
      </w:r>
    </w:p>
    <w:p>
      <w:pPr>
        <w:pStyle w:val="Default"/>
        <w:shd w:val="clear" w:color="auto" w:fill="feffff"/>
        <w:bidi w:val="1"/>
        <w:spacing w:after="120"/>
        <w:ind w:left="0" w:right="0" w:firstLine="283"/>
        <w:jc w:val="both"/>
        <w:rPr>
          <w:rFonts w:ascii="Far.Mashin Tahrir" w:cs="Far.Mashin Tahrir" w:hAnsi="Far.Mashin Tahrir" w:eastAsia="Far.Mashin Tahrir"/>
          <w:sz w:val="30"/>
          <w:szCs w:val="30"/>
          <w:rtl w:val="1"/>
        </w:rPr>
      </w:pPr>
      <w:r>
        <w:rPr>
          <w:rFonts w:ascii="Arial Unicode MS" w:cs="Far.Mashin Tahrir" w:hAnsi="Arial Unicode MS" w:eastAsia="Arial Unicode MS" w:hint="cs"/>
          <w:sz w:val="30"/>
          <w:szCs w:val="30"/>
          <w:rtl w:val="1"/>
          <w:lang w:val="ar-SA" w:bidi="ar-SA"/>
        </w:rPr>
        <w:t>متن این اعلامیه قبل از صدور مورد موافقت حضرت آیت</w:t>
      </w:r>
      <w:r>
        <w:rPr>
          <w:rFonts w:ascii="Far.Mashin Tahrir" w:hAnsi="Far.Mashin Tahrir" w:hint="default"/>
          <w:sz w:val="30"/>
          <w:szCs w:val="30"/>
          <w:rtl w:val="1"/>
        </w:rPr>
        <w:t>‌</w:t>
      </w:r>
      <w:r>
        <w:rPr>
          <w:rFonts w:ascii="Arial Unicode MS" w:cs="Far.Mashin Tahrir" w:hAnsi="Arial Unicode MS" w:eastAsia="Arial Unicode MS" w:hint="cs"/>
          <w:sz w:val="30"/>
          <w:szCs w:val="30"/>
          <w:rtl w:val="1"/>
          <w:lang w:val="ar-SA" w:bidi="ar-SA"/>
        </w:rPr>
        <w:t>الله العظمی خمینی قرار گرفته است</w:t>
      </w:r>
      <w:r>
        <w:rPr>
          <w:rFonts w:ascii="Far.Mashin Tahrir" w:hAnsi="Far.Mashin Tahrir"/>
          <w:sz w:val="30"/>
          <w:szCs w:val="30"/>
          <w:rtl w:val="1"/>
        </w:rPr>
        <w:t>.</w:t>
      </w:r>
    </w:p>
    <w:p>
      <w:pPr>
        <w:pStyle w:val="Default"/>
        <w:shd w:val="clear" w:color="auto" w:fill="feffff"/>
        <w:bidi w:val="1"/>
        <w:spacing w:after="120"/>
        <w:ind w:left="0" w:right="0" w:firstLine="283"/>
        <w:jc w:val="center"/>
        <w:rPr>
          <w:rFonts w:ascii="Far.Mashin Tahrir" w:cs="Far.Mashin Tahrir" w:hAnsi="Far.Mashin Tahrir" w:eastAsia="Far.Mashin Tahrir"/>
          <w:sz w:val="38"/>
          <w:szCs w:val="38"/>
          <w:rtl w:val="1"/>
        </w:rPr>
      </w:pPr>
      <w:r>
        <w:rPr>
          <w:rFonts w:ascii="Arial Unicode MS" w:cs="Far.Mashin Tahrir" w:hAnsi="Arial Unicode MS" w:eastAsia="Arial Unicode MS" w:hint="cs"/>
          <w:sz w:val="38"/>
          <w:szCs w:val="38"/>
          <w:rtl w:val="1"/>
          <w:lang w:val="ar-SA" w:bidi="ar-SA"/>
        </w:rPr>
        <w:t>بسمه</w:t>
      </w:r>
      <w:r>
        <w:rPr>
          <w:rFonts w:ascii="Far.Mashin Tahrir" w:hAnsi="Far.Mashin Tahrir" w:hint="default"/>
          <w:sz w:val="38"/>
          <w:szCs w:val="38"/>
          <w:rtl w:val="1"/>
        </w:rPr>
        <w:t>‌</w:t>
      </w:r>
      <w:r>
        <w:rPr>
          <w:rFonts w:ascii="Arial Unicode MS" w:cs="Far.Mashin Tahrir" w:hAnsi="Arial Unicode MS" w:eastAsia="Arial Unicode MS" w:hint="cs"/>
          <w:sz w:val="38"/>
          <w:szCs w:val="38"/>
          <w:rtl w:val="1"/>
          <w:lang w:val="ar-SA" w:bidi="ar-SA"/>
        </w:rPr>
        <w:t>تعالی</w:t>
      </w:r>
    </w:p>
    <w:p>
      <w:pPr>
        <w:pStyle w:val="Default"/>
        <w:shd w:val="clear" w:color="auto" w:fill="feffff"/>
        <w:bidi w:val="1"/>
        <w:spacing w:after="120"/>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لیله چهارم ذیحجه ۱۳۹۸</w:t>
      </w:r>
      <w:r>
        <w:rPr>
          <w:rFonts w:ascii="Far.Mashin Tahrir" w:hAnsi="Far.Mashin Tahrir" w:hint="default"/>
          <w:sz w:val="32"/>
          <w:szCs w:val="32"/>
          <w:rtl w:val="0"/>
        </w:rPr>
        <w:t> </w:t>
      </w:r>
    </w:p>
    <w:p>
      <w:pPr>
        <w:pStyle w:val="Default"/>
        <w:shd w:val="clear" w:color="auto" w:fill="feffff"/>
        <w:bidi w:val="1"/>
        <w:spacing w:after="120"/>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چهاردهم آبان ۱۳۵۷</w:t>
      </w:r>
      <w:r>
        <w:rPr>
          <w:rFonts w:ascii="Far.Mashin Tahrir" w:hAnsi="Far.Mashin Tahrir" w:hint="default"/>
          <w:sz w:val="22"/>
          <w:szCs w:val="22"/>
          <w:rtl w:val="0"/>
        </w:rPr>
        <w:t> </w:t>
      </w:r>
    </w:p>
    <w:p>
      <w:pPr>
        <w:pStyle w:val="Default"/>
        <w:shd w:val="clear" w:color="auto" w:fill="feffff"/>
        <w:bidi w:val="1"/>
        <w:spacing w:after="120"/>
        <w:ind w:left="0" w:right="0" w:firstLine="283"/>
        <w:jc w:val="both"/>
        <w:rPr>
          <w:rFonts w:ascii="Far.Mashin Tahrir" w:cs="Far.Mashin Tahrir" w:hAnsi="Far.Mashin Tahrir" w:eastAsia="Far.Mashin Tahrir"/>
          <w:sz w:val="40"/>
          <w:szCs w:val="40"/>
          <w:rtl w:val="1"/>
        </w:rPr>
      </w:pPr>
      <w:r>
        <w:rPr>
          <w:rFonts w:ascii="Arial Unicode MS" w:cs="Far.Mashin Tahrir" w:hAnsi="Arial Unicode MS" w:eastAsia="Arial Unicode MS" w:hint="cs"/>
          <w:sz w:val="40"/>
          <w:szCs w:val="40"/>
          <w:rtl w:val="1"/>
        </w:rPr>
        <w:t xml:space="preserve">۱ </w:t>
      </w:r>
      <w:r>
        <w:rPr>
          <w:rFonts w:ascii="Far.Mashin Tahrir" w:hAnsi="Far.Mashin Tahrir"/>
          <w:sz w:val="40"/>
          <w:szCs w:val="40"/>
          <w:rtl w:val="0"/>
        </w:rPr>
        <w:t xml:space="preserve">-  </w:t>
      </w:r>
      <w:r>
        <w:rPr>
          <w:rFonts w:ascii="Arial Unicode MS" w:cs="Far.Mashin Tahrir" w:hAnsi="Arial Unicode MS" w:eastAsia="Arial Unicode MS" w:hint="cs"/>
          <w:sz w:val="40"/>
          <w:szCs w:val="40"/>
          <w:rtl w:val="1"/>
          <w:lang w:val="ar-SA" w:bidi="ar-SA"/>
        </w:rPr>
        <w:t>سلطنت کنونی ایران با نقض مداوم قوانین اساسی و اعمال ظلم، ستم و ترویج فساد و تسلیم در برابر سیاست</w:t>
      </w:r>
      <w:r>
        <w:rPr>
          <w:rFonts w:ascii="Far.Mashin Tahrir" w:hAnsi="Far.Mashin Tahrir" w:hint="default"/>
          <w:sz w:val="40"/>
          <w:szCs w:val="40"/>
          <w:rtl w:val="1"/>
        </w:rPr>
        <w:t>‌</w:t>
      </w:r>
      <w:r>
        <w:rPr>
          <w:rFonts w:ascii="Arial Unicode MS" w:cs="Far.Mashin Tahrir" w:hAnsi="Arial Unicode MS" w:eastAsia="Arial Unicode MS" w:hint="cs"/>
          <w:sz w:val="40"/>
          <w:szCs w:val="40"/>
          <w:rtl w:val="1"/>
          <w:lang w:val="ar-SA" w:bidi="ar-SA"/>
        </w:rPr>
        <w:t>های بیگانه فاقد پایگاه قانونی و شرعی است</w:t>
      </w:r>
      <w:r>
        <w:rPr>
          <w:rFonts w:ascii="Far.Mashin Tahrir" w:hAnsi="Far.Mashin Tahrir"/>
          <w:sz w:val="40"/>
          <w:szCs w:val="40"/>
          <w:rtl w:val="1"/>
        </w:rPr>
        <w:t>.</w:t>
      </w:r>
    </w:p>
    <w:p>
      <w:pPr>
        <w:pStyle w:val="Default"/>
        <w:shd w:val="clear" w:color="auto" w:fill="feffff"/>
        <w:bidi w:val="1"/>
        <w:spacing w:after="120"/>
        <w:ind w:left="0" w:right="0" w:firstLine="283"/>
        <w:jc w:val="both"/>
        <w:rPr>
          <w:rFonts w:ascii="Far.Mashin Tahrir" w:cs="Far.Mashin Tahrir" w:hAnsi="Far.Mashin Tahrir" w:eastAsia="Far.Mashin Tahrir"/>
          <w:sz w:val="40"/>
          <w:szCs w:val="40"/>
          <w:rtl w:val="1"/>
        </w:rPr>
      </w:pPr>
      <w:r>
        <w:rPr>
          <w:rFonts w:ascii="Arial Unicode MS" w:cs="Far.Mashin Tahrir" w:hAnsi="Arial Unicode MS" w:eastAsia="Arial Unicode MS" w:hint="cs"/>
          <w:sz w:val="40"/>
          <w:szCs w:val="40"/>
          <w:rtl w:val="1"/>
        </w:rPr>
        <w:t xml:space="preserve">۲ </w:t>
      </w:r>
      <w:r>
        <w:rPr>
          <w:rFonts w:ascii="Far.Mashin Tahrir" w:hAnsi="Far.Mashin Tahrir"/>
          <w:sz w:val="40"/>
          <w:szCs w:val="40"/>
          <w:rtl w:val="0"/>
        </w:rPr>
        <w:t xml:space="preserve">- </w:t>
      </w:r>
      <w:r>
        <w:rPr>
          <w:rFonts w:ascii="Arial Unicode MS" w:cs="Far.Mashin Tahrir" w:hAnsi="Arial Unicode MS" w:eastAsia="Arial Unicode MS" w:hint="cs"/>
          <w:sz w:val="40"/>
          <w:szCs w:val="40"/>
          <w:rtl w:val="1"/>
          <w:lang w:val="ar-SA" w:bidi="ar-SA"/>
        </w:rPr>
        <w:t>جنبش ملّی اسلامی ایران نمی</w:t>
      </w:r>
      <w:r>
        <w:rPr>
          <w:rFonts w:ascii="Far.Mashin Tahrir" w:hAnsi="Far.Mashin Tahrir" w:hint="default"/>
          <w:sz w:val="40"/>
          <w:szCs w:val="40"/>
          <w:rtl w:val="1"/>
        </w:rPr>
        <w:t>‌</w:t>
      </w:r>
      <w:r>
        <w:rPr>
          <w:rFonts w:ascii="Arial Unicode MS" w:cs="Far.Mashin Tahrir" w:hAnsi="Arial Unicode MS" w:eastAsia="Arial Unicode MS" w:hint="cs"/>
          <w:sz w:val="40"/>
          <w:szCs w:val="40"/>
          <w:rtl w:val="1"/>
          <w:lang w:val="ar-SA" w:bidi="ar-SA"/>
        </w:rPr>
        <w:t>تواند با وجود بقاء نظام سلطنتی غیرقانونی با هیچ ترکیب حکومتی موافقت بنماید</w:t>
      </w:r>
      <w:r>
        <w:rPr>
          <w:rFonts w:ascii="Far.Mashin Tahrir" w:hAnsi="Far.Mashin Tahrir"/>
          <w:sz w:val="40"/>
          <w:szCs w:val="40"/>
          <w:rtl w:val="1"/>
        </w:rPr>
        <w:t>.</w:t>
      </w:r>
    </w:p>
    <w:p>
      <w:pPr>
        <w:pStyle w:val="Default"/>
        <w:shd w:val="clear" w:color="auto" w:fill="feffff"/>
        <w:bidi w:val="1"/>
        <w:spacing w:after="120"/>
        <w:ind w:left="0" w:right="0" w:firstLine="283"/>
        <w:jc w:val="both"/>
        <w:rPr>
          <w:rFonts w:ascii="Far.Mashin Tahrir" w:cs="Far.Mashin Tahrir" w:hAnsi="Far.Mashin Tahrir" w:eastAsia="Far.Mashin Tahrir"/>
          <w:sz w:val="40"/>
          <w:szCs w:val="40"/>
          <w:rtl w:val="1"/>
        </w:rPr>
      </w:pPr>
      <w:r>
        <w:rPr>
          <w:rFonts w:ascii="Arial Unicode MS" w:cs="Far.Mashin Tahrir" w:hAnsi="Arial Unicode MS" w:eastAsia="Arial Unicode MS" w:hint="cs"/>
          <w:sz w:val="40"/>
          <w:szCs w:val="40"/>
          <w:rtl w:val="1"/>
        </w:rPr>
        <w:t>۳</w:t>
      </w:r>
      <w:r>
        <w:rPr>
          <w:rFonts w:ascii="Far.Mashin Tahrir" w:hAnsi="Far.Mashin Tahrir"/>
          <w:sz w:val="40"/>
          <w:szCs w:val="40"/>
          <w:rtl w:val="0"/>
        </w:rPr>
        <w:t xml:space="preserve">- </w:t>
      </w:r>
      <w:r>
        <w:rPr>
          <w:rFonts w:ascii="Arial Unicode MS" w:cs="Far.Mashin Tahrir" w:hAnsi="Arial Unicode MS" w:eastAsia="Arial Unicode MS" w:hint="cs"/>
          <w:sz w:val="40"/>
          <w:szCs w:val="40"/>
          <w:rtl w:val="1"/>
          <w:lang w:val="ar-SA" w:bidi="ar-SA"/>
        </w:rPr>
        <w:t>نظام حکومت ملّی ایران، باید بر اساس موازین اسلام، دموکراسی و استقلال به</w:t>
      </w:r>
      <w:r>
        <w:rPr>
          <w:rFonts w:ascii="Far.Mashin Tahrir" w:hAnsi="Far.Mashin Tahrir" w:hint="default"/>
          <w:sz w:val="40"/>
          <w:szCs w:val="40"/>
          <w:rtl w:val="1"/>
        </w:rPr>
        <w:t>‌</w:t>
      </w:r>
      <w:r>
        <w:rPr>
          <w:rFonts w:ascii="Arial Unicode MS" w:cs="Far.Mashin Tahrir" w:hAnsi="Arial Unicode MS" w:eastAsia="Arial Unicode MS" w:hint="cs"/>
          <w:sz w:val="40"/>
          <w:szCs w:val="40"/>
          <w:rtl w:val="1"/>
          <w:lang w:val="ar-SA" w:bidi="ar-SA"/>
        </w:rPr>
        <w:t>وسیله مراجعه به آراءِ عمومی تعیین گردد</w:t>
      </w:r>
      <w:r>
        <w:rPr>
          <w:rFonts w:ascii="Far.Mashin Tahrir" w:hAnsi="Far.Mashin Tahrir"/>
          <w:sz w:val="40"/>
          <w:szCs w:val="40"/>
          <w:rtl w:val="0"/>
        </w:rPr>
        <w:t xml:space="preserve">.                                    </w:t>
      </w:r>
    </w:p>
    <w:p>
      <w:pPr>
        <w:pStyle w:val="Default"/>
        <w:shd w:val="clear" w:color="auto" w:fill="feffff"/>
        <w:bidi w:val="1"/>
        <w:spacing w:after="120"/>
        <w:ind w:left="0" w:right="0" w:firstLine="283"/>
        <w:jc w:val="right"/>
        <w:rPr>
          <w:rFonts w:ascii="Far.Mashin Tahrir" w:cs="Far.Mashin Tahrir" w:hAnsi="Far.Mashin Tahrir" w:eastAsia="Far.Mashin Tahrir"/>
          <w:sz w:val="40"/>
          <w:szCs w:val="40"/>
          <w:rtl w:val="1"/>
        </w:rPr>
      </w:pPr>
      <w:r>
        <w:rPr>
          <w:rFonts w:ascii="Arial Unicode MS" w:cs="Far.Mashin Tahrir" w:hAnsi="Arial Unicode MS" w:eastAsia="Arial Unicode MS" w:hint="cs"/>
          <w:sz w:val="40"/>
          <w:szCs w:val="40"/>
          <w:rtl w:val="1"/>
        </w:rPr>
        <w:t>دکتر کریم سنجابی</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tl w:val="1"/>
        </w:rPr>
      </w:pPr>
      <w:r>
        <w:rPr>
          <w:rFonts w:ascii="Far.Mashin Tahrir" w:cs="Far.Mashin Tahrir" w:hAnsi="Far.Mashin Tahrir" w:eastAsia="Far.Mashin Tahrir"/>
          <w:sz w:val="32"/>
          <w:szCs w:val="32"/>
          <w:rtl w:val="1"/>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231991</wp:posOffset>
            </wp:positionV>
            <wp:extent cx="4320001" cy="4819528"/>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pdf"/>
                    <pic:cNvPicPr>
                      <a:picLocks noChangeAspect="1"/>
                    </pic:cNvPicPr>
                  </pic:nvPicPr>
                  <pic:blipFill>
                    <a:blip r:embed="rId23">
                      <a:extLst/>
                    </a:blip>
                    <a:stretch>
                      <a:fillRect/>
                    </a:stretch>
                  </pic:blipFill>
                  <pic:spPr>
                    <a:xfrm>
                      <a:off x="0" y="0"/>
                      <a:ext cx="4320001" cy="4819528"/>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32"/>
          <w:szCs w:val="32"/>
          <w:rtl w:val="1"/>
        </w:rPr>
        <w:br w:type="page"/>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این اعلامیه که همراه سایر اقدامات پس از بازگشت به </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تهران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اتفاق آراء مورد تأیید شورای مرکزی جبهه ملّی ایران قرار گرفت، در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زمان در دو جهت دارای اهمیت فراوان گردید و امروز نیز از همین جهات جنبه تاریخی پیدا کرده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نخست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برای نخستین بار نماینده یک سازمان سیاسی، مشهور و متعهد ایران بطور غیر رسمی غیر قانونی بودن سلطنت ایران را در سطح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اعلام داشت و تصریح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کرد که با وجود بقاءِ نظام سلطنتی غیر قانونی با هیچ ترکیب حکومتی موافقت نخواهد 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دوم آنکه حضرت آیت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الله العظمی خمینی مرجع عالی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قدر تقلید، ضمن موافقت با مفاد اعلامیه تأیید کردند که نظام حکومت ملّی ایران باید بر اساس موازین اسلامی، دموکراسی و استقلال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وسیله مراجعه به آراء عمومی تعیین گردد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بدین ترتیب هدف انقلاب بزرگ ملّت ایران پس از واژگونی سلطنت استبدادی و وابسته مراجعه به آراءِ عمومی اعلام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انتشار این اعلامیه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اعلام موافقت حضرت آیت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الله العظمی خمینی با مفاد آن نشان داد که هدف جنبش بزرگ ملّت پس از سرنگونی رژیم شاه مراور در جهت تحقق حاکمیت ملّی بر اساس موازین اسلام، دموکراسی و استقلال بوده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مراجعه به آراء عمومی به منظور برقراری حکومت ملّی بر اساس موازین اسلام، دموکراسی و استقلال تجسم کامل برقراری حاکمیت ملّی در یک کشور اسلامی است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همین جهت شعار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 xml:space="preserve">استقلال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آزادی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جمهوری اسلامی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شعار واحد همه قشرهای مبارز ملّت ایران گردید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اضافه بر موارد فوق بند دوم اعلامیه بدین عبارت که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جنبش ملّی ایران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توانند با وجود بقاءِ نظام غیر قانونی با هیچ ترکیب حکومتی موافقت بنماید</w:t>
      </w:r>
      <w:r>
        <w:rPr>
          <w:rFonts w:ascii="Far.Mashin Tahrir" w:hAnsi="Far.Mashin Tahrir" w:hint="default"/>
          <w:sz w:val="32"/>
          <w:szCs w:val="32"/>
          <w:rtl w:val="0"/>
          <w:lang w:val="it-IT"/>
        </w:rPr>
        <w:t>»</w:t>
      </w:r>
      <w:r>
        <w:rPr>
          <w:rFonts w:ascii="Arial Unicode MS" w:cs="Far.Mashin Tahrir" w:hAnsi="Arial Unicode MS" w:eastAsia="Arial Unicode MS" w:hint="cs"/>
          <w:sz w:val="32"/>
          <w:szCs w:val="32"/>
          <w:rtl w:val="1"/>
          <w:lang w:val="ar-SA" w:bidi="ar-SA"/>
        </w:rPr>
        <w:t>، دارای اهمیت خاص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زیرا این امر علاوه بر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به علت طبیعت مبارزه و مرحله تکاملی آن جزءِ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اصلی بشمار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رفت، از این جهت نیز اهمیت داشت که چند روز قبل از انتشار اعلامیه، نماینده مخصوصی از طرف شاه به اینجانب مراجعه و پیشنهاد کرد که بعنوان نخست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وزیر با هواپیمای اختصاصی از پاریس به تهران عزیمت کنم و امور کشور را تصدی نمایم</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قبلاً نیز مراجعه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این قبیل به بعضی از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جبهه ملّی ایران انجام گرفته بود که تماماً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قاطع رد شده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ما از این رو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مشارکت در حکومت با وجود بقاء نظام سلطنتی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را به صورت رسمی تحریم کردیم که هرگونه توطئه و اقدام شاه را در این زمینه از قبل خنثی کنیم و به همین جهت وقتی شاه به دکتر شاپور بختیار پیشنهاد نخست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وزیری داد و او علی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رغم تصمیمات شورای مرکزی جبهه ملّی ایران این پیشنهاد را پذیرفت، جبهه ملّی ایران بلافاصله و حتی قبل از صدور فرمان رسمی نخست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وزیری به استناد بند ۲</w:t>
      </w:r>
      <w:r>
        <w:rPr>
          <w:rFonts w:ascii="Far.Mashin Tahrir" w:hAnsi="Far.Mashin Tahrir"/>
          <w:sz w:val="40"/>
          <w:szCs w:val="40"/>
          <w:rtl w:val="1"/>
        </w:rPr>
        <w:t xml:space="preserve"> </w:t>
      </w:r>
      <w:r>
        <w:rPr>
          <w:rFonts w:ascii="Arial Unicode MS" w:cs="Far.Mashin Tahrir" w:hAnsi="Arial Unicode MS" w:eastAsia="Arial Unicode MS" w:hint="cs"/>
          <w:sz w:val="32"/>
          <w:szCs w:val="32"/>
          <w:rtl w:val="1"/>
          <w:lang w:val="ar-SA" w:bidi="ar-SA"/>
        </w:rPr>
        <w:t>اعلامیه چهاردهم آبان، نامبرده را از این سازمان اخراج نمود و عمل وی را محکوم کرد و در دوران نخست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وزیری شاپور بختیار از هرگونه تماس و مذاکره با وی خودداری نمود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حالی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تا حدود پانزده روز پس از انتصاب دکتر بختیار به مقام نخست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وزیری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یک از روحانیون چه در داخل و چه در خارج از کشور علیه او اظهاری نکردند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حتی بعضی از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و روحانیون با او رابطه برقرار کرده و مذاکرات سیاسی داشتند و معتقد به نوعی همکاری و یا لااقل عدم مخالفت نسبت به نامبرده بودند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آن دوران ما مراجعه به بعضی از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جبهه ملّی ایران را برای تشکیل دولت نوعی توطئه از طرف شاه خائن تلقی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کردیم و امروز پس از گذشت دو سال و وقوع حوادث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شمار و افشاءِ بعضی از رویدادهای سیاسی از جمله حضور مؤثر عوامل مرتبط با کودتاچیان ۲۸</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مرداد در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رهبری دوران پس از پیروزی انقلاب،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 به این نتیجه رسید که سیاست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خارجی به خصوص مراکز سیاسی و اطلاعاتی آمریکا که شاه را در سراشیبی سقوط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دیدند، بدون شک رویدادهای سیاسی بعد از آن را مد نظر داشته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با آگاهی کاملی که نسبت به جبهه ملّی، سنت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عقاید و طرز تفکر به خصوص تجارب سیاسی آن داشتند و با وقوف به خط</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مشی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دوران حکومت دکتر مصدق و حوادثی که به کودتای ۲۸</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مرداد ۱۳۳۲</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منجر گردید، درصدد بودند که با یک بازی سیاسی جبهه ملّی را به شاه مخلوع متصل کنند و در زمانی که شاه خائن، این مهره مطمئن و با ارزش خود را به ناگزیر از دست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 نیروی اصلی مخالف خود را نیز که خطر جانشینی شاه فروخته را داشت، از صحنه سیاسی ایران خارج 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آنان از این بیم داشتند که حضور مؤثر جبهه ملّی در صحنه رهبری کشور و در نتیجه مطرح بودن روش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نظرات مترقی، اصیل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سنت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نهضت ملّی ایران بسیاری از توطئه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آنان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نقش بر آب کند و اجازه بسیار از بازی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را به آنان ندهد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افتخار </w:t>
      </w:r>
      <w:r>
        <w:rPr>
          <w:rFonts w:ascii="Arial Unicode MS" w:cs="Far.Mashin Tahrir" w:hAnsi="Arial Unicode MS" w:eastAsia="Arial Unicode MS" w:hint="cs"/>
          <w:sz w:val="36"/>
          <w:szCs w:val="36"/>
          <w:rtl w:val="1"/>
          <w:lang w:val="ar-SA" w:bidi="ar-SA"/>
        </w:rPr>
        <w:t xml:space="preserve">جبهه ملّی ایران </w:t>
      </w:r>
      <w:r>
        <w:rPr>
          <w:rFonts w:ascii="Arial Unicode MS" w:cs="Far.Mashin Tahrir" w:hAnsi="Arial Unicode MS" w:eastAsia="Arial Unicode MS" w:hint="cs"/>
          <w:sz w:val="32"/>
          <w:szCs w:val="32"/>
          <w:rtl w:val="1"/>
          <w:lang w:val="ar-SA" w:bidi="ar-SA"/>
        </w:rPr>
        <w:t>در آن است که در دوران مبارزات سیاسی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گاه با مأموران و فرستادگان سیاسی و اطلاعاتی دولت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خارجی به گفت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وگو و زد و بند ننشسته و راه اصیل خود را مستقل از هر سیاست بیگانه ادامه داده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شاید این نکته نیز قابل ذکر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 که در تمام دوران تصدی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جانب در وزارت خارجه پس از ۲۲ بهمن ۱۳۵۷،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ویلیام سولیوان</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سفیر آمریکا در ایران جز هنگام خداحافظی برای خروج از ایران که بطور تشریفاتی به وزارت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خانه آمد، با من هرگز ملاقاتی نداشت و با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همه مسائلی که بین ایران و آمریکا وجود داشت و با وجود اینکه وزارت خارجه مرجع قانونی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چنین ارجاعات، تصمیمات و ارتباطات بود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گاه به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جانب مراجعه نکرد و امور مربوطه را از مجاری و مراجع دیگر مطرح و حل و فصل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2" w:id="3"/>
      <w:r>
        <w:rPr>
          <w:rFonts w:ascii="Arial Unicode MS" w:cs="Far.Mashin Tahrir" w:hAnsi="Arial Unicode MS" w:eastAsia="Arial Unicode MS" w:hint="cs"/>
          <w:rtl w:val="1"/>
          <w:lang w:val="ar-SA" w:bidi="ar-SA"/>
        </w:rPr>
        <w:t>چگونه انقلاب از هدف</w:t>
      </w:r>
      <w:r>
        <w:rPr>
          <w:rFonts w:cs="Arial Unicode MS" w:eastAsia="Arial Unicode MS" w:hint="default"/>
          <w:rtl w:val="1"/>
        </w:rPr>
        <w:t>‌</w:t>
      </w:r>
      <w:r>
        <w:rPr>
          <w:rFonts w:ascii="Arial Unicode MS" w:cs="Far.Mashin Tahrir" w:hAnsi="Arial Unicode MS" w:eastAsia="Arial Unicode MS" w:hint="cs"/>
          <w:rtl w:val="1"/>
          <w:lang w:val="ar-SA" w:bidi="ar-SA"/>
        </w:rPr>
        <w:t>های اصلی خود منحرف شد</w:t>
      </w:r>
      <w:bookmarkEnd w:id="3"/>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جبهه ملّی ایران هنگام تشکیل دولت موقت انقلابی و قبل از آن در جریان چگونگی تشکیل دولت و حکومت و بعد از انقلاب قرار نگرفت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بعد از پیروزی انقلاب از اینجانب و بعضی دیگر از افراد جبهه ملّی ایران دعوت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آمد تا بطور شخصی و انفرادی در دولت موقت شرکت کنیم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علاوه بر این برای عضویت شورای انقلاب نیز دعوتی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آورد بدون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حدود صلاحیت و وظائف و اعضای دیگر تشکیل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دهنده شورای انقلاب روشن و یا توضیح داده 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جبهه ملی از همان آغاز با تشکیل دو مرجع مختلف یکی دولت و یکی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شورای انقلاب موافق نبود و اعتقاد داشت که این امر موجب ایجاد دو مرکز قدرت و سپس مراکز قدرت متعدد خواهد شد و وحدت تصمیم و سرعت لازم اتخاذ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غیر ممکن خواهد ساخت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برخورد بین عناصر تشکیل دهنده دو مرکز اتخاذ تصمیم نتایج زیان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باری برای انقلاب در پی خواهد داشت و مانع خواهد شد که دولت انقلابی بتواند نظم انقلابی را در سراسر کشور مستقر گرداند و کشور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طرف سازندگی ببرد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در شرایطی که یک حکومت استبدادی وابسته به بیگانه بر اثر قیام همه ملّت ساقط گردیده است و امپریالیسم جهانی و کشورهای بزرگ صنعتی هر یک دارای منافع اساسی در این کشور هستند، بدون شک آرام نخواهد نشست تا شعار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 xml:space="preserve">استقلال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آزادی </w:t>
      </w:r>
      <w:r>
        <w:rPr>
          <w:rFonts w:ascii="Arial Unicode MS" w:cs="Arial Unicode MS" w:hAnsi="Arial Unicode MS" w:eastAsia="Arial Unicode MS" w:hint="default"/>
          <w:b w:val="0"/>
          <w:bCs w:val="0"/>
          <w:i w:val="0"/>
          <w:iCs w:val="0"/>
          <w:sz w:val="32"/>
          <w:szCs w:val="32"/>
          <w:rtl w:val="0"/>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جمهوری اسلامی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در مسیر صحیح و منطقی خود به پیش رود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چنان شرایطی تشکیل حکومت با دو مرکز قدرت و دو مرجع تصمیم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گیری،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 با چنان عناصری در خور نیازهای دوران بعد از انقلاب نبود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معتقد بودیم که دولت انقلابی باید تنها مرکز قانونی و صاحب قدرت کشور بوده و ترکیب آن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نحوی باشد که در حد امکان نماینده قشرها،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عقاید و افکاری گردد که در جریان مبارزات انقلاب و پیروزی آن حضور داشته و مؤثر بوده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تنها چنین ترکیبی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توانست همه نیروهای جامعه را در مسیر واحدی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سمت پیشرفت و موفقیت سوق دهد و وحدت عمل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وجود آورد و انقلاب را با سرعت ضروری به جهش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طرف سازندگی وادارد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rPr>
        <w:t>از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 اینجانب از قبول عضویت شورای انقلاب عذر خواستم و نقطه نظر فوق را به اطلاع تصمیم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گیرندگان رسانیدم و با آنکه ترکیب دولت و نحوه حکومت را نیز صحیح و متناسب آن مرحله انقلاب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دانستم، از جهت حفظ وحدت و جلوگیری از سوءتفاهمات و ندادن بهانه تبلیغات بدست ضد انقلاب عضویت دولت را پذیرفتم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متاسفانه در فاصله کوتاهی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بینی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واقعیت یافت و کوشش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برای استقرار نظم انقلابی و قدرت قانونی دولت بجائی نرسید و همان دوگانگی مراکز قدرت، در عدم موفقیت آن دولت تأثیر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سزایی داشت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شورای انقلاب و سایر مراکز قدرت که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سرعت افزایش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یافتند، عامل مهم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ثباتی و شیوع هرج و مرج و ایجاد اختلاف و چند دستگی و بر</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ریختگی وضع کشور گردیدند و امکان تنظیم طرح و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ریزی و اقدام مثبت را در جهت سازندگی در زمینه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مختلف از میان بردند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با چنین وضعی نه تنها در سطح عمومی کشور و در مورد اجرای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اساسی سازندگی که هدف اساسی از مشارکت در دولت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گردید، اقدامی میسر نبود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بلکه در مورد سیاست خارجی و کارهای وزارت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خارجه نیز اقدام صحیح و هماهنگ امکان نداشت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بنابراین پس از یکبار استعفاء در اسفندماه و پس از دو ماه عضویت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حاصل در دولت موقت تصمیم گرفتم؛ با اعلام کناره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هم دولت را متوجه ضعف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نقایص خود نمایم و هم جامعه و مراکز تصمیم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وخامت اوضاع متوجه کنم و حال که در دولت کاری ساخته نیست با این عمل از خارج دولت موجبات تقویت دولت و تمرکز قدرت را در دولت موقت انقلابی فراهم نمایم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متأسفانه این کوشش هم مانند سایر تلاش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کوشش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نتیجه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نداد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فاصله کوتاهی تعدادی دیگر از وزراء و استانداران نیز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همین دلائل از کار کناره گرفتند و عناصر صاحب قدرت که درصدد قبضه کردن قدرت بیشتر و ایجاد حکومت استبدادی جدید هستند، با استفاده از ناتوانی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دولت موقت آن دولت را در کارها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اثر و فلج ساختند و هم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زمان با اجرای برنامه گروگان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اعضای سفارت آمریکا، موجبات استعفای دولت موقت را نیز فراهم ساختند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بعد از آن هرج و مرج در کشور افزایش یافت و اینان با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از اعتقادات مذهبی مردم و آمادگی ملّت برای مبارزات ضد امپریالیستی جَوّ روانی هیجانات سیاسی و مذهبی را افزایش داده و درصدد برآمدند کلیه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هائی را که ممکن بود مانعی در سر راه قدرت آنان باشند، از میدان بدر 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بدون آنکه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گونه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برای سازندگی کشور و مبارزه و مقاومت عملی و واقعی در برابر قدرت کشورهای امپریالیستی و سایر کشورهای صنعتی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موقع اجرا بگذارند و یا لااقل ارائه نمایند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بلکه بالعکس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علت عدم صلاحیت و بینش خاص بعضی و احتمالا غرض</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ورزی و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نظر بعضی دیگر، ملّت را به عقب</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ماندگی و برگشت به شرایط زندگی قرون گذشته تشویق و تبلیغ کردند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نتیجه چنین روشی این شد که جنبه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مثبت انقلاب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نابودی کشیده شود و کینه و دشمنی بین قشرهای مردم افزایش یابد و به فرهنگ، اقتصاد و ثروت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معنوی و مادی کشور لطمات جبران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ناپذیری وارد آید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در بررسی وضع کشور در روزهای قبل از تجاوز دولت منفور عراق،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 کارنامه انحصارگران و قدرت طلبان را که توانسته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رئوس قوه قضائیه و قوه مقننه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خود اختصاص دهند و قوه مجریه را نیز فلج کنند بطور خلاصه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شرح زیر ترسیم کرد</w:t>
      </w:r>
      <w:r>
        <w:rPr>
          <w:rFonts w:ascii="Far.Mashin Tahrir" w:hAnsi="Far.Mashin Tahrir"/>
          <w:sz w:val="32"/>
          <w:szCs w:val="32"/>
          <w:rtl w:val="1"/>
        </w:rPr>
        <w:t>:</w:t>
      </w:r>
      <w:r>
        <w:rPr>
          <w:rFonts w:ascii="Arial Unicode MS" w:cs="Arial Unicode MS" w:hAnsi="Arial Unicode MS" w:eastAsia="Arial Unicode MS"/>
          <w:b w:val="0"/>
          <w:bCs w:val="0"/>
          <w:i w:val="0"/>
          <w:iCs w:val="0"/>
          <w:sz w:val="32"/>
          <w:szCs w:val="32"/>
          <w:rtl w:val="1"/>
        </w:rPr>
        <w:br w:type="page"/>
      </w:r>
    </w:p>
    <w:p>
      <w:pPr>
        <w:pStyle w:val="Heading"/>
        <w:bidi w:val="1"/>
      </w:pPr>
      <w:bookmarkStart w:name="_Toc3" w:id="4"/>
      <w:r>
        <w:rPr>
          <w:rFonts w:ascii="Arial Unicode MS" w:cs="Far.Mashin Tahrir" w:hAnsi="Arial Unicode MS" w:eastAsia="Arial Unicode MS" w:hint="cs"/>
          <w:rtl w:val="1"/>
          <w:lang w:val="ar-SA" w:bidi="ar-SA"/>
        </w:rPr>
        <w:t>پنهان داشتن حقایق و واقعیت رویدادها از مردم</w:t>
      </w:r>
      <w:bookmarkEnd w:id="4"/>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دوران بعد از انقلاب مراجع حکومتی و صاحبان قدرت برخلاف آنچه به ظاهر اظهار و ادعا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واقعیات و حقایق وقایع را از مردم دور نگهداشته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پنهان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کاری روش مستمر و مداوم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بوده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کس از مذاکرات، تصمیمات و فعل و انفعالات شورای انقلاب مطلع نشد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تا ماه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متمادی کسی نام و حتی تعداد اعضای شورای انقلاب را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با آنکه بر اثر اصرار و پی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بعضی جراید شورای انقلاب، گزارش عملکرد خود را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 پس از پایان دوره آن منتشر کرد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گزارش حاوی مطالب کلی بود و هنوز صورت روشن تمامی لوایح، تصمیمات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مفاد و محتوای آن صورت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جلسات شورای انقلاب منتشر نشده و در دسترس عموم قرار نگرفته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اسنادی که فتوکپی آن منتشر شده  و دست بدست مردم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گردد نشان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دهد که میلیون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تومان وجوه دولتی در اختیار افراد روحانی و غیر روحانی قرار داده شده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همین ترتیب در مورد کارهای دولت و مؤسساتی که بنیادهای انقلابی نام گرفته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اعمال شده و مردم از تصمیمات و اعمال و اقدامات و همچنین چگونگی مصرف وجوه و اعتبارات در این قبیل مؤسسات و سرنوشتی که ثروت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متعلق به جامعه پیدا کرده است،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اطلاع هستند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اطلاعات دیگری که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همان ترتیب منتشر شده، نشان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دهد که صدها میلیون تومان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ارز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وسیله همین قبیل افراد در دوران بعد از انقلاب از کشور خارج گردیده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ما بارها توسط روزنامه </w:t>
      </w:r>
      <w:r>
        <w:rPr>
          <w:rFonts w:ascii="Arial Unicode MS" w:cs="Far.Mashin Tahrir" w:hAnsi="Arial Unicode MS" w:eastAsia="Arial Unicode MS" w:hint="cs"/>
          <w:sz w:val="32"/>
          <w:szCs w:val="32"/>
          <w:rtl w:val="1"/>
          <w:lang w:val="ar-SA" w:bidi="ar-SA"/>
        </w:rPr>
        <w:t>پیام جبهه ملّی</w:t>
      </w:r>
      <w:r>
        <w:rPr>
          <w:rFonts w:ascii="Arial Unicode MS" w:cs="Far.Mashin Tahrir" w:hAnsi="Arial Unicode MS" w:eastAsia="Arial Unicode MS" w:hint="cs"/>
          <w:sz w:val="32"/>
          <w:szCs w:val="32"/>
          <w:rtl w:val="1"/>
          <w:lang w:val="ar-SA" w:bidi="ar-SA"/>
        </w:rPr>
        <w:t xml:space="preserve"> از بانک مرکزی خواستیم که صورت اقلام عمده ارزهائی که بعد از انقلاب از کشور خارج شده، منتشر نماید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بانک مرکزی تاکنون از انتشار چنین صورتی خودداری کرده یا ممنوع از انتشار شده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در مورد مذاکرات مجلس شورا نیز همین روش معمول گردید و تنها صورت خلاصه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مذاکرات و تصمیمات به جراید و رادیو داده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 و بعد از آنکه تلویزیون کانال دوم شروع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کار کرد و مسئولان آن خارج از تسلط قشر انحصارطلب تعیین گردیدند، کانال مزبور شروع به پخش مذاکرات کامل مجلس کرد، رئیس مجلس دستور داد که مشروح مذاکرات از رادیو و تلوزیون پخش 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بعد از آنکه سیمای ایران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همین دلیل و به دلائلی نظیر آن از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قبیل مسئولان پاکسازی شد، رئیس مجلس در چند جلسه قبل نخستین اخطار را بطور آشکار در جلسه علنی به فیلمبرداران کرد و 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بسا در صورت ادامه این وضع در اولین فرصت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بهانه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پخش مشروح مذاکرات مجلس نیز متوقف شود</w:t>
      </w:r>
      <w:r>
        <w:rPr>
          <w:rFonts w:ascii="Far.Mashin Tahrir" w:hAnsi="Far.Mashin Tahrir"/>
          <w:sz w:val="32"/>
          <w:szCs w:val="32"/>
          <w:rtl w:val="1"/>
        </w:rPr>
        <w:t>.</w:t>
      </w:r>
      <w:r>
        <w:rPr>
          <w:rFonts w:ascii="Arial Unicode MS" w:cs="Arial Unicode MS" w:hAnsi="Arial Unicode MS" w:eastAsia="Arial Unicode MS"/>
          <w:b w:val="0"/>
          <w:bCs w:val="0"/>
          <w:i w:val="0"/>
          <w:iCs w:val="0"/>
          <w:sz w:val="32"/>
          <w:szCs w:val="32"/>
          <w:rtl w:val="1"/>
        </w:rPr>
        <w:br w:type="page"/>
      </w:r>
    </w:p>
    <w:p>
      <w:pPr>
        <w:pStyle w:val="Heading"/>
        <w:bidi w:val="1"/>
      </w:pPr>
      <w:bookmarkStart w:name="_Toc4" w:id="5"/>
      <w:r>
        <w:rPr>
          <w:rFonts w:ascii="Arial Unicode MS" w:cs="Far.Mashin Tahrir" w:hAnsi="Arial Unicode MS" w:eastAsia="Arial Unicode MS" w:hint="cs"/>
          <w:rtl w:val="1"/>
          <w:lang w:val="ar-SA" w:bidi="ar-SA"/>
        </w:rPr>
        <w:t>تعطیل</w:t>
      </w:r>
      <w:r>
        <w:rPr>
          <w:rFonts w:ascii="Arial Unicode MS" w:cs="Far.Mashin Tahrir" w:hAnsi="Arial Unicode MS" w:eastAsia="Arial Unicode MS" w:hint="cs"/>
          <w:rtl w:val="1"/>
        </w:rPr>
        <w:t>ی</w:t>
      </w:r>
      <w:r>
        <w:rPr>
          <w:rFonts w:ascii="Arial Unicode MS" w:cs="Far.Mashin Tahrir" w:hAnsi="Arial Unicode MS" w:eastAsia="Arial Unicode MS" w:hint="cs"/>
          <w:rtl w:val="1"/>
          <w:lang w:val="ar-SA" w:bidi="ar-SA"/>
        </w:rPr>
        <w:t xml:space="preserve"> مطبوعات و اعاده سانسور و برقراری اختناق</w:t>
      </w:r>
      <w:bookmarkEnd w:id="5"/>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بعد از اشغال مراکز حکومتی توسط عناصر وابسته به قشر خاص و حزب جمهوری اسلامی، به مرور سانسور در رادیو و تلوزیون و مطبوعات برقرار گردید و تا قبل از تجاوز دولت مستبد و منفور عراق سانسور به طور کامل استقرار یافت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نه تنها تمامی اخبار رادیو و تلوزیون و اخبار مراجع دولتی و رسمی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شدت بررسی و محدود شده و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بلکه از انتشار سایر مطالب سیاسی و اجتماعی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در صورتی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مخالف نظرها و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گروه خاص مزبور باشد، خودداری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گردد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هائی که عملاً تن به سانسور ندادند،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مرور تعطیل شدند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 این تعطیلی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در چارچوب مقررات قانون مطبوعات که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تصویب شورای انقلاب رسیده، انجام نگرفته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افراد چوب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دست که اغلب به اسلحه گرم نیز مجهز هستند، با حمایت عملی کمیته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به دفاتر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مجلات حمله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برند و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تعطیل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و مأموران کمیته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با مراجعه به چاپخانه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مراکز توزیع آنان را تهدید کرده و از چاپ و توزیع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هایی بر حذر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دارند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همین رفتار در مورد روزنامه </w:t>
      </w:r>
      <w:r>
        <w:rPr>
          <w:rFonts w:ascii="Arial Unicode MS" w:cs="Far.Mashin Tahrir" w:hAnsi="Arial Unicode MS" w:eastAsia="Arial Unicode MS" w:hint="cs"/>
          <w:sz w:val="32"/>
          <w:szCs w:val="32"/>
          <w:rtl w:val="1"/>
          <w:lang w:val="ar-SA" w:bidi="ar-SA"/>
        </w:rPr>
        <w:t>پیام جبهه ملّی</w:t>
      </w:r>
      <w:r>
        <w:rPr>
          <w:rFonts w:ascii="Arial Unicode MS" w:cs="Far.Mashin Tahrir" w:hAnsi="Arial Unicode MS" w:eastAsia="Arial Unicode MS" w:hint="cs"/>
          <w:sz w:val="32"/>
          <w:szCs w:val="32"/>
          <w:rtl w:val="1"/>
          <w:lang w:val="ar-SA" w:bidi="ar-SA"/>
        </w:rPr>
        <w:t xml:space="preserve"> در اواخر تیرماه سال جاری اجرا گردید که در موقع خود بطور مشروح و مستند به همه مراجع قانونی اعلام شد، ولی هیچ نتیجه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برآن مترتب نگردید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سانسور و اختناق بدین منظور است که بر اثر مراقبت مراجع قدرت حاکم هیچ روزنامه و نشریه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نتواند مطلبی مخالف نظر آنان انتشار دهد و هر عمل و اقدامی برخلاف آن به سختی سرکوب شود، بطوری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نفس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در سینه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حبس گردد و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کس نتواند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 طریقی علیه قدرت حاکم حرفی بزند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چنین روشی ماه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قبل از شروع تجاوزات دولت منفور عراق از طرف دستگاه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صاحب قدرت حکومتی بشدت اعمال گردید و حتی در بحث</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عمومی خیابانی که بعد از انقلاب رایج شده و علامت شکوفائی انقلاب و رشد و هیجان مردم بود افراد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شایعه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پرداز و ضد انقلاب دستگیر، جلب و مجازات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ما اگر در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 به رویدادها با تصریح بر اینکه قبل از تجاوزات عراق انجام گرفته تأکید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کنیم و این تأکید را تکرار خواهیم کرد، بدین منظور است که دستگاه حاکم با توسل به شرایط جنگ و مقررات اضطراری درصدد توجیه برای این قبیل اقدامات برنیاید گرچه در دوران جنگ هم این اعمال قابل توجیه و دفاع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 و مخالف اصول صریح قانون اساسی جمهوری اسلامی ایران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هر حال این روش حکومت نتیجه جنگ و منحصر به زمان بعد از تجاوز نبود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چه بسا تجاوز عراق و جنگ تحمیلی با تشویق به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از چنین اوضاع و احوالی آغاز شده باشد</w:t>
      </w:r>
      <w:r>
        <w:rPr>
          <w:rFonts w:ascii="Far.Mashin Tahrir" w:hAnsi="Far.Mashin Tahrir"/>
          <w:sz w:val="32"/>
          <w:szCs w:val="32"/>
          <w:rtl w:val="0"/>
        </w:rPr>
        <w:t>!</w:t>
      </w:r>
      <w:r>
        <w:rPr>
          <w:rFonts w:ascii="Arial Unicode MS" w:cs="Arial Unicode MS" w:hAnsi="Arial Unicode MS" w:eastAsia="Arial Unicode MS"/>
          <w:b w:val="0"/>
          <w:bCs w:val="0"/>
          <w:i w:val="0"/>
          <w:iCs w:val="0"/>
          <w:sz w:val="32"/>
          <w:szCs w:val="32"/>
          <w:rtl w:val="1"/>
        </w:rPr>
        <w:br w:type="page"/>
      </w:r>
    </w:p>
    <w:p>
      <w:pPr>
        <w:pStyle w:val="Heading"/>
        <w:bidi w:val="1"/>
        <w:rPr>
          <w:sz w:val="32"/>
          <w:szCs w:val="32"/>
        </w:rPr>
      </w:pPr>
      <w:bookmarkStart w:name="_Toc5" w:id="6"/>
      <w:r>
        <w:rPr>
          <w:rFonts w:ascii="Arial Unicode MS" w:cs="Far.Mashin Tahrir" w:hAnsi="Arial Unicode MS" w:eastAsia="Arial Unicode MS" w:hint="cs"/>
          <w:rtl w:val="1"/>
          <w:lang w:val="ar-SA" w:bidi="ar-SA"/>
        </w:rPr>
        <w:t>انحصار رادیو و تلویزیون به حزب جمهوری اسلامی و عناصر وابسته به آن و در دست گرفتن روزنامه</w:t>
      </w:r>
      <w:r>
        <w:rPr>
          <w:rFonts w:cs="Arial Unicode MS" w:eastAsia="Arial Unicode MS" w:hint="default"/>
          <w:rtl w:val="1"/>
        </w:rPr>
        <w:t>‌</w:t>
      </w:r>
      <w:r>
        <w:rPr>
          <w:rFonts w:ascii="Arial Unicode MS" w:cs="Far.Mashin Tahrir" w:hAnsi="Arial Unicode MS" w:eastAsia="Arial Unicode MS" w:hint="cs"/>
          <w:rtl w:val="1"/>
          <w:lang w:val="ar-SA" w:bidi="ar-SA"/>
        </w:rPr>
        <w:t>های کثیرالانتشار و انتشار روزنامه و نشریه</w:t>
      </w:r>
      <w:r>
        <w:rPr>
          <w:rFonts w:cs="Arial Unicode MS" w:eastAsia="Arial Unicode MS" w:hint="default"/>
          <w:rtl w:val="1"/>
        </w:rPr>
        <w:t>‌</w:t>
      </w:r>
      <w:r>
        <w:rPr>
          <w:rFonts w:ascii="Arial Unicode MS" w:cs="Far.Mashin Tahrir" w:hAnsi="Arial Unicode MS" w:eastAsia="Arial Unicode MS" w:hint="cs"/>
          <w:rtl w:val="1"/>
          <w:lang w:val="ar-SA" w:bidi="ar-SA"/>
        </w:rPr>
        <w:t>های جدید از محل وجوه عمومی</w:t>
      </w:r>
      <w:r>
        <w:rPr>
          <w:rFonts w:cs="Arial Unicode MS" w:eastAsia="Arial Unicode MS"/>
          <w:rtl w:val="1"/>
        </w:rPr>
        <w:t xml:space="preserve"> </w:t>
      </w:r>
      <w:bookmarkEnd w:id="6"/>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کنار برقراری سانسور، اختناق، تعطیل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نشریات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احزاب و قشرها، رادیو و تلویزیون و روزنامه کثیر</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الانتشار، اطلاعات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انحصاری در اختیار حزب جمهوری اسلامی وابسته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عوامل مربوط به قشر مزبور درآمد و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جمهوری اسلامی و صبح آزادگان نیز ناشر افکار این عناصر گردیدند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اینان با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از این وسائل جمعی که با وجوه عمومی اداره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شوند، با تبلیغات وسیع و همه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جانبه سعی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اذهان عمومی را مسائل اصلی جامعه منحرف کرده، با تهمت، افتراء و انتشار مطالب خلاف واقع، سایر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احزاب و دستجات را از میدان بدر کنند و زمینه را برای حکومت استبدادی خود فراهم سازند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ممنوع بودن همه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احزاب سیاسی و تمام طبقات اجتماعی ایران از استفاده آزاد از رادیو و تلویزیون و منابع دیگر نشر خبر که بودجه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از محل درآمدهای دولتی و مالیات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هائی که توسط ملّت پرداخته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و سایر وجوه عمومی تأمین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و منحصر کردن این وسائل و امکانات تبلیغی به تبلیغات عناصر خاص مخالف قانون اساسی بوده و نوعی استفاده غیر قانونی از اموال عمومی بشمار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آید</w:t>
      </w:r>
      <w:r>
        <w:rPr>
          <w:rFonts w:ascii="Far.Mashin Tahrir" w:hAnsi="Far.Mashin Tahrir"/>
          <w:sz w:val="32"/>
          <w:szCs w:val="32"/>
          <w:rtl w:val="1"/>
        </w:rPr>
        <w:t xml:space="preserve">. </w:t>
      </w:r>
      <w:r>
        <w:rPr>
          <w:rFonts w:ascii="Arial Unicode MS" w:cs="Arial Unicode MS" w:hAnsi="Arial Unicode MS" w:eastAsia="Arial Unicode MS"/>
          <w:b w:val="0"/>
          <w:bCs w:val="0"/>
          <w:i w:val="0"/>
          <w:iCs w:val="0"/>
          <w:sz w:val="32"/>
          <w:szCs w:val="32"/>
          <w:rtl w:val="1"/>
        </w:rPr>
        <w:br w:type="page"/>
      </w:r>
    </w:p>
    <w:p>
      <w:pPr>
        <w:pStyle w:val="Heading"/>
        <w:bidi w:val="1"/>
        <w:rPr>
          <w:sz w:val="38"/>
          <w:szCs w:val="38"/>
        </w:rPr>
      </w:pPr>
      <w:bookmarkStart w:name="_Toc6" w:id="7"/>
      <w:r>
        <w:rPr>
          <w:rFonts w:ascii="Arial Unicode MS" w:cs="Far.Mashin Tahrir" w:hAnsi="Arial Unicode MS" w:eastAsia="Arial Unicode MS" w:hint="cs"/>
          <w:rtl w:val="1"/>
          <w:lang w:val="ar-SA" w:bidi="ar-SA"/>
        </w:rPr>
        <w:t>از بین بردن آزادی</w:t>
      </w:r>
      <w:r>
        <w:rPr>
          <w:rFonts w:cs="Arial Unicode MS" w:eastAsia="Arial Unicode MS" w:hint="default"/>
          <w:rtl w:val="1"/>
        </w:rPr>
        <w:t>‌</w:t>
      </w:r>
      <w:r>
        <w:rPr>
          <w:rFonts w:ascii="Arial Unicode MS" w:cs="Far.Mashin Tahrir" w:hAnsi="Arial Unicode MS" w:eastAsia="Arial Unicode MS" w:hint="cs"/>
          <w:rtl w:val="1"/>
          <w:lang w:val="ar-SA" w:bidi="ar-SA"/>
        </w:rPr>
        <w:t>های اساسی، حقوق سیاسی ملّت و تعطیل فعالیت قانونی گروه</w:t>
      </w:r>
      <w:r>
        <w:rPr>
          <w:rFonts w:cs="Arial Unicode MS" w:eastAsia="Arial Unicode MS" w:hint="default"/>
          <w:rtl w:val="1"/>
        </w:rPr>
        <w:t>‌</w:t>
      </w:r>
      <w:r>
        <w:rPr>
          <w:rFonts w:ascii="Arial Unicode MS" w:cs="Far.Mashin Tahrir" w:hAnsi="Arial Unicode MS" w:eastAsia="Arial Unicode MS" w:hint="cs"/>
          <w:rtl w:val="1"/>
          <w:lang w:val="ar-SA" w:bidi="ar-SA"/>
        </w:rPr>
        <w:t>ها، احزاب و سازمان</w:t>
      </w:r>
      <w:r>
        <w:rPr>
          <w:rFonts w:cs="Arial Unicode MS" w:eastAsia="Arial Unicode MS" w:hint="default"/>
          <w:rtl w:val="1"/>
        </w:rPr>
        <w:t>‌</w:t>
      </w:r>
      <w:r>
        <w:rPr>
          <w:rFonts w:ascii="Arial Unicode MS" w:cs="Far.Mashin Tahrir" w:hAnsi="Arial Unicode MS" w:eastAsia="Arial Unicode MS" w:hint="cs"/>
          <w:rtl w:val="1"/>
        </w:rPr>
        <w:t>های سیاسی</w:t>
      </w:r>
      <w:bookmarkEnd w:id="7"/>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همان ترتیب که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نشریه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احزاب و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و افراد مستقل تعطیل و توقیف گردید، افراد مسلح و منتسب به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فشار با حمایت حزب جمهوری اسلامی و کمیته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تدریج محل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احزاب سیاسی در تهران و شهرستان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اشغال کردند و فعالیت علنی و قانونی آنان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متوقف ساخته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هجوم و تصرف عدوانی محل تشکیلات مرکزی جبهه ملّی ایران در روزهای ۲۶</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و ۲۸</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 xml:space="preserve">تیرماه سال جاری </w:t>
      </w:r>
      <w:r>
        <w:rPr>
          <w:rFonts w:ascii="Far.Mashin Tahrir" w:hAnsi="Far.Mashin Tahrir"/>
          <w:sz w:val="32"/>
          <w:szCs w:val="32"/>
          <w:rtl w:val="0"/>
        </w:rPr>
        <w:t>[</w:t>
      </w:r>
      <w:r>
        <w:rPr>
          <w:rFonts w:ascii="Arial Unicode MS" w:cs="Far.Mashin Tahrir" w:hAnsi="Arial Unicode MS" w:eastAsia="Arial Unicode MS" w:hint="cs"/>
          <w:sz w:val="32"/>
          <w:szCs w:val="32"/>
          <w:rtl w:val="1"/>
        </w:rPr>
        <w:t>۱۳۵۹</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در تهران و شهرستان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از جمله کارهای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اکنون مدت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هاست که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اساسی، حقوق سیاسی ملّت ایران موقوف شده، دموکراسی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معنای واقعی آن پایمال گردیده و جو اختناق، فشار و تهدید بر همه شئون جامعه حاکم گردیده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دموکراسی سیاسی و آزادی عقیده و بیان این نیست که فقط کسی که اسلحه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دست دارد یا به مرکز قدرتی منتسب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 بتواند حرف خود را بزند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مفهوم دموکراسی سیاسی و آزادی عقیده و بیان این است که همه مردم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احزاب و عناصر و افراد مخالف بتوانند بدون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گونه محدودیت و شروطی در یک موقعیت قانونی مساوی عقاید و افکار و نظر خود را بیان کنند و با اطلاع دیگران برسانند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6"/>
          <w:szCs w:val="36"/>
          <w:rtl w:val="1"/>
          <w:lang w:val="ar-SA" w:bidi="ar-SA"/>
        </w:rPr>
        <w:t>جبهه ملّی ایران</w:t>
      </w:r>
      <w:r>
        <w:rPr>
          <w:rFonts w:ascii="Arial Unicode MS" w:cs="Far.Mashin Tahrir" w:hAnsi="Arial Unicode MS" w:eastAsia="Arial Unicode MS" w:hint="cs"/>
          <w:sz w:val="32"/>
          <w:szCs w:val="32"/>
          <w:rtl w:val="1"/>
          <w:lang w:val="ar-SA" w:bidi="ar-SA"/>
        </w:rPr>
        <w:t xml:space="preserve"> بارها اعلام و تأکید کرده است که دموکراسی سیاسی، رعایت حقوق و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اساسی مردم، یعنی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اظهار عقیده و بیان مهم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 xml:space="preserve">ترین که </w:t>
      </w:r>
      <w:r>
        <w:rPr>
          <w:rFonts w:ascii="Arial Unicode MS" w:cs="Far.Mashin Tahrir" w:hAnsi="Arial Unicode MS" w:eastAsia="Arial Unicode MS" w:hint="cs"/>
          <w:sz w:val="32"/>
          <w:szCs w:val="32"/>
          <w:rtl w:val="1"/>
        </w:rPr>
        <w:t>رکن</w:t>
      </w:r>
      <w:r>
        <w:rPr>
          <w:rFonts w:ascii="Arial Unicode MS" w:cs="Far.Mashin Tahrir" w:hAnsi="Arial Unicode MS" w:eastAsia="Arial Unicode MS" w:hint="cs"/>
          <w:sz w:val="32"/>
          <w:szCs w:val="32"/>
          <w:rtl w:val="1"/>
          <w:lang w:val="ar-SA" w:bidi="ar-SA"/>
        </w:rPr>
        <w:t xml:space="preserve"> تأمین و حفظ استقلال کشور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بدون دموکراسی سیاسی و رعایت حقوق و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اساسی مردم حکومت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طرف دیکتاتوری سوق داده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هیچ حکومت دیکتاتوری نخواهد توانست پایگاه خود را در میان مردم حفظ </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کند، برای ادامه حیات به یکی از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بیگانه متکی خواهد گردید و استقلال کشور مفهوم خود را از دست خواهد داد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6"/>
          <w:szCs w:val="36"/>
          <w:rtl w:val="1"/>
          <w:lang w:val="ar-SA" w:bidi="ar-SA"/>
        </w:rPr>
        <w:t>جبهه ملّی ایران</w:t>
      </w:r>
      <w:r>
        <w:rPr>
          <w:rFonts w:ascii="Arial Unicode MS" w:cs="Far.Mashin Tahrir" w:hAnsi="Arial Unicode MS" w:eastAsia="Arial Unicode MS" w:hint="cs"/>
          <w:sz w:val="32"/>
          <w:szCs w:val="32"/>
          <w:rtl w:val="1"/>
          <w:lang w:val="ar-SA" w:bidi="ar-SA"/>
        </w:rPr>
        <w:t xml:space="preserve"> علاوه بر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برقراری دموکراسی سیاسی و حفظ حقوق و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اساسی ملّت را از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اصلی خود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شناسد و این هدف یکی از سه شعار اصلی انقلاب ملّی و اسلامی ملّت ایران بود، اصولاً استقلال کشور را بدون وجود دموکراسی و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عنوانی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محتوای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داند و معتقد است که در اوضاع و احوال دنیای امروز استقلال و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از هم قابل تفکیک نیستند و تحقق یکی بدون دیگری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ممکن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از این رو کشورهای امپریالیستی و سایر کشورهای بزرگ صنعتی برای تسلط بر سایر کشورهای بزرگ صنعتی برای تسلط بر سایر کشورهای و حفظ وابستگی در مرحله نخست سعی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که دموکراسی، حقوق،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اساسی ملّت را نابود و تعطیل کنند تا هیأت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حاکمه ناگزیر برای حفظ موجودیت خود به قدرت خارجی تکیه کنند و به وابستگی گردن نهند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همین جهت عناصر،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افرادی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در خط وابستگی به یک قدرت خارجی کار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اگر در ظاهر هم خود را طرفدار آزادی و دموکراسی قلمداد کنند، در عمل سعی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تمام نهادهای آزاد و دموکراتیک را به عناوین و ترتیباتی محدود کنند و سپس از میان بردارند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قانون اساسی جمهوری اسلامی ایران، این نقطه نظر به بهترین بیانی تدوین گردیده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8"/>
          <w:szCs w:val="38"/>
          <w:rtl w:val="1"/>
        </w:rPr>
      </w:pPr>
      <w:r>
        <w:rPr>
          <w:rFonts w:ascii="Arial Unicode MS" w:cs="Far.Mashin Tahrir" w:hAnsi="Arial Unicode MS" w:eastAsia="Arial Unicode MS" w:hint="cs"/>
          <w:sz w:val="38"/>
          <w:szCs w:val="38"/>
          <w:rtl w:val="1"/>
          <w:lang w:val="ar-SA" w:bidi="ar-SA"/>
        </w:rPr>
        <w:t>اصل نهم قانون اساسی مقرر می</w:t>
      </w:r>
      <w:r>
        <w:rPr>
          <w:rFonts w:ascii="Far.Mashin Tahrir" w:hAnsi="Far.Mashin Tahrir" w:hint="default"/>
          <w:sz w:val="38"/>
          <w:szCs w:val="38"/>
          <w:rtl w:val="1"/>
        </w:rPr>
        <w:t>‌</w:t>
      </w:r>
      <w:r>
        <w:rPr>
          <w:rFonts w:ascii="Arial Unicode MS" w:cs="Far.Mashin Tahrir" w:hAnsi="Arial Unicode MS" w:eastAsia="Arial Unicode MS" w:hint="cs"/>
          <w:sz w:val="38"/>
          <w:szCs w:val="38"/>
          <w:rtl w:val="1"/>
          <w:lang w:val="ar-SA" w:bidi="ar-SA"/>
        </w:rPr>
        <w:t>دارد</w:t>
      </w:r>
      <w:r>
        <w:rPr>
          <w:rFonts w:ascii="Far.Mashin Tahrir" w:hAnsi="Far.Mashin Tahrir"/>
          <w:sz w:val="38"/>
          <w:szCs w:val="38"/>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در جمهوری اسلامی ایران، آزادی و استقلال و وحدت و تمامیت ارضی کشور از یکدیگر تفکیک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ناپذیرند و حفظ آنها وظیفه دولت و آحاد ملّت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هیچ فرد یا گروه یا مقامی حق ندارد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نام استفاده از آزادی به استقلال سیاسی، فرهنگی، اقتصادی، نظامی و تمامیت ارضی ایران کمترین خدشه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وارد کند و هیچ مقامی حق ندارد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نام استقلال و تمامیت ارضی کشور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مشروع را هرچند با وضع قوانین و مقررات، سلب کند</w:t>
      </w:r>
      <w:r>
        <w:rPr>
          <w:rFonts w:ascii="Far.Mashin Tahrir" w:hAnsi="Far.Mashin Tahrir"/>
          <w:sz w:val="32"/>
          <w:szCs w:val="32"/>
          <w:rtl w:val="1"/>
        </w:rPr>
        <w:t>.</w:t>
      </w:r>
      <w:r>
        <w:rPr>
          <w:rFonts w:ascii="Far.Mashin Tahrir" w:hAnsi="Far.Mashin Tahrir" w:hint="default"/>
          <w:sz w:val="32"/>
          <w:szCs w:val="32"/>
          <w:rtl w:val="0"/>
          <w:lang w:val="it-IT"/>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دوران بعد از انقلاب و قبل از تجاوز وحشیانه دولت عراق به ایران، دموکراسی سیاسی، حقوق و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مردم کشور ما از میان رفت و قانون اساسی جمهوری اسلامی ایران در این مورد کاملاً نقض، بلکه تعطیل شده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وضع زمینه را برای استقرار کامل یک نظام دیکتاتوری که بدون شک نظام وابسته به یکی از ابر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خواهد بود مساعد و آماده کرده است</w:t>
      </w:r>
      <w:r>
        <w:rPr>
          <w:rFonts w:ascii="Far.Mashin Tahrir" w:hAnsi="Far.Mashin Tahrir"/>
          <w:sz w:val="32"/>
          <w:szCs w:val="32"/>
          <w:rtl w:val="1"/>
        </w:rPr>
        <w:t>.</w:t>
      </w: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7" w:id="8"/>
      <w:r>
        <w:rPr>
          <w:rFonts w:ascii="Arial Unicode MS" w:cs="Far.Mashin Tahrir" w:hAnsi="Arial Unicode MS" w:eastAsia="Arial Unicode MS" w:hint="cs"/>
          <w:rtl w:val="1"/>
          <w:lang w:val="ar-SA" w:bidi="ar-SA"/>
        </w:rPr>
        <w:t>از بین بردن امنیت قضائی و حقوق اجتماعی افراد</w:t>
      </w:r>
      <w:bookmarkEnd w:id="8"/>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هرج و مرجی که بعد از انقلاب در دستگاه قضائی کشور روی داد،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علت اوضاع و احوال زمان انقلاب قابل تشخیص و توجیه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اگر بعضی اشتباهات و روش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ناصحیح هم وجود داشت، شدت عمل در برابر مجرمین و عوامل سرشناس و طراز اول رژیم منحوس پهلوی از هر جهت ضروری و الزام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مرور دادگاههای انقلاب از این وظیفه تجاوز کردند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اصلی کشور و دارای صلاحیت عام و مطلق به همه شئون کشور و مملکت دست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اندازی نمودند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نه تنها امنیت قضائی برای افراد متهم و مجرم که امری بسیار اساسی است، از میان رفت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بلکه سایر مردم و همه مؤسسات و بنیادهای قدیم و جدید، از هر جهت در حوزه اقتدار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چون و چرای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قرار گرفتند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اکنون این وضع با وجود تدوین قانون اساسی و تفکیک قوای سه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گانه و تنظیم حدود صلاحیت و نحوه اختیارات و مقررات قوه قضائیه همچنان ادامه دارد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ما در شماره ۷ روزنامه </w:t>
      </w:r>
      <w:r>
        <w:rPr>
          <w:rFonts w:ascii="Arial Unicode MS" w:cs="Far.Mashin Tahrir" w:hAnsi="Arial Unicode MS" w:eastAsia="Arial Unicode MS" w:hint="cs"/>
          <w:sz w:val="32"/>
          <w:szCs w:val="32"/>
          <w:rtl w:val="1"/>
          <w:lang w:val="ar-SA" w:bidi="ar-SA"/>
        </w:rPr>
        <w:t>پیام جبهه ملّی</w:t>
      </w:r>
      <w:r>
        <w:rPr>
          <w:rFonts w:ascii="Arial Unicode MS" w:cs="Far.Mashin Tahrir" w:hAnsi="Arial Unicode MS" w:eastAsia="Arial Unicode MS" w:hint="cs"/>
          <w:sz w:val="32"/>
          <w:szCs w:val="32"/>
          <w:rtl w:val="1"/>
          <w:lang w:val="ar-SA" w:bidi="ar-SA"/>
        </w:rPr>
        <w:t xml:space="preserve"> مورخ</w:t>
      </w:r>
      <w:r>
        <w:rPr>
          <w:rFonts w:ascii="Far.Mashin Tahrir" w:hAnsi="Far.Mashin Tahrir" w:hint="default"/>
          <w:color w:val="666666"/>
          <w:sz w:val="22"/>
          <w:szCs w:val="22"/>
          <w:rtl w:val="0"/>
        </w:rPr>
        <w:t> </w:t>
      </w:r>
      <w:r>
        <w:rPr>
          <w:rFonts w:ascii="Arial Unicode MS" w:cs="Far.Mashin Tahrir" w:hAnsi="Arial Unicode MS" w:eastAsia="Arial Unicode MS" w:hint="cs"/>
          <w:sz w:val="32"/>
          <w:szCs w:val="32"/>
          <w:rtl w:val="1"/>
          <w:lang w:val="ar-SA" w:bidi="ar-SA"/>
        </w:rPr>
        <w:t>۳۱ فروردین ۱۳۵۹</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اعلام کردیم که بعضی از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اسلامی آبروی دادگاه و انقلاب و اسلام را برده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اینان نه به قوانین و فتاوی امام ترتیب اثر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 نه مقررات شورای انقلاب را اجرا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و نه برای قانون اساسی جمهوری اسلامی ایران ارزش قائل هستند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4"/>
          <w:szCs w:val="34"/>
          <w:rtl w:val="1"/>
        </w:rPr>
      </w:pPr>
      <w:r>
        <w:rPr>
          <w:rFonts w:ascii="Arial Unicode MS" w:cs="Far.Mashin Tahrir" w:hAnsi="Arial Unicode MS" w:eastAsia="Arial Unicode MS" w:hint="cs"/>
          <w:sz w:val="34"/>
          <w:szCs w:val="34"/>
          <w:rtl w:val="1"/>
          <w:lang w:val="ar-SA" w:bidi="ar-SA"/>
        </w:rPr>
        <w:t>ما در این</w:t>
      </w:r>
      <w:r>
        <w:rPr>
          <w:rFonts w:ascii="Far.Mashin Tahrir" w:hAnsi="Far.Mashin Tahrir" w:hint="default"/>
          <w:sz w:val="34"/>
          <w:szCs w:val="34"/>
          <w:rtl w:val="1"/>
        </w:rPr>
        <w:t>‌</w:t>
      </w:r>
      <w:r>
        <w:rPr>
          <w:rFonts w:ascii="Arial Unicode MS" w:cs="Far.Mashin Tahrir" w:hAnsi="Arial Unicode MS" w:eastAsia="Arial Unicode MS" w:hint="cs"/>
          <w:sz w:val="34"/>
          <w:szCs w:val="34"/>
          <w:rtl w:val="1"/>
          <w:lang w:val="ar-SA" w:bidi="ar-SA"/>
        </w:rPr>
        <w:t>جا قسمت</w:t>
      </w:r>
      <w:r>
        <w:rPr>
          <w:rFonts w:ascii="Far.Mashin Tahrir" w:hAnsi="Far.Mashin Tahrir" w:hint="default"/>
          <w:sz w:val="34"/>
          <w:szCs w:val="34"/>
          <w:rtl w:val="1"/>
        </w:rPr>
        <w:t>‌</w:t>
      </w:r>
      <w:r>
        <w:rPr>
          <w:rFonts w:ascii="Arial Unicode MS" w:cs="Far.Mashin Tahrir" w:hAnsi="Arial Unicode MS" w:eastAsia="Arial Unicode MS" w:hint="cs"/>
          <w:sz w:val="34"/>
          <w:szCs w:val="34"/>
          <w:rtl w:val="1"/>
          <w:lang w:val="ar-SA" w:bidi="ar-SA"/>
        </w:rPr>
        <w:t>هائی از این مقاله را که نشان</w:t>
      </w:r>
      <w:r>
        <w:rPr>
          <w:rFonts w:ascii="Far.Mashin Tahrir" w:hAnsi="Far.Mashin Tahrir" w:hint="default"/>
          <w:sz w:val="34"/>
          <w:szCs w:val="34"/>
          <w:rtl w:val="1"/>
        </w:rPr>
        <w:t>‌</w:t>
      </w:r>
      <w:r>
        <w:rPr>
          <w:rFonts w:ascii="Arial Unicode MS" w:cs="Far.Mashin Tahrir" w:hAnsi="Arial Unicode MS" w:eastAsia="Arial Unicode MS" w:hint="cs"/>
          <w:sz w:val="34"/>
          <w:szCs w:val="34"/>
          <w:rtl w:val="1"/>
          <w:lang w:val="ar-SA" w:bidi="ar-SA"/>
        </w:rPr>
        <w:t>دهنده وضع این دادگاه</w:t>
      </w:r>
      <w:r>
        <w:rPr>
          <w:rFonts w:ascii="Far.Mashin Tahrir" w:hAnsi="Far.Mashin Tahrir" w:hint="default"/>
          <w:sz w:val="34"/>
          <w:szCs w:val="34"/>
          <w:rtl w:val="1"/>
        </w:rPr>
        <w:t>‌</w:t>
      </w:r>
      <w:r>
        <w:rPr>
          <w:rFonts w:ascii="Arial Unicode MS" w:cs="Far.Mashin Tahrir" w:hAnsi="Arial Unicode MS" w:eastAsia="Arial Unicode MS" w:hint="cs"/>
          <w:sz w:val="34"/>
          <w:szCs w:val="34"/>
          <w:rtl w:val="1"/>
          <w:lang w:val="ar-SA" w:bidi="ar-SA"/>
        </w:rPr>
        <w:t>هاست بطور خلاصه نقل می</w:t>
      </w:r>
      <w:r>
        <w:rPr>
          <w:rFonts w:ascii="Far.Mashin Tahrir" w:hAnsi="Far.Mashin Tahrir" w:hint="default"/>
          <w:sz w:val="34"/>
          <w:szCs w:val="34"/>
          <w:rtl w:val="1"/>
        </w:rPr>
        <w:t>‌</w:t>
      </w:r>
      <w:r>
        <w:rPr>
          <w:rFonts w:ascii="Arial Unicode MS" w:cs="Far.Mashin Tahrir" w:hAnsi="Arial Unicode MS" w:eastAsia="Arial Unicode MS" w:hint="cs"/>
          <w:sz w:val="34"/>
          <w:szCs w:val="34"/>
          <w:rtl w:val="1"/>
        </w:rPr>
        <w:t>کنیم</w:t>
      </w:r>
      <w:r>
        <w:rPr>
          <w:rFonts w:ascii="Far.Mashin Tahrir" w:hAnsi="Far.Mashin Tahrir"/>
          <w:sz w:val="34"/>
          <w:szCs w:val="34"/>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hint="default"/>
          <w:sz w:val="32"/>
          <w:szCs w:val="32"/>
          <w:rtl w:val="0"/>
          <w:lang w:val="fr-FR"/>
        </w:rPr>
        <w:t>«</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نه تنها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انقلابی بلکه کلیه دادسراهای انقلاب نیز علاوه بر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خود را مجاز و صالح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دانند که به وضع قوانین جزائی و مدنی بپردازند و بهر نحو مقتضی میدانند آئین دادرسی را ترتیب داده و انجام دهند و احکام صادره را نیز اجراء نمایند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امروز به تعداد دادسراها و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قوانین جزائی وجود دارد و در یک جرم واحد مجازات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گوناگونی در کشور اجراء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نه تنها هیچ دادسرا و دادگاهی ملزم به رعایت مجازات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وضع شده توسط دادسرا و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دیگر نیست بلکه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نیز مقید به رعایت مقررات و مجازاتی که خود قبلاً وضع و اجراء کرده است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آیا افرادی بعنوان حاکم شرع و یا بعنوان دادگاه و یا دادسرای انقلاب اسلامی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توانند بهر نحو تشخیص دهند قانون وضع کنند و حکم صادر کننده و آنرا اجراء کنند و در کشور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کس پیدا نشود که جلوی این اقدامات را بگیرد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بدین ترتیب امنیت قضائی در کشور وجود ندارد و بدون امنیت قضائی علاوه بر آنکه هرگونه ایمنی زندگی در معرض خطر است امکان ایجاد فعالیت در رشته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مختلف اقتصادی اعم از کشاورزی و صنعتی نیز یکباره از میان میرود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امر تعقیب افراد و تشکیل پرونده و بازجوئی و بازپرسی نیز همین روش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اجرا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و شدت عمل و شکنجه در این موارد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در زندان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از امور عادی و جاری شده است و هیچ مقام قانونی قدرت نظارت بر این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رسیدگی به این تخلفات را که خود در واقع جرائم بزرگی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شوند ندارند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نام و مشخصات اغلب قضات و دادیاران این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از مردم پنهان نگاهداشته شده و در بسیاری موارد این قضات با نقاب و پوشش صورت در جلسات دادرسی شرکت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اکنون علی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رغم تشکیل مجلس شورا، تکمیل نهادهای قانون اساسی جمهوری اسلامی دادسراها و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های انقلاب برخلاف اصول </w:t>
      </w:r>
      <w:r>
        <w:rPr>
          <w:rFonts w:ascii="Far.Mashin Tahrir" w:hAnsi="Far.Mashin Tahrir"/>
          <w:sz w:val="32"/>
          <w:szCs w:val="32"/>
          <w:rtl w:val="0"/>
        </w:rPr>
        <w:t xml:space="preserve">71 </w:t>
      </w:r>
      <w:r>
        <w:rPr>
          <w:rFonts w:ascii="Arial Unicode MS" w:cs="Far.Mashin Tahrir" w:hAnsi="Arial Unicode MS" w:eastAsia="Arial Unicode MS" w:hint="cs"/>
          <w:sz w:val="32"/>
          <w:szCs w:val="32"/>
          <w:rtl w:val="1"/>
          <w:lang w:val="ar-SA" w:bidi="ar-SA"/>
        </w:rPr>
        <w:t xml:space="preserve">، </w:t>
      </w:r>
      <w:r>
        <w:rPr>
          <w:rFonts w:ascii="Far.Mashin Tahrir" w:hAnsi="Far.Mashin Tahrir"/>
          <w:sz w:val="32"/>
          <w:szCs w:val="32"/>
          <w:rtl w:val="0"/>
        </w:rPr>
        <w:t xml:space="preserve">118 </w:t>
      </w:r>
      <w:r>
        <w:rPr>
          <w:rFonts w:ascii="Arial Unicode MS" w:cs="Far.Mashin Tahrir" w:hAnsi="Arial Unicode MS" w:eastAsia="Arial Unicode MS" w:hint="cs"/>
          <w:sz w:val="32"/>
          <w:szCs w:val="32"/>
          <w:rtl w:val="1"/>
          <w:lang w:val="ar-SA" w:bidi="ar-SA"/>
        </w:rPr>
        <w:t xml:space="preserve">، </w:t>
      </w:r>
      <w:r>
        <w:rPr>
          <w:rFonts w:ascii="Far.Mashin Tahrir" w:hAnsi="Far.Mashin Tahrir"/>
          <w:sz w:val="32"/>
          <w:szCs w:val="32"/>
          <w:rtl w:val="1"/>
        </w:rPr>
        <w:t xml:space="preserve">156 </w:t>
      </w:r>
      <w:r>
        <w:rPr>
          <w:rFonts w:ascii="Arial Unicode MS" w:cs="Far.Mashin Tahrir" w:hAnsi="Arial Unicode MS" w:eastAsia="Arial Unicode MS" w:hint="cs"/>
          <w:sz w:val="32"/>
          <w:szCs w:val="32"/>
          <w:rtl w:val="1"/>
          <w:lang w:val="ar-SA" w:bidi="ar-SA"/>
        </w:rPr>
        <w:t xml:space="preserve">، </w:t>
      </w:r>
      <w:r>
        <w:rPr>
          <w:rFonts w:ascii="Far.Mashin Tahrir" w:hAnsi="Far.Mashin Tahrir"/>
          <w:sz w:val="32"/>
          <w:szCs w:val="32"/>
          <w:rtl w:val="0"/>
        </w:rPr>
        <w:t xml:space="preserve">159 </w:t>
      </w:r>
      <w:r>
        <w:rPr>
          <w:rFonts w:ascii="Arial Unicode MS" w:cs="Far.Mashin Tahrir" w:hAnsi="Arial Unicode MS" w:eastAsia="Arial Unicode MS" w:hint="cs"/>
          <w:sz w:val="32"/>
          <w:szCs w:val="32"/>
          <w:rtl w:val="1"/>
          <w:lang w:val="ar-SA" w:bidi="ar-SA"/>
        </w:rPr>
        <w:t xml:space="preserve">، </w:t>
      </w:r>
      <w:r>
        <w:rPr>
          <w:rFonts w:ascii="Far.Mashin Tahrir" w:hAnsi="Far.Mashin Tahrir"/>
          <w:sz w:val="32"/>
          <w:szCs w:val="32"/>
          <w:rtl w:val="0"/>
        </w:rPr>
        <w:t xml:space="preserve">165 </w:t>
      </w:r>
      <w:r>
        <w:rPr>
          <w:rFonts w:ascii="Arial Unicode MS" w:cs="Far.Mashin Tahrir" w:hAnsi="Arial Unicode MS" w:eastAsia="Arial Unicode MS" w:hint="cs"/>
          <w:sz w:val="32"/>
          <w:szCs w:val="32"/>
          <w:rtl w:val="1"/>
          <w:lang w:val="ar-SA" w:bidi="ar-SA"/>
        </w:rPr>
        <w:t xml:space="preserve">، </w:t>
      </w:r>
      <w:r>
        <w:rPr>
          <w:rFonts w:ascii="Far.Mashin Tahrir" w:hAnsi="Far.Mashin Tahrir"/>
          <w:sz w:val="32"/>
          <w:szCs w:val="32"/>
          <w:rtl w:val="0"/>
        </w:rPr>
        <w:t xml:space="preserve">166 </w:t>
      </w:r>
      <w:r>
        <w:rPr>
          <w:rFonts w:ascii="Arial Unicode MS" w:cs="Far.Mashin Tahrir" w:hAnsi="Arial Unicode MS" w:eastAsia="Arial Unicode MS" w:hint="cs"/>
          <w:sz w:val="32"/>
          <w:szCs w:val="32"/>
          <w:rtl w:val="1"/>
          <w:lang w:val="ar-SA" w:bidi="ar-SA"/>
        </w:rPr>
        <w:t xml:space="preserve">و </w:t>
      </w:r>
      <w:r>
        <w:rPr>
          <w:rFonts w:ascii="Far.Mashin Tahrir" w:hAnsi="Far.Mashin Tahrir"/>
          <w:sz w:val="32"/>
          <w:szCs w:val="32"/>
          <w:rtl w:val="0"/>
        </w:rPr>
        <w:t xml:space="preserve">172 </w:t>
      </w:r>
      <w:r>
        <w:rPr>
          <w:rFonts w:ascii="Arial Unicode MS" w:cs="Far.Mashin Tahrir" w:hAnsi="Arial Unicode MS" w:eastAsia="Arial Unicode MS" w:hint="cs"/>
          <w:sz w:val="32"/>
          <w:szCs w:val="32"/>
          <w:rtl w:val="1"/>
          <w:lang w:val="ar-SA" w:bidi="ar-SA"/>
        </w:rPr>
        <w:t>قانون اساسی مصوبه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همان ترتیب بکار خود ادامه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 و در ماههای اخیر راساً صلاحیت خود را توسعه داده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جرائم سیاسی و مطبوعاتی نیز رسیدگی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کنند و یا نقص اصل </w:t>
      </w:r>
      <w:r>
        <w:rPr>
          <w:rFonts w:ascii="Far.Mashin Tahrir" w:hAnsi="Far.Mashin Tahrir"/>
          <w:sz w:val="32"/>
          <w:szCs w:val="32"/>
          <w:rtl w:val="0"/>
        </w:rPr>
        <w:t xml:space="preserve">168 </w:t>
      </w:r>
      <w:r>
        <w:rPr>
          <w:rFonts w:ascii="Arial Unicode MS" w:cs="Far.Mashin Tahrir" w:hAnsi="Arial Unicode MS" w:eastAsia="Arial Unicode MS" w:hint="cs"/>
          <w:sz w:val="32"/>
          <w:szCs w:val="32"/>
          <w:rtl w:val="1"/>
          <w:lang w:val="ar-SA" w:bidi="ar-SA"/>
        </w:rPr>
        <w:t>قانون اساسی جمهوری اسلامی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یک عامل اختناق در دست عناصر حزب جمهوری اسلامی و سایر وابستگان آن قرار گرفته و در جهت ایجاد محیط رعب و وحشت و ایجاد مقدمات استقرار حکومت استبدادی جدید عمل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بدین ترتیب، با تمهیداتی که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آمده دادگستری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یک دستگاه غیر مؤثر و فلج شده درآمده و اقدامات اساسی لازم برای ایجاد تحرک در آن و تجدید سازمان و آمادگی برای اجرای وظایف و صلاحیت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مندرج در اصول مختلف قانون اساسی از طرف مسئولان قوه قضائیه به عمل نیامده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bookmarkStart w:name="_Toc8" w:id="9"/>
      <w:r>
        <w:rPr>
          <w:rFonts w:ascii="Arial Unicode MS" w:cs="Far.Mashin Tahrir" w:hAnsi="Arial Unicode MS" w:eastAsia="Arial Unicode MS" w:hint="cs"/>
          <w:rtl w:val="1"/>
          <w:lang w:val="ar-SA" w:bidi="ar-SA"/>
        </w:rPr>
        <w:t>ایجاد اختلاف و نفاق و دشمنی بین گروه</w:t>
      </w:r>
      <w:r>
        <w:rPr>
          <w:rFonts w:cs="Arial Unicode MS" w:eastAsia="Arial Unicode MS" w:hint="default"/>
          <w:rtl w:val="1"/>
        </w:rPr>
        <w:t>‌</w:t>
      </w:r>
      <w:r>
        <w:rPr>
          <w:rFonts w:ascii="Arial Unicode MS" w:cs="Far.Mashin Tahrir" w:hAnsi="Arial Unicode MS" w:eastAsia="Arial Unicode MS" w:hint="cs"/>
          <w:rtl w:val="1"/>
          <w:lang w:val="ar-SA" w:bidi="ar-SA"/>
        </w:rPr>
        <w:t>ها و قشرهای مختلف مردم</w:t>
      </w:r>
      <w:bookmarkEnd w:id="9"/>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یکی از بزرگ</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ترین دشمنی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قشر انحصارگر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نسبت به انقلاب بزرگ ملّت استفاده از امکانات تبلیغی و انتشاراتی برای ایجاد اختلاف و نفاق و دشمنی بین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قشرهای مختلف مردم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مردمی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با انضباط انقلابی و وحدت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نظیر در راهپیمائی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در مبارزات خیابانی بدون اسلحه در برابر سرنیزه، مسلسل و تانک دشمن همراه یکدیگر با نیروهای شاه خود فروخته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جنگیدند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اینک بر اثر روش این قشر خاص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چنان به دشمنی با یکدیگر پرداختند که گویا سال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سابقه مبارزه، تضاد و دشمنی با یکدیگر دارند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این عناصر با استفاده از شبکه کمیته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پاسداران قلب برخی از این جوانان غیور، ارزنده و فداکار میهن را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چنان از کینه و نفرت پر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که وقتی با مخالفان سیاسی و فکری خود برخورد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به عکس العمل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زننده و غیر انسانی که فقط در حکومت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جابر و فاشیستی و نظایر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 یافت دست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زنند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اگر روزنامه جمهوری اسلامی، روزنامه صبح آزادگان و روزنامه اطلاعات در ماه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اخیر و همچنین گفتههای رادیو و تلویزیون را یکجا جمع آوری کنیم، گویا رسالت انقلابی و مبارزه ضد امپریالیستی فقط در تحریک توده مردم علیه روشنفکران و عناصر متخصص و آگاه جامعه و یا در ایراد اتهام و افترا و سند</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سازی و دروغ</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پردازی علیه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احزاب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و اجتماعی خلاصه شده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bookmarkStart w:name="_Toc9" w:id="10"/>
      <w:r>
        <w:rPr>
          <w:rFonts w:ascii="Arial Unicode MS" w:cs="Far.Mashin Tahrir" w:hAnsi="Arial Unicode MS" w:eastAsia="Arial Unicode MS" w:hint="cs"/>
          <w:rtl w:val="1"/>
          <w:lang w:val="ar-SA" w:bidi="ar-SA"/>
        </w:rPr>
        <w:t>ایجاد جو هیجان سیاسی بدون محتوی و بهره</w:t>
      </w:r>
      <w:r>
        <w:rPr>
          <w:rFonts w:cs="Arial Unicode MS" w:eastAsia="Arial Unicode MS" w:hint="default"/>
          <w:rtl w:val="1"/>
        </w:rPr>
        <w:t>‌</w:t>
      </w:r>
      <w:r>
        <w:rPr>
          <w:rFonts w:ascii="Arial Unicode MS" w:cs="Far.Mashin Tahrir" w:hAnsi="Arial Unicode MS" w:eastAsia="Arial Unicode MS" w:hint="cs"/>
          <w:rtl w:val="1"/>
          <w:lang w:val="ar-SA" w:bidi="ar-SA"/>
        </w:rPr>
        <w:t>برداری از آن برای از بین بردن مخالفان سیاسی</w:t>
      </w:r>
      <w:bookmarkEnd w:id="10"/>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 عناصر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و انحصارگر با ایجاد جوّ هیجان در موضوع</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مختلف به طور مداوم اقدام به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سیاسی از هیجانات و مخصوصاً احساسات مذهبی مردم علیه مخالفان سیاسی خود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عناصر تجاربی را که از نظر شغلی در طول سالیان دراز برای تهییج احساسات مردم بدست آورده بودند، در قلمرو سیاسی به اوج خود رساندند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ایجاد جو هیجان سیاسی در صورتی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در جهت پیشبرد جنبش و انقلاب صورت گیرد و در پی هدف مشروعی باشد، یعنی دارای محتوای مناسب با هدف انقلابی باشد، یک عامل بسیار مفید، ضروری برای پیشرفت و جهش هر انقلاب و جنبش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در صورتی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دارای محتوای متناسب یا اصولاً دارای محتوائی نباشد و به هدر رود زیان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بسیاری برای نهضت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وجود خواهد آورد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یکی از حوادثی که در این زمینه طبق نقشه قبلی از طرف عناصر انحصارگر بوجود آمد، تصرف محل سفارت آمریکا و گروگان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حدود شصت نفر از اعضای سفارت مزبور توسط گروهی از جوانان پرشور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هدف گروگان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استرداد شاه مخلوع هنگام مسافرت به آمریکا به عنوان معالجه اعلام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اقدام از طرف دستگاه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تبلیغاتی کشور و مسئولان قدرت حاکم به عنوان مهم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ترین و اساسی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ترین اقدام ضد امپریالیستی نه تنها در طول تاریخ ایران، بلکه در طول تاریخ جهان تلقی و تبلیغ 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موج تبلیغات هیجان و احساسات عمومی را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چنان بالا برد که قشرهائی از مردم سقوط نظام امپریالیستی آمریکا و سایر کشورهای استعماری را در سراسر جهان در همان ایام انتظار داشتند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دولت امپریالیستی آمریکا در برابر این اقدام عکس العمل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چندی نشان داد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rPr>
        <w:t xml:space="preserve">۱ </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اعتبارات و وجوه دولت ایران را در بانک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مسدود 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color w:val="7d7d7d"/>
          <w:sz w:val="32"/>
          <w:szCs w:val="32"/>
          <w:rtl w:val="1"/>
        </w:rPr>
        <w:t>۲</w:t>
      </w:r>
      <w:r>
        <w:rPr>
          <w:rFonts w:ascii="Far.Mashin Tahrir" w:hAnsi="Far.Mashin Tahrir"/>
          <w:sz w:val="32"/>
          <w:szCs w:val="32"/>
          <w:rtl w:val="0"/>
        </w:rPr>
        <w:t xml:space="preserve">  - </w:t>
      </w:r>
      <w:r>
        <w:rPr>
          <w:rFonts w:ascii="Arial Unicode MS" w:cs="Far.Mashin Tahrir" w:hAnsi="Arial Unicode MS" w:eastAsia="Arial Unicode MS" w:hint="cs"/>
          <w:sz w:val="32"/>
          <w:szCs w:val="32"/>
          <w:rtl w:val="1"/>
          <w:lang w:val="ar-SA" w:bidi="ar-SA"/>
        </w:rPr>
        <w:t>با توقیف دارائی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ایران توسط مؤسسات آمریکائی موافقت کرد و یا حتی آنان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تشویق به این عمل نمود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rPr>
        <w:t xml:space="preserve">۳ </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موافقت دولت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بزرگ صنعتی را برای محاصره اقتصادی ایران جلب 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rPr>
        <w:t xml:space="preserve">۴ </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ناوگان بزرگی از کشتی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جنگی و نیروهای رزمی خود را به اقیانوس هند و از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 به خلیج فارس گسیل داشت و در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 متمرکز ساخت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0"/>
          <w:cs w:val="1"/>
        </w:rPr>
        <w:t xml:space="preserve">۵  </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برنامه کمک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نظامی خود را به کشورهای مختلف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کشورهای خاورمیانه توسعه داد و به میزان قابل توجهی بر قدرت نظامی خود را در منطقه افزود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این اقدامات موجب شد که خسارات مالی و اقتصادی فراوانی به کشور ما وارد آید که صرف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نظر از خسارات و زیان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ناشی از تجاوز دولت منفور عراق خسارات مالی و اقتصادی مربوط تضییقات دولت آمریکا تا سال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مدید قابل جبران نخواهد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علاوه بر این دولت آمریکا به طور مزورانه با توسل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مقررات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عواطف انسانی و با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از انعکاس حوادث توسط وسایل ارتباط جمعی نیرومند سراسر جهان، چهره کریهی از انقلاب ایران به جهانیان عرضه داشت و اثرات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بسیار پر ارزش پیروزی انقلاب ایران و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انسانی و جهانی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در اذهان توده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مردم و قشرهای عظیمی از مردم در دنیا خنثی نمود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همچنین دولت آمریکا که پس از شکست مفتضحانه در جنگ ویتنام حیثیت خود را از جهت این قبیل اقدامات نظامی در صحنه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از دست داده بود، با یک نوع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اعتباری در داخل آمریکا روبرو بود، توانست با تهییج احساسات مردم آمریکا در داخل آمریکا و با توسل به مقررات و حقوق بین المللی جوّ جهانی را برای اجرای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نظامی خود آماده نماید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تمام دولت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جهان از موضع آمریکا حمایت کردند و اتباع ایران در کشورهای اروپائی و آمریکا برای مراوده و زندگی در میان مردم آن کشورها با مشکلات بسیاری مواجه شدند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پس از گذشت یکسال از این اقدام همان کسانی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طرح گروگانگیری را تنظیم کرده و به موقع اجرا گذاشته بودند، با تأیید دوستان، همفکران و همقدمان خود تصمیم گرفتند با شرایطی گروگان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آزاد 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شرایط این آقایان فقط اعاده بعضی آثار تبعی عکس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العمل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دولت آمریکا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یعنی از آمریکا خواسته شد تا اثر بعضی از اقداماتی را که پس از گروگانگیری صورت گرفته بود، به وضع قبل از آن برگرداند و تنها استرداد اموال شاه مخلوع که تابع تشریفات قانونی خاصی است و معلوم نیست چه مقدار آن تاکنون در آمریکا باقی مانده است، به آن اضافه شده است</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راجع به بعضی دیگر از عکس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العمل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اقدامات دولت آمریکا مانند تمرکز ناوگان عظیم نظامی در خلیج فارس که اهمیت جهانی خاصی دارد، در شرایط تنظیم شده از طرف مجلس شورای اسلامی ایران، ذکری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میان نیامده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اهمیت خاص تمرکز ناوگان عظیم آمریکا در خلیج فارس از این جهت قابل ذکر است که در سال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قبل هر زمان یک کشتی جنگی آمریکا به اقیانوس هند وارد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 موج عظیم اعتراض از بسیاری کشورها علیه آمریکا بر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در سال گذشته آمریکا به عنوان اقدام لازم در برابر گروگانگیری ناوگان بزرگ نظامی خود را به اقیانوس هند و خلیج فارس اعزام داشت و به صورت یک پایگاه نظامی عظیم در آنجا متمرکز کرد و این عمل امروز مورد اعتراض کسی هم نیست و بازگشت ناوگان عظیم جنگی جزو شرایط آزادی گروگانها ذکر نشده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رویداد جالب دیگر در جریان گروگانگیری اسنادی بود که توسط دانشجویان پیرو خط امام از داخل سفارت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خانه انتشار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یافت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اسناد که تعداد آن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گاه معلوم نشد و تسلیم مقامات صلاحیت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دار قضائی نیز نگردید، نه یکجا منتشر شد و نه به ترتیب طبیعی دیگر، بلکه در اغلب موارد وقتی شخصیتی چه هنگام انتخابات و چه برای امر دیگر عرض</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اندام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کرد اسنادی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بنابر اظهار دانشجویان درباره او موجود بود منتشر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گردید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بدون اینکه بخواهیم راجع به این اسناد اظهار نظری بکنیم، باید اذعان کرد که نحوه انتشار آن به یک اسلحه سیاسی علیه اشخاص و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تبدیل شده بود، نه افشاگری نسبت به سیاست امپریالیستی دولت آمریکا</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جبهه ملّی ایران</w:t>
      </w:r>
      <w:r>
        <w:rPr>
          <w:rFonts w:ascii="Arial Unicode MS" w:cs="Far.Mashin Tahrir" w:hAnsi="Arial Unicode MS" w:eastAsia="Arial Unicode MS" w:hint="cs"/>
          <w:sz w:val="32"/>
          <w:szCs w:val="32"/>
          <w:rtl w:val="1"/>
          <w:lang w:val="ar-SA" w:bidi="ar-SA"/>
        </w:rPr>
        <w:t xml:space="preserve"> علی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رغم محیط هیجان و اوج احساسات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گاه امر گروگانگیری را مورد تأئید قرار نداد و با انتشار نشریه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ای درهمان زمان تحت عنوان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rPr>
        <w:t>امپریالیسم چیست؟</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 xml:space="preserve">و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چگونه باید با امپریالیسم مبارزه کرد؟</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به تشریح واقعی ماهیت امپریالیسم پرداخت و نشان داد که بدون برنامه جامع اقتصادی، سیاسی و اجتماعی مبارزه با امپریالیسم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تواند به نتیجه مطلوبی برسد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هرگاه تهییج احساسات و یا بالا بردن هیجانات عمومی همراه یک برنامه هماهنگ اجتماعی، سیاسی و اقتصادی برای قطع وابستگی از امپریالیسم انجام بگیرد، مبارزه علیه امپریالیسم به بهترین ترتیب به پیش خواهد رفت و در غیر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مبارزه علیه امپریالیسم به همان سرنوشتی دچار خواهد شد که مبارزه ضد امپریالیستی یکسال گذشته در قالب گروگانگیری دچار آن گردید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وانگهی در صورتی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لازم بود هیجانی علیه امپریالیسم بوجود آید و روحیه مردم در سطح بالا حفظ شود راه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بسیار دیگری وجود داشت که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توانست همراه با افزایش اطلاعات و آگاهی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مردم نسبت به ماهیت امپریالیست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این نظر را تأمین کند بدون آنکه امکان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به امپریالیسم آمریکا داده شود و این همه خسارت عاید کشور گردد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اگر محیط سانسور و اختناقی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بر اثر تسلط عناصر انحصار گروه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پس از جریان گروگانگیری به مرور در کشور حاکم شده اجازه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داد، یک بررسی کامل و همه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جانبه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امر گروگانگیری و نتایج آن به عمل آید، روشن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 که منافع و مضار این اقدام برای انقلاب ایران و سرنوشت مردم این کشور چه بوده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مگر آنکه همین سانسور، اختناق و تسلط بر مراکز قدرت کشور را در مدت یکسال در فاصله کوتاهی پس از پیروزی انقلاب از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مورد نظر و یا لااقل یکی از هدفهای گروگانگیری تلقی کنیم که پس از حصول آن دیگر نگاه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داری گروگان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موردی ندارد و باید به ترتیبی آزاد شوند اگر چه شروط مربوط به آزادی آنها خیلی زیاد با حرف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شرایط و تبلیغات دوران گروگانگیری فاصله داشته باشد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این اقدام در واقع از ناآگاهی و یا فراموشی قشرهائی از مردم استفاده شده که آمادگی ندارند، حرف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پیشنهادها و ادعاهای یکسال پیش را با حرف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پیشنهادها و شرایط سال جاری مقایسه کنند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tl w:val="1"/>
        </w:rPr>
        <w:sectPr>
          <w:headerReference w:type="default" r:id="rId24"/>
          <w:footerReference w:type="default" r:id="rId25"/>
          <w:pgSz w:w="9071" w:h="11906" w:orient="portrait"/>
          <w:pgMar w:top="1440" w:right="1134" w:bottom="1134" w:left="1134" w:header="709" w:footer="850"/>
          <w:pgNumType w:start="1"/>
          <w:bidi w:val="0"/>
        </w:sectPr>
      </w:pPr>
    </w:p>
    <w:p>
      <w:pPr>
        <w:pStyle w:val="Heading"/>
        <w:bidi w:val="1"/>
      </w:pPr>
      <w:bookmarkStart w:name="_Toc10" w:id="11"/>
      <w:r>
        <w:rPr>
          <w:rFonts w:ascii="Arial Unicode MS" w:cs="Far.Mashin Tahrir" w:hAnsi="Arial Unicode MS" w:eastAsia="Arial Unicode MS" w:hint="cs"/>
          <w:rtl w:val="1"/>
          <w:lang w:val="ar-SA" w:bidi="ar-SA"/>
        </w:rPr>
        <w:t>بزرگترین جنایت سلسله منفور پهلوی</w:t>
      </w:r>
      <w:bookmarkEnd w:id="11"/>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درصددیم در فرصتی دیگر نشان دهیم که بزرگترین جنایت سلسله منفور پهلوی سانسور و اختناق مطلقی بود که در دوران حکومت این سلسله به خصوص در دوره جدید حدود ۲۵ سال بر تمامی شئون میهن ما مستقر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اختناق شدید و خطرناک موجب شد تا قشرهای بسیاری از مردم به خصوص نسل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جوان از رویدادهای گذشته، حوادث تاریخی، فعل و انفعالات سیاسی و تحولات اجتماعی و فکری جهان و به خصوص جامعه ما ناآگاه باقی بمانند و زمانی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این کابوس وحشت ناگهان فرو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ریزد و انقلاب برخلاف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بینی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در شکوفائی اوج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گیرد و یکباره متولد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و تکامل آن به یک جامعه متحد، یکپارچه، آگاه و آبدیده احتیاج دارد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بعضی از شعارهای منحصراً احساساتی و هیجان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تواند قشرهای بسیاری از مردم را بدون توجه به محتوای شعارها و پی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آمد آنها به دنبال خود بکشاند و امکاناتی برای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دشمن از حرکت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نمایشی ایجاد کند و نتایج زیان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باری علیه انقلاب و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اصلی آن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بار آورد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این امر در جهان امروز و در کشورهای دنیای سوم و حتی کشور ما نظایر فراوان داشته و فقط اختناق شدید در یک دوره طولانی، توده مردم را از آگاهی و توجه به آن باز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bookmarkStart w:name="_Toc11" w:id="12"/>
      <w:r>
        <w:rPr>
          <w:rFonts w:ascii="Arial Unicode MS" w:cs="Far.Mashin Tahrir" w:hAnsi="Arial Unicode MS" w:eastAsia="Arial Unicode MS" w:hint="cs"/>
          <w:rtl w:val="1"/>
          <w:lang w:val="ar-SA" w:bidi="ar-SA"/>
        </w:rPr>
        <w:t>اعمال نفوذ در انتخابات مجلس و انجام یافتن آن برخلاف مقررات قانون اساسی و قانون انتخابات</w:t>
      </w:r>
      <w:bookmarkEnd w:id="12"/>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 انتخابات مجلس شورای ملّی که بعداً برخلاف مصرحات قانون اساسی و فلسفه نظام حکومت ملّی و امر حاکمیت ملّی و حکومت مردم، به مجلس شورای اسلامی تغییر نام یافت، برخلاف قانون اساسی و برخلاف قانون انتخابات و با اعمال نفوذ و عملیات خلاف بسیار دیگری توأم بود که چون موارد تخلف و نقض قانون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تفصیل در موقع خود در روزنامه پیام جبهه ملّی، نشریات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دیگر و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ها و داوطلبان انتخابات ذکر شده </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از تکرار آن خودداری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لازم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دانیم در اینجا فقط به این نکته اشاره کنیم که علی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رغم روش ناصحیح دولت در انتخابات، گروه قابل توجهی از مجتهدان، اشخاص متعهد و مسئول که نمایندگان واقعی مردم هستند به مجلس راه یافته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تاکنون مانع شده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که مجلس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یکپارچه در جهت مطلوب این عناصر گام بردارد و به سکوئی برای تبدیل کشور به قلمرو استبداد جدید تبدیل گردد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Arial Unicode MS" w:hAnsi="Arial Unicode MS" w:eastAsia="Arial Unicode MS"/>
          <w:b w:val="0"/>
          <w:bCs w:val="0"/>
          <w:i w:val="0"/>
          <w:iCs w:val="0"/>
          <w:sz w:val="32"/>
          <w:szCs w:val="32"/>
          <w:rtl w:val="1"/>
        </w:rPr>
        <w:br w:type="page"/>
      </w:r>
    </w:p>
    <w:p>
      <w:pPr>
        <w:pStyle w:val="Heading"/>
        <w:bidi w:val="1"/>
      </w:pPr>
      <w:bookmarkStart w:name="_Toc12" w:id="13"/>
      <w:r>
        <w:rPr>
          <w:rFonts w:ascii="Arial Unicode MS" w:cs="Far.Mashin Tahrir" w:hAnsi="Arial Unicode MS" w:eastAsia="Arial Unicode MS" w:hint="cs"/>
          <w:rtl w:val="1"/>
          <w:lang w:val="ar-SA" w:bidi="ar-SA"/>
        </w:rPr>
        <w:t>سوءِ</w:t>
      </w:r>
      <w:r>
        <w:rPr>
          <w:rFonts w:cs="Arial Unicode MS" w:eastAsia="Arial Unicode MS" w:hint="default"/>
          <w:rtl w:val="1"/>
        </w:rPr>
        <w:t>‌</w:t>
      </w:r>
      <w:r>
        <w:rPr>
          <w:rFonts w:ascii="Arial Unicode MS" w:cs="Far.Mashin Tahrir" w:hAnsi="Arial Unicode MS" w:eastAsia="Arial Unicode MS" w:hint="cs"/>
          <w:rtl w:val="1"/>
          <w:lang w:val="ar-SA" w:bidi="ar-SA"/>
        </w:rPr>
        <w:t>استفاده از اعتقادات و علایق مذهبی مردم و تبدیل اسلام به یک اسلحه</w:t>
      </w:r>
      <w:r>
        <w:rPr>
          <w:rFonts w:cs="Arial Unicode MS" w:eastAsia="Arial Unicode MS" w:hint="default"/>
          <w:rtl w:val="1"/>
        </w:rPr>
        <w:t>‌</w:t>
      </w:r>
      <w:r>
        <w:rPr>
          <w:rFonts w:ascii="Arial Unicode MS" w:cs="Far.Mashin Tahrir" w:hAnsi="Arial Unicode MS" w:eastAsia="Arial Unicode MS" w:hint="cs"/>
          <w:rtl w:val="1"/>
          <w:lang w:val="ar-SA" w:bidi="ar-SA"/>
        </w:rPr>
        <w:t>ِّ سیاسی برای مبارزه علیه مخالفان سیاسی</w:t>
      </w:r>
      <w:r>
        <w:rPr>
          <w:rFonts w:cs="Arial Unicode MS" w:eastAsia="Arial Unicode MS"/>
          <w:rtl w:val="1"/>
        </w:rPr>
        <w:t>.</w:t>
      </w:r>
      <w:bookmarkEnd w:id="13"/>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در میان تبلیغات رایج و تهمت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فراوانی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به مخالفین وارد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آورند، یکی هم اتهام مسلمان نبودن افراد و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های سیاسی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عناصر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و انحصارگر هرکاری را که مخالف میل و نظر و برنامه آنان باشد و یا راه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به طرف استبداد مسدود کند، خلاف اسلام و دشمنی با اسلام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شمار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بارها اعلام کردیم که در اجتماع مسلمان ایران، هیچ قانون و مقرراتی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تواند و نباید مغایر با اصول و مبادی اسلام باشد و هیچ  ممنوعیتی نیز نباید برای مشارکت روحانیون در زندگی سیاسی و تصدی مشاغل و امور حکومتی وجود داشته باشد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محصور و منحصر کردن مشاغل حکومتی به عده مشخصی از روحانیون،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اشخاص دیگری که در جهت خاص و برای برقراری حکومت استبدادی حرکت میکنند، مخالف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و مقررات قانون اساسی جمهوری اسلامی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علاوه بر این اسلام و انقلاب نباید به اسلحه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تبدیل گردند که اشخاص و یا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هائی از این سلاح برای ایجاد تهمت و افتراء به مخالفین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چنان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در روز جمعه ۲۸</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تیرماه ۱۳۵۹</w:t>
      </w:r>
      <w:r>
        <w:rPr>
          <w:rFonts w:ascii="Far.Mashin Tahrir" w:hAnsi="Far.Mashin Tahrir" w:hint="default"/>
          <w:sz w:val="22"/>
          <w:szCs w:val="22"/>
          <w:rtl w:val="0"/>
        </w:rPr>
        <w:t> </w:t>
      </w:r>
      <w:r>
        <w:rPr>
          <w:rFonts w:ascii="Arial Unicode MS" w:cs="Far.Mashin Tahrir" w:hAnsi="Arial Unicode MS" w:eastAsia="Arial Unicode MS" w:hint="cs"/>
          <w:sz w:val="32"/>
          <w:szCs w:val="32"/>
          <w:rtl w:val="1"/>
          <w:lang w:val="ar-SA" w:bidi="ar-SA"/>
        </w:rPr>
        <w:t>از یک ساعت قبل از نماز جمعه عناصر وابسته به قشر خاص و گروه فشار از بلندگوهای محوطه دانشگاه که برای خطابه، انجام مراسم مذهبی و نماز جماعت نصب شده بود، با شعارهائی علیه جبهه ملّی ایران مردم را تشویق و تحریک به راهپیمائی به طرف محل تشکیلات جبهه ملّی کردند</w:t>
      </w:r>
      <w:r>
        <w:rPr>
          <w:rFonts w:ascii="Far.Mashin Tahrir" w:hAnsi="Far.Mashin Tahrir"/>
          <w:sz w:val="32"/>
          <w:szCs w:val="32"/>
          <w:rtl w:val="1"/>
        </w:rPr>
        <w:t>.</w:t>
      </w:r>
      <w:r>
        <w:rPr>
          <w:rFonts w:ascii="Arial Unicode MS" w:cs="Far.Mashin Tahrir" w:hAnsi="Arial Unicode MS" w:eastAsia="Arial Unicode MS" w:hint="cs"/>
          <w:sz w:val="32"/>
          <w:szCs w:val="32"/>
          <w:rtl w:val="1"/>
          <w:lang w:val="ar-SA" w:bidi="ar-SA"/>
        </w:rPr>
        <w:t>گر چه بعد از مراسم نماز جمعیت نمازگذار به این تبلیغات وقعی نگذاشت و فقط عده معدودی که از قبل آماده شده بودند، به محل تشکیلات جبهه ملی ایران هجوم بردند و با شکستن درب، آنجا را بطور عدوانی تصرف کردند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این امر نمونه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اقدامات این عناصر در استفاده از امکانات و وسایل عمومی و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از احساسات مذهبی مردم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شمار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رود</w:t>
      </w:r>
      <w:r>
        <w:rPr>
          <w:rFonts w:ascii="Far.Mashin Tahrir" w:hAnsi="Far.Mashin Tahrir"/>
          <w:sz w:val="32"/>
          <w:szCs w:val="32"/>
          <w:rtl w:val="1"/>
        </w:rPr>
        <w:t>.</w:t>
      </w:r>
      <w:r>
        <w:rPr>
          <w:rFonts w:ascii="Arial Unicode MS" w:cs="Arial Unicode MS" w:hAnsi="Arial Unicode MS" w:eastAsia="Arial Unicode MS"/>
          <w:b w:val="0"/>
          <w:bCs w:val="0"/>
          <w:i w:val="0"/>
          <w:iCs w:val="0"/>
          <w:sz w:val="32"/>
          <w:szCs w:val="32"/>
          <w:rtl w:val="1"/>
        </w:rPr>
        <w:br w:type="page"/>
      </w:r>
    </w:p>
    <w:p>
      <w:pPr>
        <w:pStyle w:val="Heading"/>
        <w:bidi w:val="1"/>
      </w:pPr>
      <w:bookmarkStart w:name="_Toc13" w:id="14"/>
      <w:r>
        <w:rPr>
          <w:rFonts w:ascii="Arial Unicode MS" w:cs="Far.Mashin Tahrir" w:hAnsi="Arial Unicode MS" w:eastAsia="Arial Unicode MS" w:hint="cs"/>
          <w:rtl w:val="1"/>
          <w:lang w:val="ar-SA" w:bidi="ar-SA"/>
        </w:rPr>
        <w:t xml:space="preserve">سوءِاستفاده از عنوان </w:t>
      </w:r>
      <w:r>
        <w:rPr>
          <w:rFonts w:cs="Arial Unicode MS" w:eastAsia="Arial Unicode MS" w:hint="default"/>
          <w:rtl w:val="0"/>
          <w:lang w:val="fr-FR"/>
        </w:rPr>
        <w:t>«</w:t>
      </w:r>
      <w:r>
        <w:rPr>
          <w:rFonts w:ascii="Arial Unicode MS" w:cs="Far.Mashin Tahrir" w:hAnsi="Arial Unicode MS" w:eastAsia="Arial Unicode MS" w:hint="cs"/>
          <w:rtl w:val="1"/>
          <w:lang w:val="ar-SA" w:bidi="ar-SA"/>
        </w:rPr>
        <w:t>مکتب</w:t>
      </w:r>
      <w:r>
        <w:rPr>
          <w:rFonts w:cs="Arial Unicode MS" w:eastAsia="Arial Unicode MS" w:hint="default"/>
          <w:rtl w:val="0"/>
          <w:lang w:val="it-IT"/>
        </w:rPr>
        <w:t xml:space="preserve">» </w:t>
      </w:r>
      <w:r>
        <w:rPr>
          <w:rFonts w:ascii="Arial Unicode MS" w:cs="Far.Mashin Tahrir" w:hAnsi="Arial Unicode MS" w:eastAsia="Arial Unicode MS" w:hint="cs"/>
          <w:rtl w:val="1"/>
          <w:lang w:val="ar-SA" w:bidi="ar-SA"/>
        </w:rPr>
        <w:t xml:space="preserve">و </w:t>
      </w:r>
      <w:r>
        <w:rPr>
          <w:rFonts w:cs="Arial Unicode MS" w:eastAsia="Arial Unicode MS" w:hint="default"/>
          <w:rtl w:val="0"/>
          <w:lang w:val="fr-FR"/>
        </w:rPr>
        <w:t>«</w:t>
      </w:r>
      <w:r>
        <w:rPr>
          <w:rFonts w:ascii="Arial Unicode MS" w:cs="Far.Mashin Tahrir" w:hAnsi="Arial Unicode MS" w:eastAsia="Arial Unicode MS" w:hint="cs"/>
          <w:rtl w:val="1"/>
        </w:rPr>
        <w:t>مکتبی</w:t>
      </w:r>
      <w:r>
        <w:rPr>
          <w:rFonts w:cs="Arial Unicode MS" w:eastAsia="Arial Unicode MS" w:hint="default"/>
          <w:rtl w:val="0"/>
          <w:lang w:val="it-IT"/>
        </w:rPr>
        <w:t xml:space="preserve">» </w:t>
      </w:r>
      <w:r>
        <w:rPr>
          <w:rFonts w:ascii="Arial Unicode MS" w:cs="Far.Mashin Tahrir" w:hAnsi="Arial Unicode MS" w:eastAsia="Arial Unicode MS" w:hint="cs"/>
          <w:rtl w:val="1"/>
          <w:lang w:val="ar-SA" w:bidi="ar-SA"/>
        </w:rPr>
        <w:t>برای تقویت نیروی انحصارگران و فرصت</w:t>
      </w:r>
      <w:r>
        <w:rPr>
          <w:rFonts w:cs="Arial Unicode MS" w:eastAsia="Arial Unicode MS" w:hint="default"/>
          <w:rtl w:val="1"/>
        </w:rPr>
        <w:t>‌</w:t>
      </w:r>
      <w:r>
        <w:rPr>
          <w:rFonts w:ascii="Arial Unicode MS" w:cs="Far.Mashin Tahrir" w:hAnsi="Arial Unicode MS" w:eastAsia="Arial Unicode MS" w:hint="cs"/>
          <w:rtl w:val="1"/>
          <w:lang w:val="ar-SA" w:bidi="ar-SA"/>
        </w:rPr>
        <w:t>طلبان</w:t>
      </w:r>
      <w:r>
        <w:rPr>
          <w:rFonts w:cs="Arial Unicode MS" w:eastAsia="Arial Unicode MS"/>
          <w:rtl w:val="1"/>
        </w:rPr>
        <w:t>.</w:t>
      </w:r>
      <w:bookmarkEnd w:id="14"/>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اگر در سال گذشته و ماه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بعد از انقلاب برای مسلمانی شرایط خاص و دشواری قائل بودند و هر گوینده شهادتین مسلمان تلقی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بایستی مراحل دشوار و احیاناً نامعلومی را طی کند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امروز عنوان مکتب و مکتبی بودن را بر آن اضافه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نظر قشر انحصارگر کسانی صلاحیت شرکت در امور مملکتی را دارند که مکتبی باشند و قشر مزبور به مکتبی بودن آن صحه گذارد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توضیح اینکه آیا ابداع اصطلاح مکتب و مکتبی که معنی آن در این مقام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گاه به طور روشن و مشخص و واحد وصف نشده، بدعت جدیدی در دین اسلام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یا نه بر عهده مجتهدان و علمای مذهب است؟ ولی طرح این عنوان موجب شده که عناصر فرصت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و کسانی که در هر حکومت خود را به مقامات صاحب قدرت نزدیک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سازند،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دور این عناصر جمع</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آوری شوند و نیروی قابل توجهی در جهت برقراری اختناق و استقرار رژیم استبداد حاصل و مجهز شود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14" w:id="15"/>
      <w:r>
        <w:rPr>
          <w:rFonts w:ascii="Arial Unicode MS" w:cs="Far.Mashin Tahrir" w:hAnsi="Arial Unicode MS" w:eastAsia="Arial Unicode MS" w:hint="cs"/>
          <w:rtl w:val="1"/>
          <w:lang w:val="ar-SA" w:bidi="ar-SA"/>
        </w:rPr>
        <w:t>تعطیل دانشگاه</w:t>
      </w:r>
      <w:r>
        <w:rPr>
          <w:rFonts w:cs="Arial Unicode MS" w:eastAsia="Arial Unicode MS" w:hint="default"/>
          <w:rtl w:val="1"/>
        </w:rPr>
        <w:t>‌</w:t>
      </w:r>
      <w:r>
        <w:rPr>
          <w:rFonts w:ascii="Arial Unicode MS" w:cs="Far.Mashin Tahrir" w:hAnsi="Arial Unicode MS" w:eastAsia="Arial Unicode MS" w:hint="cs"/>
          <w:rtl w:val="1"/>
          <w:lang w:val="ar-SA" w:bidi="ar-SA"/>
        </w:rPr>
        <w:t>ها و مؤسسات آموزش عالی به بهانه بستن دفاتر گروه</w:t>
      </w:r>
      <w:r>
        <w:rPr>
          <w:rFonts w:cs="Arial Unicode MS" w:eastAsia="Arial Unicode MS" w:hint="default"/>
          <w:rtl w:val="1"/>
        </w:rPr>
        <w:t>‌</w:t>
      </w:r>
      <w:r>
        <w:rPr>
          <w:rFonts w:ascii="Arial Unicode MS" w:cs="Far.Mashin Tahrir" w:hAnsi="Arial Unicode MS" w:eastAsia="Arial Unicode MS" w:hint="cs"/>
          <w:rtl w:val="1"/>
          <w:lang w:val="ar-SA" w:bidi="ar-SA"/>
        </w:rPr>
        <w:t>های سیاسی و ادامه</w:t>
      </w:r>
      <w:r>
        <w:rPr>
          <w:rFonts w:cs="Arial Unicode MS" w:eastAsia="Arial Unicode MS" w:hint="default"/>
          <w:rtl w:val="1"/>
        </w:rPr>
        <w:t>‌</w:t>
      </w:r>
      <w:r>
        <w:rPr>
          <w:rFonts w:ascii="Arial Unicode MS" w:cs="Far.Mashin Tahrir" w:hAnsi="Arial Unicode MS" w:eastAsia="Arial Unicode MS" w:hint="cs"/>
          <w:rtl w:val="1"/>
          <w:lang w:val="ar-SA" w:bidi="ar-SA"/>
        </w:rPr>
        <w:t>َ این تعطیلی تحت</w:t>
      </w:r>
      <w:r>
        <w:rPr>
          <w:rFonts w:cs="Arial Unicode MS" w:eastAsia="Arial Unicode MS" w:hint="default"/>
          <w:rtl w:val="1"/>
        </w:rPr>
        <w:t>‌</w:t>
      </w:r>
      <w:r>
        <w:rPr>
          <w:rFonts w:ascii="Arial Unicode MS" w:cs="Far.Mashin Tahrir" w:hAnsi="Arial Unicode MS" w:eastAsia="Arial Unicode MS" w:hint="cs"/>
          <w:rtl w:val="1"/>
          <w:lang w:val="ar-SA" w:bidi="ar-SA"/>
        </w:rPr>
        <w:t xml:space="preserve">عنوان </w:t>
      </w:r>
      <w:r>
        <w:rPr>
          <w:rFonts w:cs="Arial Unicode MS" w:eastAsia="Arial Unicode MS" w:hint="default"/>
          <w:rtl w:val="0"/>
          <w:lang w:val="fr-FR"/>
        </w:rPr>
        <w:t>«</w:t>
      </w:r>
      <w:r>
        <w:rPr>
          <w:rFonts w:ascii="Arial Unicode MS" w:cs="Far.Mashin Tahrir" w:hAnsi="Arial Unicode MS" w:eastAsia="Arial Unicode MS" w:hint="cs"/>
          <w:rtl w:val="1"/>
          <w:lang w:val="ar-SA" w:bidi="ar-SA"/>
        </w:rPr>
        <w:t>انقلاب فرهنگی</w:t>
      </w:r>
      <w:r>
        <w:rPr>
          <w:rFonts w:cs="Arial Unicode MS" w:eastAsia="Arial Unicode MS" w:hint="default"/>
          <w:rtl w:val="0"/>
          <w:lang w:val="it-IT"/>
        </w:rPr>
        <w:t>»</w:t>
      </w:r>
      <w:r>
        <w:rPr>
          <w:rFonts w:cs="Arial Unicode MS" w:eastAsia="Arial Unicode MS"/>
          <w:rtl w:val="1"/>
        </w:rPr>
        <w:t>.</w:t>
      </w:r>
      <w:bookmarkEnd w:id="15"/>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موقعی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در فروردین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گذشته به بهانه بستن دفاتر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حمله به دانشگاه آغاز 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جبهه ملّی ایران</w:t>
      </w:r>
      <w:r>
        <w:rPr>
          <w:rFonts w:ascii="Arial Unicode MS" w:cs="Far.Mashin Tahrir" w:hAnsi="Arial Unicode MS" w:eastAsia="Arial Unicode MS" w:hint="cs"/>
          <w:sz w:val="32"/>
          <w:szCs w:val="32"/>
          <w:rtl w:val="1"/>
          <w:lang w:val="ar-SA" w:bidi="ar-SA"/>
        </w:rPr>
        <w:t xml:space="preserve"> اعلام کرد که حمله به دانشگاه مقدمه استقرار فاشیسم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وقتی دانشگاه را برای همیشه تعطیل کردند و به عنوان انقلاب فرهنگی با ضرب، شتم و خونریزی درهای دانشگاه را بستند و تمامی مؤسسات آموزش عالی را متلاشی ساختند، پیشرفت علمی و صنعتی کشور را به طور کامل متوقف کردند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در بیانیه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ای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که به مناسبت اول مهر سال جاری </w:t>
      </w:r>
      <w:r>
        <w:rPr>
          <w:rFonts w:ascii="Far.Mashin Tahrir" w:hAnsi="Far.Mashin Tahrir"/>
          <w:sz w:val="32"/>
          <w:szCs w:val="32"/>
          <w:rtl w:val="0"/>
        </w:rPr>
        <w:t>[</w:t>
      </w:r>
      <w:r>
        <w:rPr>
          <w:rFonts w:ascii="Arial Unicode MS" w:cs="Far.Mashin Tahrir" w:hAnsi="Arial Unicode MS" w:eastAsia="Arial Unicode MS" w:hint="cs"/>
          <w:sz w:val="32"/>
          <w:szCs w:val="32"/>
          <w:rtl w:val="1"/>
        </w:rPr>
        <w:t>۱۳۵۹</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انتشار دادیم اعلام داشتیم که تعطیل دانشگاه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راه را برای ادامه سلطه امپریالیسم هموار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کند و اضافه کردیم که علت اصلی استیلای امپریالیسم غرب و یا شرق بر کشورهای جهان سوم پیشرفت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صنعتی و علمی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از دانش و تجارب دانشمندان و متفکران در رشته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گوناگون علوم و صنایع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کیست که نداند پس از پیروزی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سیاسی اولیه هر انقلاب در جَوّ سازندگی بار ادامه مبارزه رهائی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بخش و ضد امپریالیستی ملّت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تحت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ستم بر عهده استادان، سایر دانشمندان، متخصصان، کارشناسان و صنعت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گران این ملّت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هاست که با فراهم کردن موجبات خودکفائی علمی و صنعتی با اتکاءِ به نیروی خلاقه انقلابی توده کارگران و دهقانان و همه زحمتکشان انقلاب را در جهت تأمین استقلال اقتصادی و سیاسی واقعی به پیش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با این وصف آیا تعطیل دانشگاه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از کار بازداشتن نیروهای علمی، تخصصی جامعه، محروم کردن کشور از پرتو آموزش و پرورش افراد متخصص وسازنده موجب وابسته کردن کشور ما به شرق و یا غرب نیست؟ آیا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توان مرتباً شعار </w:t>
      </w:r>
      <w:r>
        <w:rPr>
          <w:rFonts w:ascii="Far.Mashin Tahrir" w:hAnsi="Far.Mashin Tahrir" w:hint="default"/>
          <w:sz w:val="32"/>
          <w:szCs w:val="32"/>
          <w:rtl w:val="0"/>
          <w:lang w:val="fr-FR"/>
        </w:rPr>
        <w:t xml:space="preserve">« </w:t>
      </w:r>
      <w:r>
        <w:rPr>
          <w:rFonts w:ascii="Arial Unicode MS" w:cs="Far.Mashin Tahrir" w:hAnsi="Arial Unicode MS" w:eastAsia="Arial Unicode MS" w:hint="cs"/>
          <w:sz w:val="32"/>
          <w:szCs w:val="32"/>
          <w:rtl w:val="1"/>
          <w:lang w:val="ar-SA" w:bidi="ar-SA"/>
        </w:rPr>
        <w:t xml:space="preserve">نه شرقی </w:t>
      </w:r>
      <w:r>
        <w:rPr>
          <w:rFonts w:ascii="Far.Mashin Tahrir" w:hAnsi="Far.Mashin Tahrir"/>
          <w:sz w:val="32"/>
          <w:szCs w:val="32"/>
          <w:rtl w:val="0"/>
        </w:rPr>
        <w:t xml:space="preserve">- </w:t>
      </w:r>
      <w:r>
        <w:rPr>
          <w:rFonts w:ascii="Arial Unicode MS" w:cs="Far.Mashin Tahrir" w:hAnsi="Arial Unicode MS" w:eastAsia="Arial Unicode MS" w:hint="cs"/>
          <w:sz w:val="32"/>
          <w:szCs w:val="32"/>
          <w:rtl w:val="1"/>
          <w:lang w:val="ar-SA" w:bidi="ar-SA"/>
        </w:rPr>
        <w:t>نه غربی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را تکرار کرد و در عین حال دانشگاه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سایر مراکز آموزش عالی را تعطیل نمود؟</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برای رفع معایب و نارسائی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دانشگاه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تغییرات بنیادی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و سازمانی نیازی به تعطیل این مؤسسات، بیکار کردن و پراکنده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کردن افراد تحصیل کرده و دانشمند و دانشجویان کشور نیست بلکه باید همه این اشخاص با ارزش را بکار گرفت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با بهره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برداری از توان، قدرت فکری و علمی آنان سازمان نوین دانشگاه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تناسب با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پی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ریزی 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15" w:id="16"/>
      <w:r>
        <w:rPr>
          <w:rFonts w:ascii="Arial Unicode MS" w:cs="Far.Mashin Tahrir" w:hAnsi="Arial Unicode MS" w:eastAsia="Arial Unicode MS" w:hint="cs"/>
          <w:rtl w:val="1"/>
          <w:lang w:val="ar-SA" w:bidi="ar-SA"/>
        </w:rPr>
        <w:t>مطرح کردن عنوان تقوی در برابر تخصص و مقایسه این دو باهم، محکوم کردن تخصص و از کار بازداشتن گروه</w:t>
      </w:r>
      <w:r>
        <w:rPr>
          <w:rFonts w:cs="Arial Unicode MS" w:eastAsia="Arial Unicode MS" w:hint="default"/>
          <w:rtl w:val="1"/>
        </w:rPr>
        <w:t>‌</w:t>
      </w:r>
      <w:r>
        <w:rPr>
          <w:rFonts w:ascii="Arial Unicode MS" w:cs="Far.Mashin Tahrir" w:hAnsi="Arial Unicode MS" w:eastAsia="Arial Unicode MS" w:hint="cs"/>
          <w:rtl w:val="1"/>
          <w:lang w:val="ar-SA" w:bidi="ar-SA"/>
        </w:rPr>
        <w:t>های کارشناسان، متخصصان و دانشمندان</w:t>
      </w:r>
      <w:r>
        <w:rPr>
          <w:rFonts w:cs="Arial Unicode MS" w:eastAsia="Arial Unicode MS"/>
          <w:rtl w:val="1"/>
        </w:rPr>
        <w:t>.</w:t>
      </w:r>
      <w:bookmarkEnd w:id="16"/>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قشر انحصار</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برای تکمیل عمل ناروای تعطیل دانشگاه و مؤسسات علمی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خواهد تخصص علمی و صنعتی را هم در سطح جامعه محکوم و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اعتبار کند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قبیل افراد برای آنکه به این هدف تباهکارانه هرچه سریعتر نایل آیند، تقوای مذهبی را در برابر تخصص قرار داده و با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از احساسات مذهبی قشرهائی از مردم و عدم آگاهی بعضی از آنان به مسائل واقعی جامعه حکم محکومیت کارشناسان و متخصصان را در سطح جامعه صادر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تقوی یک امری است معنوی و رابطه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است بین هر شخص و وجدان او که در ظاهر انسان نمایان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و قابل تشخیص برای افراد دیگر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حالی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علم و تخصص امری است اکتسابی که بوسیله بیان و نگارش و عمل دارندگان آن قابل ظهور و تشخیص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دو هیچگاه در تضاد و مخالفت با هم نیستند و با یکدیگر منافات ندارند و مقایسه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دو اصولاً ناصحیح و جنبه منطقی ندارد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عناصر انحصارطلب با اطلاع از نقصان آگاهی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خود و وقوف بر حقارت بضاعت علمی و طرز تفکر خویش، به خوبی تشخیص داده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که قادر بر تسلط بر کشور ما با وجود این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همه استادان، دانشمندان، کارشناسان، متخصصان و صاحب</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نظران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باشند و با قرار دادن عنوان تقوی در برابر تخصص و منحصر ساختن صلاحیت برای خود از جهت تشخیص مراتب تقوی در برابر تخصص و منحصر ساختن صلاحیت برای خود از جهت تشخیص مراتب تقوای افراد درصددند، قدرت عظیم علمی و تخصصی جامعه را از صحنه فعالیت کشور خارج سازند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اقدام گرچه آنان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به هدف خود نخواهد رساند، ولی موجب صدمه بسیاری بر ظرفیت علمی و تخصصی کشور خواهد گردید و لطمات شدید به امکانات میهن ما برای گسستن بندهای وابستگی وارد خواهد ساخت</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نابودی تخصص علمی و فنی با توسل به ضابطه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ی ناآشکار و غیر قابل تشخیص به نام تقوی حرکت در خط وابستگی به یکی از دو ابر قدرت جهانی است</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هر ایرانی آزاد و آگاه، مسئول و متعهد باید این خط را محکوم کند و از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گونه کوششی برای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اثر ساختن چنین توطئه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کوتاهی نورزد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16" w:id="17"/>
      <w:r>
        <w:rPr>
          <w:rFonts w:ascii="Arial Unicode MS" w:cs="Far.Mashin Tahrir" w:hAnsi="Arial Unicode MS" w:eastAsia="Arial Unicode MS" w:hint="cs"/>
          <w:rtl w:val="1"/>
          <w:lang w:val="ar-SA" w:bidi="ar-SA"/>
        </w:rPr>
        <w:t>تبلیغ و تشویق برای سوق دادن ملّت به عقب</w:t>
      </w:r>
      <w:r>
        <w:rPr>
          <w:rFonts w:cs="Arial Unicode MS" w:eastAsia="Arial Unicode MS" w:hint="default"/>
          <w:rtl w:val="1"/>
        </w:rPr>
        <w:t>‌</w:t>
      </w:r>
      <w:r>
        <w:rPr>
          <w:rFonts w:ascii="Arial Unicode MS" w:cs="Far.Mashin Tahrir" w:hAnsi="Arial Unicode MS" w:eastAsia="Arial Unicode MS" w:hint="cs"/>
          <w:rtl w:val="1"/>
          <w:lang w:val="ar-SA" w:bidi="ar-SA"/>
        </w:rPr>
        <w:t>ماندگی</w:t>
      </w:r>
      <w:bookmarkEnd w:id="17"/>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دنبال تعطیل دانشگاه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مؤسسات عالی، قراردادن تقوی و تخصص در برابر یکدیگر موج وسیع تبلیغاتی در رادیو و تلویزیون، منابر مساجد، سخنرانی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وابسته به عناصر انحصارگر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برای تشویق مردم به عقب</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ماندگی به چشم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موج مانند سایر موارد کارنامه این عناصر، مدت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قبل از آغاز جنگ تحمیلی عراق، شروع شده بود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یک خط</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مشی، هدف اصلی زندگی تبلیغ و توصیه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گردید و اکنون نیز ادامه دارد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شکی نیست که درگیرودار نبرد و در جنگ علیه ظلم و ستم و در هر موقعیت حساسی که انسان برای شرافت و حیثیت خود و یا برای حفظ مواریث ملی، اجتماعی، اصول افکار و اعتقادات خویش از زندگی و حیات خود نیز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گذرد قطعاً از همه مواهب و مزایای زندگی نیز صرف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نظر خواهد کرد و مسئله ترقی و پیشرفت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کلی شرایط زندگی مادی برای وی مطرح نخواهد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این امر مهم که مربوط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مواقع خاصی است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تواند و نباید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طریقه اصلی زندگی افراد جامعه در همه شرایط تعیین و مورد قبول قرار گیرد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6"/>
          <w:szCs w:val="36"/>
          <w:rtl w:val="1"/>
        </w:rPr>
      </w:pPr>
      <w:r>
        <w:rPr>
          <w:rFonts w:ascii="Arial Unicode MS" w:cs="Far.Mashin Tahrir" w:hAnsi="Arial Unicode MS" w:eastAsia="Arial Unicode MS" w:hint="cs"/>
          <w:sz w:val="36"/>
          <w:szCs w:val="36"/>
          <w:rtl w:val="1"/>
          <w:lang w:val="ar-SA" w:bidi="ar-SA"/>
        </w:rPr>
        <w:t>ما معتقدیم که علاوه بر جنبه</w:t>
      </w:r>
      <w:r>
        <w:rPr>
          <w:rFonts w:ascii="Far.Mashin Tahrir" w:hAnsi="Far.Mashin Tahrir" w:hint="default"/>
          <w:sz w:val="36"/>
          <w:szCs w:val="36"/>
          <w:rtl w:val="1"/>
        </w:rPr>
        <w:t>‌</w:t>
      </w:r>
      <w:r>
        <w:rPr>
          <w:rFonts w:ascii="Arial Unicode MS" w:cs="Far.Mashin Tahrir" w:hAnsi="Arial Unicode MS" w:eastAsia="Arial Unicode MS" w:hint="cs"/>
          <w:sz w:val="36"/>
          <w:szCs w:val="36"/>
          <w:rtl w:val="1"/>
          <w:lang w:val="ar-SA" w:bidi="ar-SA"/>
        </w:rPr>
        <w:t>های معنوی زندگی بهبود شرایط مادی حیات نیز اساس هدف</w:t>
      </w:r>
      <w:r>
        <w:rPr>
          <w:rFonts w:ascii="Far.Mashin Tahrir" w:hAnsi="Far.Mashin Tahrir" w:hint="default"/>
          <w:sz w:val="36"/>
          <w:szCs w:val="36"/>
          <w:rtl w:val="1"/>
        </w:rPr>
        <w:t>‌</w:t>
      </w:r>
      <w:r>
        <w:rPr>
          <w:rFonts w:ascii="Arial Unicode MS" w:cs="Far.Mashin Tahrir" w:hAnsi="Arial Unicode MS" w:eastAsia="Arial Unicode MS" w:hint="cs"/>
          <w:sz w:val="36"/>
          <w:szCs w:val="36"/>
          <w:rtl w:val="1"/>
          <w:lang w:val="ar-SA" w:bidi="ar-SA"/>
        </w:rPr>
        <w:t>های اصلی ملّت ایران محسوب می</w:t>
      </w:r>
      <w:r>
        <w:rPr>
          <w:rFonts w:ascii="Far.Mashin Tahrir" w:hAnsi="Far.Mashin Tahrir" w:hint="default"/>
          <w:sz w:val="36"/>
          <w:szCs w:val="36"/>
          <w:rtl w:val="1"/>
        </w:rPr>
        <w:t>‌</w:t>
      </w:r>
      <w:r>
        <w:rPr>
          <w:rFonts w:ascii="Arial Unicode MS" w:cs="Far.Mashin Tahrir" w:hAnsi="Arial Unicode MS" w:eastAsia="Arial Unicode MS" w:hint="cs"/>
          <w:sz w:val="36"/>
          <w:szCs w:val="36"/>
          <w:rtl w:val="1"/>
          <w:lang w:val="ar-SA" w:bidi="ar-SA"/>
        </w:rPr>
        <w:t>شود</w:t>
      </w:r>
      <w:r>
        <w:rPr>
          <w:rFonts w:ascii="Far.Mashin Tahrir" w:hAnsi="Far.Mashin Tahrir"/>
          <w:sz w:val="36"/>
          <w:szCs w:val="36"/>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معتقدیم که در اوضاع و احوال فعلی دنیا، توسعه و پیشرفت علاوه بر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باید از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مهم انقلاب ملّت تلقی شود، بلکه برای تأمین و حفظ استقلال کشور از ضرورت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انکارناپذیر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حساب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توسعه و پیشرفت میسر نخواهد بود مگر از راه صنعتی کردن کشور، ترقی و پیشرفت کشاورزی با استفاده از تکنولوژی جدید و پیشرفته جهانی</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انجام دادن این امر وظیفه اصلی و اساسی دولتی است که در انقلابی بزرگ به نمایندگی مردم و با شایستگی لازم امور کشور را برعهده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گیرد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اوضاع و احوال فعلی دنیا هرگاه اجتماعی از توسعه، پیشرفت باز ایستد و از وارد شدن در راه صنعتی شدن و استفاده از تکنولوژی جدید خودداری کند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خود را دست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بسته، زبان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بسته، ضعیف و بیچاره همچون طعمه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ای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حرکت در دسترس مطامع کشورهای بزرگ صنعتی رها خواهد ساخت، تا حوادث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او را نصیب کدامیک از آنان کند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17" w:id="18"/>
      <w:r>
        <w:rPr>
          <w:rFonts w:ascii="Arial Unicode MS" w:cs="Far.Mashin Tahrir" w:hAnsi="Arial Unicode MS" w:eastAsia="Arial Unicode MS" w:hint="cs"/>
          <w:rtl w:val="1"/>
          <w:lang w:val="ar-SA" w:bidi="ar-SA"/>
        </w:rPr>
        <w:t>متزلزل ساختن ظرفیت انسانی کارآمد کشور، از بین بردن قدرت مدیریت در سازمان</w:t>
      </w:r>
      <w:r>
        <w:rPr>
          <w:rFonts w:cs="Arial Unicode MS" w:eastAsia="Arial Unicode MS" w:hint="default"/>
          <w:rtl w:val="1"/>
        </w:rPr>
        <w:t>‌</w:t>
      </w:r>
      <w:r>
        <w:rPr>
          <w:rFonts w:ascii="Arial Unicode MS" w:cs="Far.Mashin Tahrir" w:hAnsi="Arial Unicode MS" w:eastAsia="Arial Unicode MS" w:hint="cs"/>
          <w:rtl w:val="1"/>
          <w:lang w:val="ar-SA" w:bidi="ar-SA"/>
        </w:rPr>
        <w:t>های اداری و واحدهای تولیدی</w:t>
      </w:r>
      <w:bookmarkEnd w:id="18"/>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روشی را که این عناصر در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ادارات و مؤسسات دولتی تشویق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به ظرفیت انسانی کارآمد در سطح کشور لطمات جبران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ناپذیری وارد آورده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اخراج و یا خارج از خدمت کردن بسیاری از کارشناسان و کارمندان با تجربه در وزارتخانه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مؤسسات دولتی، بانک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همچنین مدیران و متخصصان در بخش دولتی و خصوصی به بهانه پاکسازی و یا عناوین دیگر موجب شده است که نظام اداری و قدرت مدیریت در کلیه مؤسسات تولیدی و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مرتبط با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عوامل اصلی گردش چرخ هر سازمان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بطور کلی متزلزل شود و همراه نابسامانی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کمبودهای دیگر صدمه اساسی به چرخش اقتصاد کشور وارد سازد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جای آنکه پاکسازی محدود به افراد ناپاک و عوامل خائن مزدور گردد، این امر به عنوان یک اصل حاکم عمومیت یافت و دایره وسیعی را در برگرفت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طرز عمل نسبت به افراد با تجربه، متخصص و کارمندان موجب تزلزل موقعیت شغلی در سطح کشور و نگرانی این گروه انبوه جامعه نسبت به سرنوشت زندگی خود و خانواده آنها شده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بدون آنکه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گونه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برای ادارات و مؤسسات دولتی و واحدهای تولیدی تنظیم و ارائه شود سعی در متزلزل کردن و از میان بردن ارزش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های مدیریت موجود شد </w:t>
      </w:r>
      <w:r>
        <w:rPr>
          <w:rFonts w:ascii="Far.Mashin Tahrir" w:hAnsi="Far.Mashin Tahrir"/>
          <w:sz w:val="32"/>
          <w:szCs w:val="32"/>
          <w:rtl w:val="1"/>
        </w:rPr>
        <w:t>.</w:t>
      </w:r>
      <w:r>
        <w:rPr>
          <w:rFonts w:ascii="Arial Unicode MS" w:cs="Far.Mashin Tahrir" w:hAnsi="Arial Unicode MS" w:eastAsia="Arial Unicode MS" w:hint="cs"/>
          <w:sz w:val="32"/>
          <w:szCs w:val="32"/>
          <w:rtl w:val="1"/>
          <w:lang w:val="ar-SA" w:bidi="ar-SA"/>
        </w:rPr>
        <w:t>چنان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چه در وزارت آموزش و پرورش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دبیرستان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چنان برهم ریخته و مختل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که معلوم نیست چگونه و چه زمان بتوان آنرا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مسیر صحیحی وارد ساخت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برای تأمین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در مرحله سازندگی لازم است که از حداکثر امکانات و ظرفیت انسانی استفاده شود، ضایعات به حداقل برده شود و تصفیه و طرد افراد محدود به موارد مشخص و غیر قابل اجتناب گردد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فلسفه انقلاب، افکار و بینش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آن ایجاب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کند که بهرگیر امکان داده شود تا حداکثر توان خود را در پیشبرد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و سازندگی کشور و خدمت به ملّت بکار برد، تا در نتیجه جامعه بتواند با حداکثر سرعت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توسعه و پیشرفت را تحقق بخشد و انقلاب شکوفائی را در این مرحله نیز بدست آورد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18" w:id="19"/>
      <w:r>
        <w:rPr>
          <w:rFonts w:ascii="Arial Unicode MS" w:cs="Far.Mashin Tahrir" w:hAnsi="Arial Unicode MS" w:eastAsia="Arial Unicode MS" w:hint="cs"/>
          <w:rtl w:val="1"/>
          <w:lang w:val="ar-SA" w:bidi="ar-SA"/>
        </w:rPr>
        <w:t>گرانی سرسام</w:t>
      </w:r>
      <w:r>
        <w:rPr>
          <w:rFonts w:cs="Arial Unicode MS" w:eastAsia="Arial Unicode MS" w:hint="default"/>
          <w:rtl w:val="1"/>
        </w:rPr>
        <w:t>‌</w:t>
      </w:r>
      <w:r>
        <w:rPr>
          <w:rFonts w:ascii="Arial Unicode MS" w:cs="Far.Mashin Tahrir" w:hAnsi="Arial Unicode MS" w:eastAsia="Arial Unicode MS" w:hint="cs"/>
          <w:rtl w:val="1"/>
          <w:lang w:val="ar-SA" w:bidi="ar-SA"/>
        </w:rPr>
        <w:t>آور</w:t>
      </w:r>
      <w:r>
        <w:rPr>
          <w:rFonts w:cs="Arial Unicode MS" w:eastAsia="Arial Unicode MS"/>
          <w:rtl w:val="0"/>
        </w:rPr>
        <w:t xml:space="preserve">- </w:t>
      </w:r>
      <w:r>
        <w:rPr>
          <w:rFonts w:ascii="Arial Unicode MS" w:cs="Far.Mashin Tahrir" w:hAnsi="Arial Unicode MS" w:eastAsia="Arial Unicode MS" w:hint="cs"/>
          <w:rtl w:val="1"/>
          <w:lang w:val="ar-SA" w:bidi="ar-SA"/>
        </w:rPr>
        <w:t>افزایش روزافزون بیکاری</w:t>
      </w:r>
      <w:r>
        <w:rPr>
          <w:rFonts w:cs="Arial Unicode MS" w:eastAsia="Arial Unicode MS"/>
          <w:rtl w:val="0"/>
        </w:rPr>
        <w:t xml:space="preserve">- </w:t>
      </w:r>
      <w:r>
        <w:rPr>
          <w:rFonts w:ascii="Arial Unicode MS" w:cs="Far.Mashin Tahrir" w:hAnsi="Arial Unicode MS" w:eastAsia="Arial Unicode MS" w:hint="cs"/>
          <w:rtl w:val="1"/>
          <w:lang w:val="ar-SA" w:bidi="ar-SA"/>
        </w:rPr>
        <w:t>تقلیل تولیدات داخلی و وعده</w:t>
      </w:r>
      <w:r>
        <w:rPr>
          <w:rFonts w:cs="Arial Unicode MS" w:eastAsia="Arial Unicode MS" w:hint="default"/>
          <w:rtl w:val="1"/>
        </w:rPr>
        <w:t>‌</w:t>
      </w:r>
      <w:r>
        <w:rPr>
          <w:rFonts w:ascii="Arial Unicode MS" w:cs="Far.Mashin Tahrir" w:hAnsi="Arial Unicode MS" w:eastAsia="Arial Unicode MS" w:hint="cs"/>
          <w:rtl w:val="1"/>
          <w:lang w:val="ar-SA" w:bidi="ar-SA"/>
        </w:rPr>
        <w:t>های فراوان به مستضعفین و طبقات محروم بدون انجام دادن کاری برای آن</w:t>
      </w:r>
      <w:r>
        <w:rPr>
          <w:rFonts w:cs="Arial Unicode MS" w:eastAsia="Arial Unicode MS" w:hint="default"/>
          <w:rtl w:val="1"/>
        </w:rPr>
        <w:t>‌</w:t>
      </w:r>
      <w:r>
        <w:rPr>
          <w:rFonts w:ascii="Arial Unicode MS" w:cs="Far.Mashin Tahrir" w:hAnsi="Arial Unicode MS" w:eastAsia="Arial Unicode MS" w:hint="cs"/>
          <w:rtl w:val="1"/>
          <w:lang w:val="ar-SA" w:bidi="ar-SA"/>
        </w:rPr>
        <w:t>ها</w:t>
      </w:r>
      <w:bookmarkEnd w:id="19"/>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حقایق زندگی روزانه که همه با آن روبرو هستیم و حتی آمار رسمی مقامات،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دولتی همه حکایت از گرانی سرسام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 کالاها و افزایش روزافزون بیکاری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نمایند و این هر دو در حدی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مراتب بیش از مقداری است که طبیعت انقلاب و برهم ریختگی ناشی از آن ایجاب میکرده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هرج و مرج در نظام سیاسی و اداری کشور و نداشتن برنامه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هماهنگ و تقلیل تولیدات داخلی و قبول نداشتن تخصص، تجربه و مدیریت در کارها و عدم امنیت قضائی و شغلی از عوامل عمده بحران در این زمینه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دستگاه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تبلیغاتی دولت همراه نطق</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بیانیه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اظهارات رهبران و مسئولان عمده حکومتی در روزهای بعد از انقلاب امید و آرزوی بهبود وضع زندگی را در میان مردم مستضعف، کارگران و دهقانان و زحمتکشان به میزان زیادی بالا بردند، در حالی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بجز افزایش حقوق کارگران مؤسسات صنعتی در سایر زمینه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اقداماتی صورت نگرفت و بر اثر توقف بسیاری از کارها و تعطیل بسیاری از مؤسسات و افزایش ناگهانی بیکاری، گرانی و کمبود مایحتاج زندگی بحران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اقتصادی و اجتماعی بسیاری در بطن جامعه ایجاد گردیده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متأسفانه بار اصلی و عمده این نابسامانیها بر دوش مردم مستضعف جامعه سنگینی مینماید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امر خطرات و ضایعات عمده دیگر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دنبال خواهد داشت که غلبه بر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بس مشکل و طولانی خواهد بود و متأسفانه هیجان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طلبی و روحیه تسلط</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جوئی و شوق دست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یابی به مزایای حکومت عناصر هیأت حاکمه جدید را در دیدن اشعه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خطرناک آن کور و از شنیدن طنین ناقوس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آن کر کرده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19" w:id="20"/>
      <w:r>
        <w:rPr>
          <w:rFonts w:ascii="Arial Unicode MS" w:cs="Far.Mashin Tahrir" w:hAnsi="Arial Unicode MS" w:eastAsia="Arial Unicode MS" w:hint="cs"/>
          <w:rtl w:val="1"/>
          <w:lang w:val="ar-SA" w:bidi="ar-SA"/>
        </w:rPr>
        <w:t>ارائه برنامه</w:t>
      </w:r>
      <w:r>
        <w:rPr>
          <w:rFonts w:cs="Arial Unicode MS" w:eastAsia="Arial Unicode MS" w:hint="default"/>
          <w:rtl w:val="1"/>
        </w:rPr>
        <w:t>‌</w:t>
      </w:r>
      <w:r>
        <w:rPr>
          <w:rFonts w:ascii="Arial Unicode MS" w:cs="Far.Mashin Tahrir" w:hAnsi="Arial Unicode MS" w:eastAsia="Arial Unicode MS" w:hint="cs"/>
          <w:rtl w:val="1"/>
          <w:lang w:val="ar-SA" w:bidi="ar-SA"/>
        </w:rPr>
        <w:t>های غیر قابل اجرا و شکست در برنامه</w:t>
      </w:r>
      <w:r>
        <w:rPr>
          <w:rFonts w:cs="Arial Unicode MS" w:eastAsia="Arial Unicode MS" w:hint="default"/>
          <w:rtl w:val="1"/>
        </w:rPr>
        <w:t>‌</w:t>
      </w:r>
      <w:r>
        <w:rPr>
          <w:rFonts w:ascii="Arial Unicode MS" w:cs="Far.Mashin Tahrir" w:hAnsi="Arial Unicode MS" w:eastAsia="Arial Unicode MS" w:hint="cs"/>
          <w:rtl w:val="1"/>
          <w:lang w:val="ar-SA" w:bidi="ar-SA"/>
        </w:rPr>
        <w:t>ریزی برای بنیادها و مؤسساتیکه در دوران پیروزی انقلاب به تأسیس آنها اقدام شده است</w:t>
      </w:r>
      <w:bookmarkEnd w:id="20"/>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علاوه بر بحران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فوق کلیه طرح</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دوران انقلاب که با هیجان بسیار مطرح و تبلیغات بسیار نسبت به آن انجام و امیدهای فراوان در دل مردم برپا کرده و با شکست مواجه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این مورد میتوان از بانک اسلامی بنیاد مسکن، طرح</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بنیادهای مختلف مسکن و خانه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سازی، طرح و سازمان جهاد سازندگی و بنیاد مستضعفان بعنوان موارد عمده یاد کرد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اگر تعدادی عناصر سودجو و فرصت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و شارلاطان به آب و نانی رسیده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پای بر جای غارتگران رژیم منحوس پهلوی گذاشته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ولی در حقیقت مقادیر بسیاری از ثروت و سرمایه مملکت در این وادی از بین رفته است و شعله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فراوانی از امید در دلها به خاموشی گرائیده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jc w:val="both"/>
      </w:pPr>
      <w:r>
        <w:rPr>
          <w:rFonts w:ascii="Arial Unicode MS" w:cs="Arial Unicode MS" w:hAnsi="Arial Unicode MS" w:eastAsia="Arial Unicode MS"/>
          <w:b w:val="0"/>
          <w:bCs w:val="0"/>
          <w:i w:val="0"/>
          <w:iCs w:val="0"/>
        </w:rPr>
        <w:br w:type="page"/>
      </w:r>
    </w:p>
    <w:p>
      <w:pPr>
        <w:pStyle w:val="Heading"/>
        <w:bidi w:val="1"/>
      </w:pPr>
      <w:bookmarkStart w:name="_Toc20" w:id="21"/>
      <w:r>
        <w:rPr>
          <w:rFonts w:ascii="Arial Unicode MS" w:cs="Far.Mashin Tahrir" w:hAnsi="Arial Unicode MS" w:eastAsia="Arial Unicode MS" w:hint="cs"/>
          <w:rtl w:val="1"/>
          <w:lang w:val="ar-SA" w:bidi="ar-SA"/>
        </w:rPr>
        <w:t>کوشش برای از بین بردن فرهنگ ایران و همه آثار ملّیت ایرانی</w:t>
      </w:r>
      <w:bookmarkEnd w:id="21"/>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فرهنگ و هنر ایران و همه ملّیت ایران در معرض دشمنی و تنفر این عناصر قرار دارد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هر صحبتی راجع به ایرا، ادب ایران، هنر ایران، تاریخ ایران و سوابق و فرهنگ ایران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میان آید از نظر این عناصر دشمنی با اسلام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هر جا نام ایران باشد آنرا با اسلام عوض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در اعلامیه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ای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در تاریخ ۲۲ اسفند ۱۳۵۷یک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پس از پیروزی انقلاب منتشر ساختیم و از همگان دعوت کردیم که به نظام جمهوری اسلامی رأی دهند اعلام داشتیم</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hint="default"/>
          <w:sz w:val="32"/>
          <w:szCs w:val="32"/>
          <w:rtl w:val="0"/>
          <w:lang w:val="fr-FR"/>
        </w:rPr>
        <w:t xml:space="preserve">« </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تاریخ یکهزار و چهارصد ساله ایران مسلمان حاوی این نکته اساسی است که اسلامیت هوّیت و مشخصه عمده تعریف این ملّت بوده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اسلامی که متضمن اعتراض دائم به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جبار تحت هر عنوان و بهر شکل که عرضه 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اسلامی که آزادی انسان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مصونیت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از تجاوز به مال و جان و ناموسشان سرلوحه اساسی تعالیم خود قرار داده است و منادی برابری، تعاون و همبستگی کامل انسان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با یکدیگر است و مسئولیت فردی انسان را در برابر خیر و شر تأکید میکند، اسلامی که خواستار حذف زور از کلیه روابط اجتماعی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از این رو جبهه ملی ایران به جمهوری اسلامی ایران رأی خواهد داد و از همگان دعوت میکند که به آن رأی دهند</w:t>
      </w:r>
      <w:r>
        <w:rPr>
          <w:rFonts w:ascii="Far.Mashin Tahrir" w:hAnsi="Far.Mashin Tahrir"/>
          <w:sz w:val="32"/>
          <w:szCs w:val="32"/>
          <w:rtl w:val="1"/>
        </w:rPr>
        <w:t xml:space="preserve">... </w:t>
      </w:r>
      <w:r>
        <w:rPr>
          <w:rFonts w:ascii="Far.Mashin Tahrir" w:hAnsi="Far.Mashin Tahrir" w:hint="default"/>
          <w:sz w:val="32"/>
          <w:szCs w:val="32"/>
          <w:rtl w:val="0"/>
          <w:lang w:val="it-IT"/>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این اظهار و بیان که نمودار طرز تفکر حاکم بر شرائط آنروز جامعه نیز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امروز کلاً زیر پا گذاشته شده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Arial Unicode MS" w:hAnsi="Arial Unicode MS" w:eastAsia="Arial Unicode MS"/>
          <w:b w:val="0"/>
          <w:bCs w:val="0"/>
          <w:i w:val="0"/>
          <w:iCs w:val="0"/>
          <w:sz w:val="32"/>
          <w:szCs w:val="32"/>
          <w:rtl w:val="1"/>
        </w:rPr>
        <w:br w:type="page"/>
      </w:r>
    </w:p>
    <w:p>
      <w:pPr>
        <w:pStyle w:val="Heading"/>
        <w:bidi w:val="1"/>
      </w:pPr>
      <w:bookmarkStart w:name="_Toc21" w:id="22"/>
      <w:r>
        <w:rPr>
          <w:rFonts w:ascii="Arial Unicode MS" w:cs="Far.Mashin Tahrir" w:hAnsi="Arial Unicode MS" w:eastAsia="Arial Unicode MS" w:hint="cs"/>
          <w:rtl w:val="1"/>
          <w:lang w:val="ar-SA" w:bidi="ar-SA"/>
        </w:rPr>
        <w:t>برقرار ساختن تفتیش عقاید در سطح کشور</w:t>
      </w:r>
      <w:bookmarkEnd w:id="22"/>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عناصر انحصارگر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پس از آنکه مواضع خود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شرحی که تاکنون ذکر شد معین و مشخص ساختند در مقام تنگ</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 کردن حلقه محاصره فکری مردم برآمدند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تفتیش عقاید که پس از قرون وسطی در اروپا در سراسر جهان مطرود و محکوم گردید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موجب اصل ۲۳</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قانون اساسی جمهوری اسلامی صریحاً ممنوع شده است، از طرف مقامات رسمی دولت جمهوری اسلامی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علنی و رسمی عنوان شده و مورد عمل قرار گرفته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عمل ضد مردمی نخست از وزارت آموزش و پرورش آغاز گردیده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مرور در تمام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مؤسسات و بنیادهای دیگر در حال سرایت و عمل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jc w:val="both"/>
      </w:pPr>
      <w:r>
        <w:rPr>
          <w:rFonts w:ascii="Arial Unicode MS" w:cs="Arial Unicode MS" w:hAnsi="Arial Unicode MS" w:eastAsia="Arial Unicode MS"/>
          <w:b w:val="0"/>
          <w:bCs w:val="0"/>
          <w:i w:val="0"/>
          <w:iCs w:val="0"/>
        </w:rPr>
        <w:br w:type="page"/>
      </w:r>
    </w:p>
    <w:p>
      <w:pPr>
        <w:pStyle w:val="Heading"/>
        <w:bidi w:val="1"/>
      </w:pPr>
      <w:bookmarkStart w:name="_Toc22" w:id="23"/>
      <w:r>
        <w:rPr>
          <w:rFonts w:ascii="Arial Unicode MS" w:cs="Far.Mashin Tahrir" w:hAnsi="Arial Unicode MS" w:eastAsia="Arial Unicode MS" w:hint="cs"/>
          <w:rtl w:val="1"/>
          <w:lang w:val="ar-SA" w:bidi="ar-SA"/>
        </w:rPr>
        <w:t>اشاعه فساد و سوء</w:t>
      </w:r>
      <w:r>
        <w:rPr>
          <w:rFonts w:cs="Arial Unicode MS" w:eastAsia="Arial Unicode MS" w:hint="default"/>
          <w:rtl w:val="1"/>
        </w:rPr>
        <w:t>‌</w:t>
      </w:r>
      <w:r>
        <w:rPr>
          <w:rFonts w:ascii="Arial Unicode MS" w:cs="Far.Mashin Tahrir" w:hAnsi="Arial Unicode MS" w:eastAsia="Arial Unicode MS" w:hint="cs"/>
          <w:rtl w:val="1"/>
          <w:lang w:val="ar-SA" w:bidi="ar-SA"/>
        </w:rPr>
        <w:t>استفاده مالی در سطح کشور به</w:t>
      </w:r>
      <w:r>
        <w:rPr>
          <w:rFonts w:cs="Arial Unicode MS" w:eastAsia="Arial Unicode MS" w:hint="default"/>
          <w:rtl w:val="1"/>
        </w:rPr>
        <w:t>‌</w:t>
      </w:r>
      <w:r>
        <w:rPr>
          <w:rFonts w:ascii="Arial Unicode MS" w:cs="Far.Mashin Tahrir" w:hAnsi="Arial Unicode MS" w:eastAsia="Arial Unicode MS" w:hint="cs"/>
          <w:rtl w:val="1"/>
          <w:lang w:val="ar-SA" w:bidi="ar-SA"/>
        </w:rPr>
        <w:t>خصوص بنیادهای جدید انقلابی</w:t>
      </w:r>
      <w:r>
        <w:rPr>
          <w:rFonts w:cs="Arial Unicode MS" w:eastAsia="Arial Unicode MS"/>
          <w:rtl w:val="0"/>
        </w:rPr>
        <w:t>!</w:t>
      </w:r>
      <w:bookmarkEnd w:id="23"/>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استفادهای مالی و برداشت از بیت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المال و تصرف غیر</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قانونی و حیف و میل اموال از کارهای جاری دوران بعد از انقلاب شده است، صرف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نظر از مطالبی که قبلاً عنوان شد، هرگاه منابع مالی بعضی از روزنامه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وابسته به قدرت حاکم بررسی گردد و سؤال شود که به چه مجوزی از محل بیت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المال برای این نشریات سرمایه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گذاری شده گوشه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این روش خواهد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بررسی صورت وجوه دریافتی از حساب</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مختلف و صورت اموال مصادره شده توسط دادگاه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انقلاب و سایر مراجع، نحوه فروش و انتقال اموال و اختصاص وجوه و چگونگی هزینه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عمق و وسعت فساد و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مالی را در سطح کشور نمایان خواهد ساخت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سال گذشته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رسمی اعلام شد که پرونده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سوءِ</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استفاده و تخلف در بنیاد مستضعفان از ششصد پرونده متجاوز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گویا در برخی از بنیادها و طرح</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ظاهر انقلابی تنظیم سند و مدرک خرج و رسیدگی به مصارف وجوه عمومی کاغذ بازی عمل ضد انقلابی محسوب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23" w:id="24"/>
      <w:r>
        <w:rPr>
          <w:rFonts w:ascii="Arial Unicode MS" w:cs="Far.Mashin Tahrir" w:hAnsi="Arial Unicode MS" w:eastAsia="Arial Unicode MS" w:hint="cs"/>
          <w:rtl w:val="1"/>
          <w:lang w:val="ar-SA" w:bidi="ar-SA"/>
        </w:rPr>
        <w:t>از بین بردن قدرت ارتش و نیروهای نظامی و ایجاد تزلزل در قدرت دفاعی کشور</w:t>
      </w:r>
      <w:bookmarkEnd w:id="24"/>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برخلاف آنچه که امروز ادعا و تظاهر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عناصر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و انحصارگر از فردای پیروزی انقلاب تا آغاز تجاوز دولت منفور عراق به سرزمین میهن ما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مداوم در جهت تضعیف و حتی تلاشی ارتش قدم بر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داشتند و این امر حتی در روزنامه جمهوری اسلامی و انتشارات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وابسته به این حزب آشکارا دیده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حتی چند ماه قبل از آغاز جنگ تحمیلی هم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صدا با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چپ</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نمای وابسته پیشنهاد انحلال ارتش را مطرح کردند که مدت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مورد بحث و گفت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وگو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مورد اقدامات دیگری که برای تضعیف ارتش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آمد و همه از آن مطلع هستند بعلت شرائط خاص جنگ صحبتی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میان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آوریم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جبهه ملّی ایران</w:t>
      </w:r>
      <w:r>
        <w:rPr>
          <w:rFonts w:ascii="Arial Unicode MS" w:cs="Far.Mashin Tahrir" w:hAnsi="Arial Unicode MS" w:eastAsia="Arial Unicode MS" w:hint="cs"/>
          <w:sz w:val="32"/>
          <w:szCs w:val="32"/>
          <w:rtl w:val="1"/>
          <w:lang w:val="ar-SA" w:bidi="ar-SA"/>
        </w:rPr>
        <w:t xml:space="preserve"> از همان روزهای نخست پیروزی انقلاب معتقد بود که ارتش ایران باید از وجود عناصر وابسته به رژیم سابق، ایادی امپریالیسم و استعمار جهانی تصفیه شود و بلافاصله بازسازی گردد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صورت ارتش ملّی مأمور دفاع از مرز و بوم وطن گردد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نظر در اصل ۱۲۰</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مطرح اصلاحی جبهه ملی راجع به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نویس طرح قانون اساسی جمهوری اسلامی ایران مندرج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جبهه ملّی ایران از مدت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قبل احتمال تجاوز دولت عراق را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بینی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کرد و به نقش اساسی ارتش برای رفع تجاوز عراق واقف و معتقد بود و در زمانی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عناصر قشری و انحصارگرو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همراه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های وابسته به بیگانه درصدد تضعیف و متلاشی ارتش بودند؛ روزنامه پیام جبهه ملی در سرمقاله شماره ۳ روز پنجشنبه </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rPr>
        <w:t>۲۱</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شهریور</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rPr>
        <w:t>۱۳۵۹</w:t>
      </w:r>
      <w:r>
        <w:rPr>
          <w:rFonts w:ascii="Far.Mashin Tahrir" w:hAnsi="Far.Mashin Tahrir" w:hint="default"/>
          <w:sz w:val="32"/>
          <w:szCs w:val="32"/>
          <w:rtl w:val="0"/>
        </w:rPr>
        <w:t xml:space="preserve">  </w:t>
      </w:r>
      <w:r>
        <w:rPr>
          <w:rFonts w:ascii="Arial Unicode MS" w:cs="Far.Mashin Tahrir" w:hAnsi="Arial Unicode MS" w:eastAsia="Arial Unicode MS" w:hint="cs"/>
          <w:sz w:val="32"/>
          <w:szCs w:val="32"/>
          <w:rtl w:val="1"/>
          <w:lang w:val="ar-SA" w:bidi="ar-SA"/>
        </w:rPr>
        <w:t>تحت عنوان ارتش ایران باید با تمامی نیرو پوزه متجاوزین عراقی را به خاک بمالد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ارتش ایران با قاطعیت هر چه تمام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 باید پوزه متجاوزین عراقی را به خاک بمالد، به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چنان درسی دهد که دیگر به خود اجازه ندهند که فکر تجاوز به ایران درسر بپرورند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دنیا بداند که دولت عراق یکبار دیگر نیز در زمان مبارزات عظیم ضد استعماری انگلیس علیه ملّت ایران وارد عمل گردید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امروز نیز دولت بعثی عراق با همان سیاست جانبداری از امپریالیسم به عنوان بازوی آمریکا در بحرانی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ترین شرایط برای ضربه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زدن به انقلاب ملّت ایران نوکرمنشانه قبول مسئولیت کرده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صدام حسین و همه دست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نشاندگان امپریالیسم آمریکا باید بدانند که ملّت بپاخواسته ایران تا آخرین نفر و تا آخرین نفس برای حفظ آزادی و استقلال و یکپارچگی میهن خویش قهرمانانه خواهد جنگید و پرچم پر افتخار و سه رنگ ایران را چون همیشه در اهتزاز نگه خواهد داشت</w:t>
      </w:r>
      <w:r>
        <w:rPr>
          <w:rFonts w:ascii="Far.Mashin Tahrir" w:hAnsi="Far.Mashin Tahrir"/>
          <w:sz w:val="32"/>
          <w:szCs w:val="32"/>
          <w:rtl w:val="1"/>
        </w:rPr>
        <w:t>.</w:t>
      </w:r>
      <w:r>
        <w:rPr>
          <w:rFonts w:ascii="Far.Mashin Tahrir" w:hAnsi="Far.Mashin Tahrir" w:hint="default"/>
          <w:sz w:val="32"/>
          <w:szCs w:val="32"/>
          <w:rtl w:val="0"/>
          <w:lang w:val="it-IT"/>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jc w:val="both"/>
      </w:pPr>
      <w:r>
        <w:rPr>
          <w:rFonts w:ascii="Arial Unicode MS" w:cs="Arial Unicode MS" w:hAnsi="Arial Unicode MS" w:eastAsia="Arial Unicode MS"/>
          <w:b w:val="0"/>
          <w:bCs w:val="0"/>
          <w:i w:val="0"/>
          <w:iCs w:val="0"/>
        </w:rPr>
        <w:br w:type="page"/>
      </w:r>
    </w:p>
    <w:p>
      <w:pPr>
        <w:pStyle w:val="Heading"/>
        <w:bidi w:val="1"/>
      </w:pPr>
      <w:bookmarkStart w:name="_Toc24" w:id="25"/>
      <w:r>
        <w:rPr>
          <w:rFonts w:ascii="Arial Unicode MS" w:cs="Far.Mashin Tahrir" w:hAnsi="Arial Unicode MS" w:eastAsia="Arial Unicode MS" w:hint="cs"/>
          <w:rtl w:val="1"/>
          <w:lang w:val="ar-SA" w:bidi="ar-SA"/>
        </w:rPr>
        <w:t>نابود</w:t>
      </w:r>
      <w:r>
        <w:rPr>
          <w:rFonts w:cs="Arial Unicode MS" w:eastAsia="Arial Unicode MS" w:hint="default"/>
          <w:rtl w:val="1"/>
        </w:rPr>
        <w:t>‌</w:t>
      </w:r>
      <w:r>
        <w:rPr>
          <w:rFonts w:ascii="Arial Unicode MS" w:cs="Far.Mashin Tahrir" w:hAnsi="Arial Unicode MS" w:eastAsia="Arial Unicode MS" w:hint="cs"/>
          <w:rtl w:val="1"/>
          <w:lang w:val="ar-SA" w:bidi="ar-SA"/>
        </w:rPr>
        <w:t>کردن تأثیرات بین</w:t>
      </w:r>
      <w:r>
        <w:rPr>
          <w:rFonts w:cs="Arial Unicode MS" w:eastAsia="Arial Unicode MS" w:hint="default"/>
          <w:rtl w:val="1"/>
        </w:rPr>
        <w:t>‌</w:t>
      </w:r>
      <w:r>
        <w:rPr>
          <w:rFonts w:ascii="Arial Unicode MS" w:cs="Far.Mashin Tahrir" w:hAnsi="Arial Unicode MS" w:eastAsia="Arial Unicode MS" w:hint="cs"/>
          <w:rtl w:val="1"/>
          <w:lang w:val="ar-SA" w:bidi="ar-SA"/>
        </w:rPr>
        <w:t>الملل انقلاب ایران با اتخاذ روش</w:t>
      </w:r>
      <w:r>
        <w:rPr>
          <w:rFonts w:cs="Arial Unicode MS" w:eastAsia="Arial Unicode MS" w:hint="default"/>
          <w:rtl w:val="1"/>
        </w:rPr>
        <w:t>‌</w:t>
      </w:r>
      <w:r>
        <w:rPr>
          <w:rFonts w:ascii="Arial Unicode MS" w:cs="Far.Mashin Tahrir" w:hAnsi="Arial Unicode MS" w:eastAsia="Arial Unicode MS" w:hint="cs"/>
          <w:rtl w:val="1"/>
          <w:lang w:val="ar-SA" w:bidi="ar-SA"/>
        </w:rPr>
        <w:t>های ناصحیح در قلمرو داخلی و بین</w:t>
      </w:r>
      <w:r>
        <w:rPr>
          <w:rFonts w:cs="Arial Unicode MS" w:eastAsia="Arial Unicode MS" w:hint="default"/>
          <w:rtl w:val="1"/>
        </w:rPr>
        <w:t>‌</w:t>
      </w:r>
      <w:r>
        <w:rPr>
          <w:rFonts w:ascii="Arial Unicode MS" w:cs="Far.Mashin Tahrir" w:hAnsi="Arial Unicode MS" w:eastAsia="Arial Unicode MS" w:hint="cs"/>
          <w:rtl w:val="1"/>
          <w:lang w:val="ar-SA" w:bidi="ar-SA"/>
        </w:rPr>
        <w:t>المللی از جمله مطرح ساختن جنبه بین</w:t>
      </w:r>
      <w:r>
        <w:rPr>
          <w:rFonts w:cs="Arial Unicode MS" w:eastAsia="Arial Unicode MS" w:hint="default"/>
          <w:rtl w:val="1"/>
        </w:rPr>
        <w:t>‌</w:t>
      </w:r>
      <w:r>
        <w:rPr>
          <w:rFonts w:ascii="Arial Unicode MS" w:cs="Far.Mashin Tahrir" w:hAnsi="Arial Unicode MS" w:eastAsia="Arial Unicode MS" w:hint="cs"/>
          <w:rtl w:val="1"/>
          <w:lang w:val="ar-SA" w:bidi="ar-SA"/>
        </w:rPr>
        <w:t xml:space="preserve">المللی انقلاب با استفاده از اصطلاح ناصحیح </w:t>
      </w:r>
      <w:r>
        <w:rPr>
          <w:rFonts w:cs="Arial Unicode MS" w:eastAsia="Arial Unicode MS" w:hint="default"/>
          <w:rtl w:val="0"/>
          <w:lang w:val="fr-FR"/>
        </w:rPr>
        <w:t>«</w:t>
      </w:r>
      <w:r>
        <w:rPr>
          <w:rFonts w:ascii="Arial Unicode MS" w:cs="Far.Mashin Tahrir" w:hAnsi="Arial Unicode MS" w:eastAsia="Arial Unicode MS" w:hint="cs"/>
          <w:rtl w:val="1"/>
          <w:lang w:val="ar-SA" w:bidi="ar-SA"/>
        </w:rPr>
        <w:t>صدور انقلاب</w:t>
      </w:r>
      <w:r>
        <w:rPr>
          <w:rFonts w:cs="Arial Unicode MS" w:eastAsia="Arial Unicode MS" w:hint="default"/>
          <w:rtl w:val="0"/>
          <w:lang w:val="it-IT"/>
        </w:rPr>
        <w:t>»</w:t>
      </w:r>
      <w:r>
        <w:rPr>
          <w:rFonts w:cs="Arial Unicode MS" w:eastAsia="Arial Unicode MS"/>
          <w:rtl w:val="1"/>
        </w:rPr>
        <w:t>.</w:t>
      </w:r>
      <w:bookmarkEnd w:id="25"/>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 ما معتقدیم که انقلاب ملّی و اسلامی ایران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بایست در داخل مرزهای ایران محدود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 این انقلاب مانند انقلابات مردم دنیا جنبه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بوده و تأثیرات آن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بایست به سراسر گیتی سرایت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جبهه ملّی ایران</w:t>
      </w:r>
      <w:r>
        <w:rPr>
          <w:rFonts w:ascii="Arial Unicode MS" w:cs="Far.Mashin Tahrir" w:hAnsi="Arial Unicode MS" w:eastAsia="Arial Unicode MS" w:hint="cs"/>
          <w:sz w:val="32"/>
          <w:szCs w:val="32"/>
          <w:rtl w:val="1"/>
          <w:lang w:val="ar-SA" w:bidi="ar-SA"/>
        </w:rPr>
        <w:t xml:space="preserve"> در نامه سرگشاده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ای که در تاریخ </w:t>
      </w:r>
      <w:r>
        <w:rPr>
          <w:rFonts w:ascii="Arial Unicode MS" w:cs="Far.Mashin Tahrir" w:hAnsi="Arial Unicode MS" w:eastAsia="Arial Unicode MS" w:hint="cs"/>
          <w:color w:val="2d2d2d"/>
          <w:sz w:val="32"/>
          <w:szCs w:val="32"/>
          <w:rtl w:val="1"/>
        </w:rPr>
        <w:t>۳۰</w:t>
      </w:r>
      <w:r>
        <w:rPr>
          <w:rFonts w:ascii="Far.Mashin Tahrir" w:hAnsi="Far.Mashin Tahrir" w:hint="default"/>
          <w:color w:val="2d2d2d"/>
          <w:sz w:val="32"/>
          <w:szCs w:val="32"/>
          <w:rtl w:val="0"/>
        </w:rPr>
        <w:t> </w:t>
      </w:r>
      <w:r>
        <w:rPr>
          <w:rFonts w:ascii="Arial Unicode MS" w:cs="Far.Mashin Tahrir" w:hAnsi="Arial Unicode MS" w:eastAsia="Arial Unicode MS" w:hint="cs"/>
          <w:sz w:val="32"/>
          <w:szCs w:val="32"/>
          <w:rtl w:val="1"/>
          <w:lang w:val="ar-SA" w:bidi="ar-SA"/>
        </w:rPr>
        <w:t>مرداد ۱۳۵۹</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به محضر حضرت آیت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الله العظمی خمینی ارسال داشت و در آن اظهارات ایشان راجع به ملّی و ملی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گرائی اظهار تأسف نمود، درباره مفهوم ملّی و بین المللی انقلاب ایران توضیحات مشروحی را بیان کرد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 xml:space="preserve">در این نامه ما روشن ساختیم که در تحولات اجتماعی قرن اخیر تاریخ کشور ایران کلمه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ملّی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به معنای امر ناشی از ملّت و مربوط به ملّت به کار رفته است و مترادف است با کلمه مردمی</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ما پس از بیان علل و اساس بدبختی مسلمین و سایر ملل مظلوم و محروم در چند قرن اخیر خاطر نشان کردیم که پس از چند قرن تسلط استعماری کشورهای صنعتی اروپا و پس از هجوم امپریالیسم آمریکا، مقاومت، مبارزه ملل مختلف نه تنها ملّت ایران، نه تنها سایر ملل مسلمانان بلکه همه ملل محروم در سراسر آفریقا و امریکای لاتین تحت عنوان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نهضت ملّی</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 xml:space="preserve">آن کشورها آغاز گردید و مقصود از نهضت و یا جنبش ملّی آن کشورها به </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نهضت یک ملّت در برابر ملّت دیگر، یا جدا از ملّت دیگر نبود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مقصود از نهضت، یا جنبش ملّی یک سرزمین نهضت و جنبش یک ملّت یعنی مردم یک سرزمین در برابر قوای اهریمنی استعمار بود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همبستگی بین نهضت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ملّی در برابر استعمار جهانی شعار تمامی نهضت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ملّی ضد استعماری خاصه کشورهای اسلامی قرار گرفت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همین ایران هنگامی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سیاست استعماری انگلیس برای منزوی ساختن جنبش مردم ایران شایع ساخت که نهضت ملّی ایران ناشی از احساسات و تعصبات قومی مردم این سرزمین در برابر ملّت انگلیس و سایر ملل اروپای غربی است، دکتر مصدق رهبر نهضت ملّی ایران فریاد برآورد که ما برای حقوق از دست رفته خود و استقلال مردم این سرزمین در برابر سلطه استعماری مبارزه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کنیم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این نهضت علیه سایر ملل و حتی ملّت انگلیس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باشد </w:t>
      </w:r>
      <w:r>
        <w:rPr>
          <w:rFonts w:ascii="Far.Mashin Tahrir" w:hAnsi="Far.Mashin Tahrir"/>
          <w:sz w:val="32"/>
          <w:szCs w:val="32"/>
          <w:rtl w:val="1"/>
        </w:rPr>
        <w:t xml:space="preserve">... . </w:t>
      </w:r>
      <w:r>
        <w:rPr>
          <w:rFonts w:ascii="Arial Unicode MS" w:cs="Far.Mashin Tahrir" w:hAnsi="Arial Unicode MS" w:eastAsia="Arial Unicode MS" w:hint="cs"/>
          <w:sz w:val="32"/>
          <w:szCs w:val="32"/>
          <w:rtl w:val="1"/>
          <w:lang w:val="ar-SA" w:bidi="ar-SA"/>
        </w:rPr>
        <w:t>بدین ترتیب ملاحظه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فرمائید که لفظ ملّی و عنوان ملّی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گرائی و اصطلاح ملّیت در تاریخ تحولات اجتماعی یکصد سال اخیر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نحو اطلاق به عنوان ملی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گرائی و اصطلاح ملّیت در تاریخ تحولات اجتماعی یکصد سال اخیر ایران به نحو اطلاق به عنوان امر ناشی از مردم این سرزمین که ملّت ایران نامیده شد،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کار رفته و عمومیت یافته است و کلمۀ ملی به معنای تفوق یک ملّت بر ملل دیگر،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گاه در نهضت ملّی ایران راهی نداشته است </w:t>
      </w:r>
      <w:r>
        <w:rPr>
          <w:rFonts w:ascii="Far.Mashin Tahrir" w:hAnsi="Far.Mashin Tahrir"/>
          <w:sz w:val="32"/>
          <w:szCs w:val="32"/>
          <w:rtl w:val="1"/>
        </w:rPr>
        <w:t xml:space="preserve">... .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همین طرز تفکر نهضت ملّی ایران و روشی که رهبر آن دوران حکومت ملّی ایران پیش گرفت، موجب شد که نهضت ملّی ایران جنبه جهانی پیدا کرد و سایر ملل کشورهای مسلمان تحت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تأثیر مبارزات و پیروزی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نهضت ملّی ایران قرار گرفتند و جنبش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بخش ملی در کشورهای آسیائی، آفریقائی و آمریکای لاتین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وجود آمد و به مرور یک همبستگی جهانی و ارتباط معنوی بین نهضت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کشورهای مستعمره و محروم جهان پدیدار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جنبش ملت مصر علیه فاروق و قیام ملت عراق علیه نوری سعید و نهضت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سایر ملل مسلمان در شمال آفریقا، مبارزه مردم مراکش و تونس و به خصوص نهضت مردم الجزایر به دنبال نهضت ملّی ایران و تحت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تأثیر افکار و روش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پیروزی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این نهضت ملّی بوده است و حتی سقوط دولت دکتر مصدق که با همدستی و نقشه مشترک امپریالیزم آمریکا و انگلستان صورت گرفت، عکس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العمل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عظیمی در جهان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وجود آورد و مقاومت دکتر محمد مصدق در بیدادگاه نظامی رژیم استبدادی محمدرضا شاه خائن و مبارزات نهضت مقاومت ملی علیه رژیم کودتا در شرایط، اوضاع و احوال سخت و طاقت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فرسا الهام دهنده نهضت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آزادیبخش سراسر جهان بوده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40"/>
          <w:szCs w:val="40"/>
          <w:rtl w:val="1"/>
        </w:rPr>
      </w:pPr>
      <w:r>
        <w:rPr>
          <w:rFonts w:ascii="Arial Unicode MS" w:cs="Far.Mashin Tahrir" w:hAnsi="Arial Unicode MS" w:eastAsia="Arial Unicode MS" w:hint="cs"/>
          <w:sz w:val="40"/>
          <w:szCs w:val="40"/>
          <w:rtl w:val="1"/>
          <w:lang w:val="ar-SA" w:bidi="ar-SA"/>
        </w:rPr>
        <w:t xml:space="preserve">ما در این نامه اعلام کردیم </w:t>
      </w:r>
      <w:r>
        <w:rPr>
          <w:rFonts w:ascii="Far.Mashin Tahrir" w:hAnsi="Far.Mashin Tahrir"/>
          <w:sz w:val="40"/>
          <w:szCs w:val="40"/>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hint="default"/>
          <w:sz w:val="32"/>
          <w:szCs w:val="32"/>
          <w:rtl w:val="0"/>
          <w:lang w:val="fr-FR"/>
        </w:rPr>
        <w:t xml:space="preserve">« </w:t>
      </w:r>
      <w:r>
        <w:rPr>
          <w:rFonts w:ascii="Arial Unicode MS" w:cs="Far.Mashin Tahrir" w:hAnsi="Arial Unicode MS" w:eastAsia="Arial Unicode MS" w:hint="cs"/>
          <w:sz w:val="32"/>
          <w:szCs w:val="32"/>
          <w:rtl w:val="1"/>
          <w:lang w:val="ar-SA" w:bidi="ar-SA"/>
        </w:rPr>
        <w:t>جبهه ملی ایران که همواره جنبه جهانی نهضت ملّی ایران را در نظر داشت و معتقد بود که انقلاب ایران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تواند و باید الهام دهنده نهضت مردم محروم سراسر گیتی گردد، قدم اول را در همبستگی مردم سرزمین ایران میدانست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معتقد بوده و هستیم که موفقیت ما در جلب همکاری و همگامی همه قشرهای مردم میهنمان مقدمه واجب و شرط اصلی و اولیه برای پیروزی انقلاب و توسعه افکار آن در کشورهای اسلامی و سایر ممالک محروم و مظلوم سراسر گیتی است</w:t>
      </w:r>
      <w:r>
        <w:rPr>
          <w:rFonts w:ascii="Far.Mashin Tahrir" w:hAnsi="Far.Mashin Tahrir"/>
          <w:sz w:val="32"/>
          <w:szCs w:val="32"/>
          <w:rtl w:val="1"/>
        </w:rPr>
        <w:t>.</w:t>
      </w:r>
      <w:r>
        <w:rPr>
          <w:rFonts w:ascii="Far.Mashin Tahrir" w:hAnsi="Far.Mashin Tahrir" w:hint="default"/>
          <w:sz w:val="32"/>
          <w:szCs w:val="32"/>
          <w:rtl w:val="0"/>
          <w:lang w:val="it-IT"/>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و امروز اعلام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کنیم بر اثر روشی که صاحبان قدرت حاکم بر کشور در پیش گرفته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که شمه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آن را بیان کردیم و اعمال و اقدامات آن در سراسر دنیا منعکس و مشهود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عناصر علمدار و سخنگو و مظهر انقلاب ایران شناخته شده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دیگر جائی برای جنبه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انقلاب ایران باقی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ماند و کیست در دنیا که آرزو نماید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همان سرنوشتی دچار شود که متأسفانه امروز ملّت ایران دچار آن شده است</w:t>
      </w:r>
      <w:r>
        <w:rPr>
          <w:rFonts w:ascii="Far.Mashin Tahrir" w:hAnsi="Far.Mashin Tahrir"/>
          <w:sz w:val="32"/>
          <w:szCs w:val="32"/>
          <w:rtl w:val="0"/>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علاوه بر این اصطلاح صدور انقلاب یک اصطلاح بسیار نامناسبی است که برای بیان جنبه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انقلاب ایران انتخاب شده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لفظ </w:t>
      </w:r>
      <w:r>
        <w:rPr>
          <w:rFonts w:ascii="Far.Mashin Tahrir" w:hAnsi="Far.Mashin Tahrir" w:hint="default"/>
          <w:sz w:val="32"/>
          <w:szCs w:val="32"/>
          <w:rtl w:val="0"/>
          <w:lang w:val="fr-FR"/>
        </w:rPr>
        <w:t>«</w:t>
      </w:r>
      <w:r>
        <w:rPr>
          <w:rFonts w:ascii="Arial Unicode MS" w:cs="Far.Mashin Tahrir" w:hAnsi="Arial Unicode MS" w:eastAsia="Arial Unicode MS" w:hint="cs"/>
          <w:sz w:val="32"/>
          <w:szCs w:val="32"/>
          <w:rtl w:val="1"/>
          <w:lang w:val="ar-SA" w:bidi="ar-SA"/>
        </w:rPr>
        <w:t>صدور</w:t>
      </w:r>
      <w:r>
        <w:rPr>
          <w:rFonts w:ascii="Far.Mashin Tahrir" w:hAnsi="Far.Mashin Tahrir" w:hint="default"/>
          <w:sz w:val="32"/>
          <w:szCs w:val="32"/>
          <w:rtl w:val="0"/>
          <w:lang w:val="it-IT"/>
        </w:rPr>
        <w:t xml:space="preserve">» </w:t>
      </w:r>
      <w:r>
        <w:rPr>
          <w:rFonts w:ascii="Arial Unicode MS" w:cs="Far.Mashin Tahrir" w:hAnsi="Arial Unicode MS" w:eastAsia="Arial Unicode MS" w:hint="cs"/>
          <w:sz w:val="32"/>
          <w:szCs w:val="32"/>
          <w:rtl w:val="1"/>
          <w:lang w:val="ar-SA" w:bidi="ar-SA"/>
        </w:rPr>
        <w:t>در اصطلاح رایج جهانی برای انتقال کالا از کشور تولید کننده به کشور مصرف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کننده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رود و کاملاً جنبه مادی داشته و برای نشر افکار؛ عقاید، و انتقال، مبانی جنبش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فکری ملل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کار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اضافه بر این باید خاطرنشان نمائیم که پس از جنگ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اللمی دوم که شوروی برای توسعه ایدوئولوژی خود در کشورهای مختلف جهان جنبه تهاجمی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خود گرفت و پس از اشغال نظامی بسیاری از کشورها روش حکومتی خود را بر آنان تحمیل کرد،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انقلاب آزادی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بخش کشور تحت سیطره خود نام</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گذاری، مردم آزاده و کسانیکه حاضر به قبول افکار تحمیلی دیگران نبودند به مقاومت برخاستند و این طرز عمل دولت شوروی را محکوم کردند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آن زمان عبارت صدور انقلاب برای بیان چنین روشی انتخاب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انتخاب این عبارت نشان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داد که از نظر مردم آزاده دنیا تحمیل فکری یک کشور دیگر و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هم از راه زور در حکم انتقال مادی کالا است که کشورهای بزرگ صنعتی و استعماری جهان با تولید آن و صدور به کشورهای مصرف کننده آنرا در اختیار مردم مصرف کننده قرار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حال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 با توجه به اعمالی که در داخل کشور ما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عنوان انقلاب انجام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گیرد و طریقه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که برای بیان جنبه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انتخاب شده است، نتایج صدور انقلاب را که دائماً تبلیغ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در صحنه بین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المللی و نزد افکار عمومی قشرهای مردم آزاده جهان پیش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بینی نمود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25" w:id="26"/>
      <w:r>
        <w:rPr>
          <w:rFonts w:ascii="Arial Unicode MS" w:cs="Far.Mashin Tahrir" w:hAnsi="Arial Unicode MS" w:eastAsia="Arial Unicode MS" w:hint="cs"/>
          <w:rtl w:val="1"/>
          <w:lang w:val="ar-SA" w:bidi="ar-SA"/>
        </w:rPr>
        <w:t>مدفون ساختن قانون اساسی جمهوری اسلامی</w:t>
      </w:r>
      <w:bookmarkEnd w:id="26"/>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قانون اساسی جمهوری اسلامی ایران هنوز پا به عرصه نگذاشته دائماً مورد تجاوز قرار گرفته و این تجاوز از طرف کسانی انجام شده که خود از تدوین کنندگان و تصویب</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کنندگان این قانون بوده و اجرای آنرا نیز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عهده گرفته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بدون آنکه در اینجا وارد بحث تفصیلی در این مورد شویم اصولی را که پس از اعلام اجرای قانون اساسی نادیده گرفته شده و نقدی گردیده شمارش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کنیم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اصول به ترتیب عبارتند از اصول</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sz w:val="32"/>
          <w:szCs w:val="32"/>
          <w:rtl w:val="0"/>
        </w:rPr>
        <w:t xml:space="preserve"> 3-7-9-22-23-24-25-26-28-32-33-34-35-36-37-38-39-57-61-72-156-159-165-166-168-169 </w:t>
      </w:r>
      <w:r>
        <w:rPr>
          <w:rFonts w:ascii="Arial Unicode MS" w:cs="Far.Mashin Tahrir" w:hAnsi="Arial Unicode MS" w:eastAsia="Arial Unicode MS" w:hint="cs"/>
          <w:sz w:val="32"/>
          <w:szCs w:val="32"/>
          <w:rtl w:val="1"/>
          <w:lang w:val="ar-SA" w:bidi="ar-SA"/>
        </w:rPr>
        <w:t>وقتی اصول مهمی از قانون اساسی که مربوط به حقوق ملّت و امنیت قضائی مردم است بطور آشکار نقض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دیگر از قانون اساسی اثری باقی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نماند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عامل مهمی که در زمان شاه معدوم موجب قانون اساسی قبلی گردید، تجازوات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پروا و مکرری بود که نامبرده و سایر متصدیان حکومت استبدادی شاه، نسبت به اصول آن قانون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خصوص درباره حقوق ملت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آورند و در نتجه شاه متجاوز برای حفظ سلطنت خود درصد برآمدن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آن متوسل شود، دیگر قانون اساسی اعتبار و موقعیتی نداشت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انحصارگران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طلبان نیز هر قسمت از قانون اساسی جمهوری اسلامی را که مطابق مصلحت خود تشخیص ندهند، متوقف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سازند که رئیس دیوان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عالی کشور که بر طبق قانون اساسی ملزم به پشتیبانی از حقوق فردی، اجتماعی و مسئول تحقق بخشیدن به عدالت و موظف بر حسن اجرای همه اصول قانون اساسی صحبت به میان آورد و صریحاً اظهار داشت که قانون اساسی مجموعه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است که یکباره وسیله اجرای آن فراهم نیست و بدین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وسیله در مقام توجیه تجاوزات آشکاری برآمد که در موارد متعدد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مکرر نسبت به اصول قانون اساسی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آن طرز عمل و این نحوه بیان نه تنها ضربات سنگینی بر این قانون نوبنیاد وارد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سازد بلکه در واقع موجب تزلزل اساس نظام جمهوری اسلامی که بر پایه این قانون استوار شده است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گردد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اینان با روشی که درباره قانون اساسی اتخاذ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همه گرفتارها، وعده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تبلیغات خود را درباره اجرای همه اصول قانون اساسی و نتایج درخشان آن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فراموشی سپرده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در مقام اجرای قانون اساسی،حقوق ملت را پایمال و آزادیهای مردم را سلب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در واقع قانون اساسی نظام جمهوری اسلامی را بعد از تولد بلافاصله مدفون ساخته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26" w:id="27"/>
      <w:r>
        <w:rPr>
          <w:rFonts w:ascii="Arial Unicode MS" w:cs="Far.Mashin Tahrir" w:hAnsi="Arial Unicode MS" w:eastAsia="Arial Unicode MS" w:hint="cs"/>
          <w:rtl w:val="1"/>
          <w:lang w:val="ar-SA" w:bidi="ar-SA"/>
        </w:rPr>
        <w:t>عدم تفاهم با رئیس جمهور منتخب ملت و کارشکنی در کارههای او</w:t>
      </w:r>
      <w:bookmarkEnd w:id="27"/>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عناصر انحصارگر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به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در مقام تفاهم و همکاری با رئیس جمهور نبوده و نیستند و برخلاف وعده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اظهاراتی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هنگام انتخاب رئیس جمهوری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آوردند از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گونه کارشکنی در کار او خودداری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این عناصر پس از انتخاب رئیس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جمهور برای حفظ مواضع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روز خود به وحدت و تفاهم تظاهر کردند و مانع شدند که دولت قانونی از طرف رئیس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جمهور بر طبق اصول مصرحه قانونی انتخاب گردد و سازمان قانونی کشور در مسیر صحیح بوجود آید و در نتیجه در پناه شورای انقلاب توانستند در راه تحکیم قدرت و اشغال بنیادهای جدید قانونی قدم بردارند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جبهه ملّی ایران در همان تاریخ در نامه سرگشاده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که در شماره اول مورخ هفدهم فروردین ۵۹ روزنامه پیام جبهه ملّی انتشار داد به رئیس جمهوری هشدار داد و ایشان را متوجه وظایف خود بر طبق مقررات قانون اساسی نمود، ولی متأسفانه رئیس جمهوری منتخب تحت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تأثیر محیط تصنعی و جوّی ظاهری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ادامه آن مواضعی که پس از تصویب قانون اساسی و انتخاب رئیس جمهوری دیگر وجهه قانونی نداشت، تسلیم گردید و نتیجه آن شد که امروز در هر فرصتی از دست توطئه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ها و کارشکنی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این جماعت به شکایت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پردازد و از اقداماتی که علیه او حتی در اوضاع و احوال جنگی به </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عمل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آورند و موقعیت او را حتی در سمت فرماندهی کل قوا ضعیف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سخن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ها به </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میان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آورد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چون رئیس جمهوری رأساً و به طور علنی در گفتارها و نوشته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خود به تفضیل در این موارد صحبت کرده است، از تکرار آن خودداری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کنیم</w:t>
      </w:r>
      <w:r>
        <w:rPr>
          <w:rFonts w:ascii="Far.Mashin Tahrir" w:hAnsi="Far.Mashin Tahrir"/>
          <w:sz w:val="32"/>
          <w:szCs w:val="32"/>
          <w:rtl w:val="1"/>
        </w:rPr>
        <w:t>.</w:t>
      </w:r>
      <w:r>
        <w:rPr>
          <w:rFonts w:ascii="Arial Unicode MS" w:cs="Arial Unicode MS" w:hAnsi="Arial Unicode MS" w:eastAsia="Arial Unicode MS"/>
          <w:b w:val="0"/>
          <w:bCs w:val="0"/>
          <w:i w:val="0"/>
          <w:iCs w:val="0"/>
          <w:sz w:val="32"/>
          <w:szCs w:val="32"/>
          <w:rtl w:val="1"/>
        </w:rPr>
        <w:br w:type="page"/>
      </w:r>
    </w:p>
    <w:p>
      <w:pPr>
        <w:pStyle w:val="Heading"/>
        <w:bidi w:val="1"/>
      </w:pPr>
      <w:bookmarkStart w:name="_Toc27" w:id="28"/>
      <w:r>
        <w:rPr>
          <w:rFonts w:ascii="Arial Unicode MS" w:cs="Far.Mashin Tahrir" w:hAnsi="Arial Unicode MS" w:eastAsia="Arial Unicode MS" w:hint="cs"/>
          <w:rtl w:val="1"/>
          <w:lang w:val="ar-SA" w:bidi="ar-SA"/>
        </w:rPr>
        <w:t>صحبت کردن به طور یک</w:t>
      </w:r>
      <w:r>
        <w:rPr>
          <w:rFonts w:cs="Arial Unicode MS" w:eastAsia="Arial Unicode MS" w:hint="default"/>
          <w:rtl w:val="1"/>
        </w:rPr>
        <w:t>‌</w:t>
      </w:r>
      <w:r>
        <w:rPr>
          <w:rFonts w:ascii="Arial Unicode MS" w:cs="Far.Mashin Tahrir" w:hAnsi="Arial Unicode MS" w:eastAsia="Arial Unicode MS" w:hint="cs"/>
          <w:rtl w:val="1"/>
          <w:lang w:val="ar-SA" w:bidi="ar-SA"/>
        </w:rPr>
        <w:t>طرفه و از مسند قدرت و خودداری از مناظره و گفت</w:t>
      </w:r>
      <w:r>
        <w:rPr>
          <w:rFonts w:cs="Arial Unicode MS" w:eastAsia="Arial Unicode MS" w:hint="default"/>
          <w:rtl w:val="1"/>
        </w:rPr>
        <w:t>‌</w:t>
      </w:r>
      <w:r>
        <w:rPr>
          <w:rFonts w:ascii="Arial Unicode MS" w:cs="Far.Mashin Tahrir" w:hAnsi="Arial Unicode MS" w:eastAsia="Arial Unicode MS" w:hint="cs"/>
          <w:rtl w:val="1"/>
          <w:lang w:val="ar-SA" w:bidi="ar-SA"/>
        </w:rPr>
        <w:t>وگو و بحث آزاد و امتناع از پاسخ</w:t>
      </w:r>
      <w:r>
        <w:rPr>
          <w:rFonts w:cs="Arial Unicode MS" w:eastAsia="Arial Unicode MS" w:hint="default"/>
          <w:rtl w:val="1"/>
        </w:rPr>
        <w:t>‌</w:t>
      </w:r>
      <w:r>
        <w:rPr>
          <w:rFonts w:ascii="Arial Unicode MS" w:cs="Far.Mashin Tahrir" w:hAnsi="Arial Unicode MS" w:eastAsia="Arial Unicode MS" w:hint="cs"/>
          <w:rtl w:val="1"/>
        </w:rPr>
        <w:t xml:space="preserve">گوئی </w:t>
      </w:r>
      <w:r>
        <w:rPr>
          <w:rFonts w:cs="Arial Unicode MS" w:eastAsia="Arial Unicode MS" w:hint="default"/>
          <w:rtl w:val="1"/>
        </w:rPr>
        <w:t>‌</w:t>
      </w:r>
      <w:r>
        <w:rPr>
          <w:rFonts w:ascii="Arial Unicode MS" w:cs="Far.Mashin Tahrir" w:hAnsi="Arial Unicode MS" w:eastAsia="Arial Unicode MS" w:hint="cs"/>
          <w:rtl w:val="1"/>
          <w:lang w:val="ar-SA" w:bidi="ar-SA"/>
        </w:rPr>
        <w:t>به ایرادات و اعتراضات</w:t>
      </w:r>
      <w:r>
        <w:rPr>
          <w:rFonts w:cs="Arial Unicode MS" w:eastAsia="Arial Unicode MS"/>
          <w:rtl w:val="1"/>
        </w:rPr>
        <w:t>.</w:t>
      </w:r>
      <w:bookmarkEnd w:id="28"/>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خلاصه کارنامه انحصارگران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طلبان را با پنهان داشتن حقایق و واقعیت رویدادها از مردم آغاز کردیم و اینک با فرار آنان از رویاروئی با صاحبان افکار و منتقدان پایان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دهیم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عناصر همیشه از مسند قدرت و به طور یک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طرفه صحبت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حاضر نیستند با کسانی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نظرات آنان را ناصحیح و غیر قابل قبول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دانند به بحث و مناظره و گفت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وگو بنشینند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اصولاً این افراد امکان هرگونه بحث آزاد را در کشور از میان برده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قبلاً گمان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بردیم که روش تدریس علوم قدیمه آمادگی بحث و گفت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وگو را در این اشخاص بوجود آورده و کشور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تواند از این روحیه بهره </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برد، ولی متأسفانه پیشنهادات و انتقادات همه گروهها، احزاب و اشخاص صاحبنظر درباره وضع کشور و برقراری روشی که به سازندگی و پیشرفت بیانجامد و همچنین اعتراضات و 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شکایات بلاجواب باقی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 xml:space="preserve">در اینجا ما فقط به پیشنهادها و مراجعات </w:t>
      </w:r>
      <w:r>
        <w:rPr>
          <w:rFonts w:ascii="Arial Unicode MS" w:cs="Far.Mashin Tahrir" w:hAnsi="Arial Unicode MS" w:eastAsia="Arial Unicode MS" w:hint="cs"/>
          <w:sz w:val="32"/>
          <w:szCs w:val="32"/>
          <w:rtl w:val="1"/>
          <w:lang w:val="ar-SA" w:bidi="ar-SA"/>
        </w:rPr>
        <w:t>جبهه ملّی ایران</w:t>
      </w:r>
      <w:r>
        <w:rPr>
          <w:rFonts w:ascii="Arial Unicode MS" w:cs="Far.Mashin Tahrir" w:hAnsi="Arial Unicode MS" w:eastAsia="Arial Unicode MS" w:hint="cs"/>
          <w:sz w:val="32"/>
          <w:szCs w:val="32"/>
          <w:rtl w:val="1"/>
        </w:rPr>
        <w:t xml:space="preserve"> اشاراتی میکنیم</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در روزهای بعد از انقلاب تا ماه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اخیر جبهه ملّی همواره نظریه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انتقادی و سازنده خود را نسبت به اعمالی که در سطح کشور انجام میگیرد و راه حل مشکلات و ترتیباتی که بعد از انقلاب برای برقراری واقعی نظام جمهوری اسلامی ضرورت دارد اظهار داشته است که مجموع آن یکسال بعد از انقلاب برای برقراری واقعی نظام جمهوری اسلامی ضرورت دارد، اظهار داشته است که مجموع آن یکسال بعد از انقلاب در مجموعه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ای به نام </w:t>
      </w:r>
      <w:r>
        <w:rPr>
          <w:rFonts w:ascii="Arial Unicode MS" w:cs="Far.Mashin Tahrir" w:hAnsi="Arial Unicode MS" w:eastAsia="Arial Unicode MS" w:hint="cs"/>
          <w:sz w:val="32"/>
          <w:szCs w:val="32"/>
          <w:rtl w:val="1"/>
          <w:lang w:val="ar-SA" w:bidi="ar-SA"/>
        </w:rPr>
        <w:t>انقلاب و کارنامه جبهه ملّی</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rPr>
        <w:t>ایران</w:t>
      </w:r>
      <w:r>
        <w:rPr>
          <w:rFonts w:ascii="Arial Unicode MS" w:cs="Far.Mashin Tahrir" w:hAnsi="Arial Unicode MS" w:eastAsia="Arial Unicode MS" w:hint="cs"/>
          <w:sz w:val="32"/>
          <w:szCs w:val="32"/>
          <w:rtl w:val="1"/>
          <w:lang w:val="ar-SA" w:bidi="ar-SA"/>
        </w:rPr>
        <w:t xml:space="preserve"> در بهمن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ماه ۱۳۵۸ منتشر گردید و بعد از آن طی ۴۳</w:t>
      </w:r>
      <w:r>
        <w:rPr>
          <w:rFonts w:ascii="Far.Mashin Tahrir" w:hAnsi="Far.Mashin Tahrir" w:hint="default"/>
          <w:sz w:val="18"/>
          <w:szCs w:val="18"/>
          <w:rtl w:val="0"/>
        </w:rPr>
        <w:t> </w:t>
      </w:r>
      <w:r>
        <w:rPr>
          <w:rFonts w:ascii="Arial Unicode MS" w:cs="Far.Mashin Tahrir" w:hAnsi="Arial Unicode MS" w:eastAsia="Arial Unicode MS" w:hint="cs"/>
          <w:sz w:val="32"/>
          <w:szCs w:val="32"/>
          <w:rtl w:val="1"/>
          <w:lang w:val="ar-SA" w:bidi="ar-SA"/>
        </w:rPr>
        <w:t>شماره روزنامه پیام جبهه ملّی از فروردین الی تیرماه ۱۳۵۹ همین روش را دنبال کرد که متأسفانه با یورش چماقداران، دفتر روزنامه پیام جبهه ملّی اشغال و این روزنامه تعطیل گردید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جبهه ملّی ایران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دنبال این وضع با ارسال نامه به همه مقامات قانونی و متصدیان امور حکومت اعمال خلاف قانونی را که نسبت به این سازمان و روزنامه پیام جبهه ملّی انجام شده است، ولی تاکنون در هیچ موردی پاسخی دریافت نداشته است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مراجعه به بعضی از این مقامات نشان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دهد که اصولاً هیچ توجهی به مفاد اعتراضات و انتقادات وجود ندارد و این مقامات از ترتیب اثر دادن به انتقادهای صحیح و منطقی خودداری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 و در مقابل شکایات و ایرادات و اعتراضات نیز سکوت مطلق را بر هر اقدام دیگری ترجیح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w:t>
      </w:r>
      <w:r>
        <w:rPr>
          <w:rFonts w:ascii="Far.Mashin Tahrir" w:hAnsi="Far.Mashin Tahrir"/>
          <w:sz w:val="32"/>
          <w:szCs w:val="32"/>
          <w:rtl w:val="1"/>
        </w:rPr>
        <w:t>.</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اینان مانند همه کسانی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بر توسن قدرت سوارند منحصراً در فکر پیشرفت افزایش تسلط خویش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 و همه امور را از این مورد ملاحظه قرار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وضعی که ما به عنوان کارنامه عناصر انحصارگر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 بیان کردیم در واقع انعکاس وضع نابسمان کشور است وضع نابسامانی که به مرور تا قبل از تجاوز دولت منفور و مستبد عراق در کشور ما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وجود آمد و امروز این تجاوز خونین و تنفرانگیز مشکلات و نابسامانی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دوصد چندان کرده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28" w:id="29"/>
      <w:r>
        <w:rPr>
          <w:rFonts w:ascii="Arial Unicode MS" w:cs="Far.Mashin Tahrir" w:hAnsi="Arial Unicode MS" w:eastAsia="Arial Unicode MS" w:hint="cs"/>
          <w:rtl w:val="1"/>
          <w:lang w:val="ar-SA" w:bidi="ar-SA"/>
        </w:rPr>
        <w:t>تشکیل دولت آقای رجائی و ادامه وضع غم</w:t>
      </w:r>
      <w:r>
        <w:rPr>
          <w:rFonts w:cs="Arial Unicode MS" w:eastAsia="Arial Unicode MS" w:hint="default"/>
          <w:rtl w:val="1"/>
        </w:rPr>
        <w:t>‌</w:t>
      </w:r>
      <w:r>
        <w:rPr>
          <w:rFonts w:ascii="Arial Unicode MS" w:cs="Far.Mashin Tahrir" w:hAnsi="Arial Unicode MS" w:eastAsia="Arial Unicode MS" w:hint="cs"/>
          <w:rtl w:val="1"/>
          <w:lang w:val="ar-SA" w:bidi="ar-SA"/>
        </w:rPr>
        <w:t>انگیز کشور</w:t>
      </w:r>
      <w:bookmarkEnd w:id="29"/>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با انتخاب رئیس</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جمهور و تشکیل مجلس و انتخاب دولت، امید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رفت نظام قانونی حکومت جمهوری اسلامی سامان یابد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ولی متأسفانه روشی که در هر یک از این موارد اتخاذ و عمل گردید وضع کشور را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مراتب آشفته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 ساخت و انحراف از مسیر انقلاب با فاصله بیشتری یافت</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در نامه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rPr>
        <w:t>ای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در تاریخ ۴۳</w:t>
      </w:r>
      <w:r>
        <w:rPr>
          <w:rFonts w:ascii="Far.Mashin Tahrir" w:hAnsi="Far.Mashin Tahrir" w:hint="default"/>
          <w:sz w:val="32"/>
          <w:szCs w:val="32"/>
          <w:rtl w:val="0"/>
        </w:rPr>
        <w:t> </w:t>
      </w:r>
      <w:r>
        <w:rPr>
          <w:rFonts w:ascii="Arial Unicode MS" w:cs="Far.Mashin Tahrir" w:hAnsi="Arial Unicode MS" w:eastAsia="Arial Unicode MS" w:hint="cs"/>
          <w:sz w:val="32"/>
          <w:szCs w:val="32"/>
          <w:rtl w:val="1"/>
          <w:lang w:val="ar-SA" w:bidi="ar-SA"/>
        </w:rPr>
        <w:t>شهریور ۱۳۵۹پس از اشتغال آقای رجائی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مقام نخست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وزیری درباره اشغال غیر قانونی دفتر روزنامه و محل تشکیلات جبهه ملّی ایران ارسال داشتیم، نظر خود را درباره دولت ایشان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اجمال به شرح به اطلاع ایشان رسانیدم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Far.Mashin Tahrir" w:hAnsi="Far.Mashin Tahrir" w:hint="default"/>
          <w:sz w:val="32"/>
          <w:szCs w:val="32"/>
          <w:rtl w:val="0"/>
          <w:lang w:val="fr-FR"/>
        </w:rPr>
        <w:t xml:space="preserve">« </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همچنین ضروری بود درباره دولت ناصحیح بودن، نارسا بودن و غیرکافی بودن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چه به عنوان برنامه نخستین دولت جمهوری اسلامی به مجلس عرضه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اید، مطالب لازم را به اطلاع شما برسانیم و خاطرنشان نمائیم که این ترتیبات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متناسب با مسائل و مشکلاتی که بعد از انقلاب در جامعه ما مطرح گردیده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به خصوص لازم بود مخالفت صریح و شدید خود را راجع به موضع</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گیری دولت شما در قبال احزاب،گروه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سازمان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اقتصادی و سیاسی به شرحی که در برنامه دولت به مجلس شورای اسلامی ذکر کرده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اید و یا در سخنان خود در تاریخ جمعه </w:t>
      </w:r>
      <w:r>
        <w:rPr>
          <w:rFonts w:ascii="Arial Unicode MS" w:cs="Far.Mashin Tahrir" w:hAnsi="Arial Unicode MS" w:eastAsia="Arial Unicode MS" w:hint="cs"/>
          <w:sz w:val="32"/>
          <w:szCs w:val="32"/>
          <w:rtl w:val="1"/>
        </w:rPr>
        <w:t xml:space="preserve">۲۱ </w:t>
      </w:r>
      <w:r>
        <w:rPr>
          <w:rFonts w:ascii="Arial Unicode MS" w:cs="Far.Mashin Tahrir" w:hAnsi="Arial Unicode MS" w:eastAsia="Arial Unicode MS" w:hint="cs"/>
          <w:sz w:val="32"/>
          <w:szCs w:val="32"/>
          <w:rtl w:val="1"/>
          <w:lang w:val="ar-SA" w:bidi="ar-SA"/>
        </w:rPr>
        <w:t>شهریورماه به نحو دیگری در همین باره ایراد نموده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اید ابراز داریم و شما را توجه دهیم که چنین رویه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هائی برخلاف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اعلام شده انقلاب و اصول قانون اساسی مصوب جمهوری اسلامی ایران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باشد و نخستین دولت رسمی جمهوری اسلامی را در در کنار گروه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 xml:space="preserve">های فشار قرار خواهد داد و محیط اختناق و وحشت را افزوده و راه را برای تسلط یک رژیم استبدادی وابسته به امپریالیسم جهانی هموار خواهد ساخت </w:t>
      </w:r>
      <w:r>
        <w:rPr>
          <w:rFonts w:ascii="Far.Mashin Tahrir" w:hAnsi="Far.Mashin Tahrir"/>
          <w:sz w:val="32"/>
          <w:szCs w:val="32"/>
          <w:rtl w:val="1"/>
        </w:rPr>
        <w:t xml:space="preserve">... </w:t>
      </w:r>
      <w:r>
        <w:rPr>
          <w:rFonts w:ascii="Far.Mashin Tahrir" w:hAnsi="Far.Mashin Tahrir" w:hint="default"/>
          <w:sz w:val="32"/>
          <w:szCs w:val="32"/>
          <w:rtl w:val="0"/>
          <w:lang w:val="it-IT"/>
        </w:rPr>
        <w:t>»</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اکنون که حدود سه ماه از تشکیل دولت آقای رجائی سپری شده رویدادها نشان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دهد که افراد تشکیل دهنده دولت فقط عناوینی برای پرکردن جای خالی دولت بوده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 دولت نه از نظر صلاحیت اعضای تشکیل دهنده، نه از جهت برنامه، نه از نظر درک شرایط خاص مملکت و نه از هیچ نظر و جهت دیگری شایستگی تصدی امر حکومت را در اوضاع و احوال فعلی کشور ندارد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اینان فقط فرصت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را از دست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دهند و ضایعات را بیشتر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متأسفانه انحصارگران و قدرت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طلبان نیز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جای آنکه حوادث آنان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را بیدار کند و در برهه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ای از زمان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خود آیند و سرنوشت کشور و آینده این اجتماع را بر منافع و یا اشتغالات ذهنی خود ترجیح دهند، هر روز بیشتر در راه قدرت قدم برمی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دارند و حاضرند همه چیز را فدای تسلط خود بر این جامعه بنمایند و جالب آنکه نسبت به تمامی کارهای خلاف خود به مفاخره هم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پردازند</w:t>
      </w:r>
      <w:r>
        <w:rPr>
          <w:rFonts w:ascii="Far.Mashin Tahrir" w:hAnsi="Far.Mashin Tahrir"/>
          <w:sz w:val="32"/>
          <w:szCs w:val="32"/>
          <w:rtl w:val="0"/>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در چنین وضعی چگونه 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توان تمامی ظرفیت جامعه را برای مقابله با تجاوز وحشیانه حکومت استبدادی عراق مجهز نمود؟</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Heading"/>
        <w:bidi w:val="1"/>
      </w:pPr>
      <w:r>
        <w:rPr>
          <w:rFonts w:ascii="Arial Unicode MS" w:cs="Arial Unicode MS" w:hAnsi="Arial Unicode MS" w:eastAsia="Arial Unicode MS"/>
          <w:b w:val="0"/>
          <w:bCs w:val="0"/>
          <w:i w:val="0"/>
          <w:iCs w:val="0"/>
        </w:rPr>
        <w:br w:type="page"/>
      </w:r>
    </w:p>
    <w:p>
      <w:pPr>
        <w:pStyle w:val="Heading"/>
        <w:bidi w:val="1"/>
      </w:pPr>
      <w:bookmarkStart w:name="_Toc29" w:id="30"/>
      <w:r>
        <w:rPr>
          <w:rFonts w:ascii="Arial Unicode MS" w:cs="Far.Mashin Tahrir" w:hAnsi="Arial Unicode MS" w:eastAsia="Arial Unicode MS" w:hint="cs"/>
          <w:rtl w:val="1"/>
          <w:lang w:val="ar-SA" w:bidi="ar-SA"/>
        </w:rPr>
        <w:t>پیشنهادات جبهه ملّی ایران</w:t>
      </w:r>
      <w:bookmarkEnd w:id="30"/>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بدون آنکه بخواهیم در اوضاع و احوال جنگ درباره موقعیت عمومی دفاع کشور سخنی بگوئیم معتقدیم که نجات جمهوری اسلامی و تجهیز مردم برای جنگ بزرگ میهنی علیه تجاوز دولت استبدادی و منفور و متجاوز عراق میسر و ممکن نیست، مگر آنکه صاحبان قدرت و انحصارطلبان قدرت و انحصارطلبان در عقاید و افکار و روش خود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بنیادی تجدید نظر نمایند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معتقدیم در صورتی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که این عناصر در طرز تلقی خود نسبت به مسائل کنونی جامعه ایران تغییر اساسی بوجود نیاورند و به شایستگی ملّت برای تصدی امور خود و تعیین سرنوشت خویش گردن ننهند و در راه وحدت همه قشرها نه به صورت ظاهر، تبلیغات بلکه درعمل و به صورت واقعی قدم نگذارند، فاجعه عمیق</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 و خطرناک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تر ما را به وادی نامعلومی سوق خواهد داد</w:t>
      </w:r>
      <w:r>
        <w:rPr>
          <w:rFonts w:ascii="Far.Mashin Tahrir" w:hAnsi="Far.Mashin Tahrir"/>
          <w:sz w:val="32"/>
          <w:szCs w:val="32"/>
          <w:rtl w:val="1"/>
        </w:rPr>
        <w:t xml:space="preserve">. </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ما معتقدیم برای تأمین وحدت قشرهای مختلف مردم که امروز آسیب فراوان دیده و انجام سایر وظایف و مسئولیت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رسالتی که در این دوره بسیار حساس و تعیین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کننده بر عهده دولت مقرر است، دولت کنونی که از عناصر بی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تجربه و وابسته به قشر خاص و محدودی تشکیل شده و به هیچ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وجه نماینده وحدت ملّی کشور محسوب نمی</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شود شایستگی لازم را ندارد و از آشنائی و توجه به این هدف</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صلاحیت لازم برای انجام آن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فرسنگ</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فاصله دارد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ما پیشنهاد صلاحیت و شایستگی بتواند اعتماد عمومی قشرها و جریان</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مختلف اجتماعی کشور را به خود جلب کند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دولت باید به نحوی انتخاب شود که هماهنگی کامل و وحدت نظر و عمل در سطح قوه اجرائیه به طور واقعی ایجاد شود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دولتی که بتواند آمادگی ملّت برای فداکاری، ایثار و ظرفیت کامل جامعه را در جهت حفظ استقلال و تمامیت ارضی کشور و نجات میهن از ورطه هولناک به کار گیرد</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2"/>
          <w:szCs w:val="32"/>
          <w:rtl w:val="1"/>
          <w:lang w:val="ar-SA" w:bidi="ar-SA"/>
        </w:rPr>
        <w:t>برای نیل به این مقصود، برپائی یک دولت توانا، شایسته و دارای صلاحیت، تمام نیروها و شخصیت</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 و افراد آگاه و متعهد که نسبت به این مملکت و آینده این ملت و آینده این ملت احساس مسئولیت و نگرانی میکنند، باید هماهنگ</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و متشکل شوند و حرکت نوینی را برای حفظ این مرز و بوم و بردن انقلاب در مسیر صحیح و سازنده خود آغاز نمایند</w:t>
      </w:r>
      <w:r>
        <w:rPr>
          <w:rFonts w:ascii="Far.Mashin Tahrir" w:hAnsi="Far.Mashin Tahrir"/>
          <w:sz w:val="32"/>
          <w:szCs w:val="32"/>
          <w:rtl w:val="1"/>
        </w:rPr>
        <w:t xml:space="preserve">. </w:t>
      </w:r>
      <w:r>
        <w:rPr>
          <w:rFonts w:ascii="Arial Unicode MS" w:cs="Far.Mashin Tahrir" w:hAnsi="Arial Unicode MS" w:eastAsia="Arial Unicode MS" w:hint="cs"/>
          <w:sz w:val="32"/>
          <w:szCs w:val="32"/>
          <w:rtl w:val="1"/>
          <w:lang w:val="ar-SA" w:bidi="ar-SA"/>
        </w:rPr>
        <w:t>امروز خطراتی که تمامیت ارضی و وحدت سرزمین ایران را تهدید میکند بس خطرناک و هشدار دهنده است</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r>
        <w:rPr>
          <w:rFonts w:ascii="Arial Unicode MS" w:cs="Far.Mashin Tahrir" w:hAnsi="Arial Unicode MS" w:eastAsia="Arial Unicode MS" w:hint="cs"/>
          <w:sz w:val="36"/>
          <w:szCs w:val="36"/>
          <w:rtl w:val="1"/>
          <w:lang w:val="ar-SA" w:bidi="ar-SA"/>
        </w:rPr>
        <w:t>ما نمی</w:t>
      </w:r>
      <w:r>
        <w:rPr>
          <w:rFonts w:ascii="Far.Mashin Tahrir" w:hAnsi="Far.Mashin Tahrir" w:hint="default"/>
          <w:sz w:val="36"/>
          <w:szCs w:val="36"/>
          <w:rtl w:val="1"/>
        </w:rPr>
        <w:t>‌</w:t>
      </w:r>
      <w:r>
        <w:rPr>
          <w:rFonts w:ascii="Arial Unicode MS" w:cs="Far.Mashin Tahrir" w:hAnsi="Arial Unicode MS" w:eastAsia="Arial Unicode MS" w:hint="cs"/>
          <w:sz w:val="36"/>
          <w:szCs w:val="36"/>
          <w:rtl w:val="1"/>
          <w:lang w:val="ar-SA" w:bidi="ar-SA"/>
        </w:rPr>
        <w:t>توانیم و حق نداریم این خطر بزرگ را نادیده</w:t>
      </w:r>
      <w:r>
        <w:rPr>
          <w:rFonts w:ascii="Far.Mashin Tahrir" w:hAnsi="Far.Mashin Tahrir" w:hint="default"/>
          <w:sz w:val="36"/>
          <w:szCs w:val="36"/>
          <w:rtl w:val="1"/>
        </w:rPr>
        <w:t>‌</w:t>
      </w:r>
      <w:r>
        <w:rPr>
          <w:rFonts w:ascii="Arial Unicode MS" w:cs="Far.Mashin Tahrir" w:hAnsi="Arial Unicode MS" w:eastAsia="Arial Unicode MS" w:hint="cs"/>
          <w:sz w:val="36"/>
          <w:szCs w:val="36"/>
          <w:rtl w:val="1"/>
          <w:lang w:val="ar-SA" w:bidi="ar-SA"/>
        </w:rPr>
        <w:t>انگاریم و بدست رویدادها بسپاریم</w:t>
      </w:r>
      <w:r>
        <w:rPr>
          <w:rFonts w:ascii="Far.Mashin Tahrir" w:hAnsi="Far.Mashin Tahrir"/>
          <w:sz w:val="36"/>
          <w:szCs w:val="36"/>
          <w:rtl w:val="1"/>
        </w:rPr>
        <w:t xml:space="preserve">. </w:t>
      </w:r>
      <w:r>
        <w:rPr>
          <w:rFonts w:ascii="Arial Unicode MS" w:cs="Far.Mashin Tahrir" w:hAnsi="Arial Unicode MS" w:eastAsia="Arial Unicode MS" w:hint="cs"/>
          <w:sz w:val="32"/>
          <w:szCs w:val="32"/>
          <w:rtl w:val="1"/>
          <w:lang w:val="ar-SA" w:bidi="ar-SA"/>
        </w:rPr>
        <w:t>و سرنوشت خود و آینده میهن و نسل</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بعدی را چشم و گوش</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بسته و به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طور دربست در اختیار افراد معدود، با افکار محدود و دارای دیدگاه</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های خاص قرار دهیم</w:t>
      </w:r>
      <w:r>
        <w:rPr>
          <w:rFonts w:ascii="Far.Mashin Tahrir" w:hAnsi="Far.Mashin Tahrir"/>
          <w:sz w:val="32"/>
          <w:szCs w:val="32"/>
          <w:rtl w:val="1"/>
        </w:rPr>
        <w:t>.</w:t>
      </w:r>
    </w:p>
    <w:p>
      <w:pPr>
        <w:pStyle w:val="Default"/>
        <w:shd w:val="clear" w:color="auto" w:fill="feffff"/>
        <w:bidi w:val="1"/>
        <w:spacing w:after="120" w:line="360" w:lineRule="auto"/>
        <w:ind w:left="0" w:right="0" w:firstLine="283"/>
        <w:jc w:val="both"/>
        <w:rPr>
          <w:rtl w:val="1"/>
        </w:rPr>
      </w:pPr>
      <w:r>
        <w:rPr>
          <w:rFonts w:ascii="Arial Unicode MS" w:cs="Far.Mashin Tahrir" w:hAnsi="Arial Unicode MS" w:eastAsia="Arial Unicode MS" w:hint="cs"/>
          <w:sz w:val="32"/>
          <w:szCs w:val="32"/>
          <w:rtl w:val="1"/>
          <w:lang w:val="ar-SA" w:bidi="ar-SA"/>
        </w:rPr>
        <w:t>اما شما، آقایانی که امروز همه امور کشور را به هر تقدیر در دست دارید، اگر به این پیشنهاد همانند سایر پیشنهادها و نظرها، چنانکه رویه شما بوده است، ترتیب اثر ندهید این ملّت از پای نخواهد نشست و بالاخره جنگ میهنی را چه با شما و چه بدون شما در تمام ابعاد وسیع آن ادامه خواهد داد و استقلال و آزادی را که دو هدف تفکیک</w:t>
      </w:r>
      <w:r>
        <w:rPr>
          <w:rFonts w:ascii="Far.Mashin Tahrir" w:hAnsi="Far.Mashin Tahrir" w:hint="default"/>
          <w:sz w:val="32"/>
          <w:szCs w:val="32"/>
          <w:rtl w:val="1"/>
        </w:rPr>
        <w:t>‌</w:t>
      </w:r>
      <w:r>
        <w:rPr>
          <w:rFonts w:ascii="Arial Unicode MS" w:cs="Far.Mashin Tahrir" w:hAnsi="Arial Unicode MS" w:eastAsia="Arial Unicode MS" w:hint="cs"/>
          <w:sz w:val="32"/>
          <w:szCs w:val="32"/>
          <w:rtl w:val="1"/>
          <w:lang w:val="ar-SA" w:bidi="ar-SA"/>
        </w:rPr>
        <w:t>ناپذیر انقلاب بزرگ ملّت بود تحقق خواهد بخشید</w:t>
      </w:r>
      <w:r>
        <w:rPr>
          <w:rFonts w:ascii="Far.Mashin Tahrir" w:hAnsi="Far.Mashin Tahrir"/>
          <w:sz w:val="32"/>
          <w:szCs w:val="32"/>
          <w:rtl w:val="1"/>
        </w:rPr>
        <w:t>.</w:t>
      </w:r>
      <w:r>
        <w:rPr>
          <w:rFonts w:ascii="Arial Unicode MS" w:cs="Arial Unicode MS" w:hAnsi="Arial Unicode MS" w:eastAsia="Arial Unicode MS"/>
          <w:b w:val="0"/>
          <w:bCs w:val="0"/>
          <w:i w:val="0"/>
          <w:iCs w:val="0"/>
          <w:sz w:val="32"/>
          <w:szCs w:val="32"/>
          <w:rtl w:val="1"/>
        </w:rPr>
        <w:br w:type="page"/>
      </w:r>
    </w:p>
    <w:p>
      <w:pPr>
        <w:pStyle w:val="Default"/>
        <w:shd w:val="clear" w:color="auto" w:fill="feffff"/>
        <w:bidi w:val="1"/>
        <w:spacing w:after="120" w:line="360" w:lineRule="auto"/>
        <w:ind w:left="0" w:right="0" w:firstLine="283"/>
        <w:jc w:val="center"/>
        <w:rPr>
          <w:rFonts w:ascii="Far.Mashin Tahrir" w:cs="Far.Mashin Tahrir" w:hAnsi="Far.Mashin Tahrir" w:eastAsia="Far.Mashin Tahrir"/>
          <w:sz w:val="36"/>
          <w:szCs w:val="36"/>
          <w:rtl w:val="1"/>
        </w:rPr>
      </w:pPr>
      <w:r>
        <w:rPr>
          <w:rFonts w:ascii="Arial Unicode MS" w:cs="Far.Mashin Tahrir" w:hAnsi="Arial Unicode MS" w:eastAsia="Arial Unicode MS" w:hint="cs"/>
          <w:sz w:val="36"/>
          <w:szCs w:val="36"/>
          <w:rtl w:val="1"/>
          <w:lang w:val="ar-SA" w:bidi="ar-SA"/>
        </w:rPr>
        <w:t>حاکمیت ملّی برای اداره کشور و تأمین استقلال و آزادی و جنگ بزرگ میهنی برای رفع تجاوز از هرگوشه خاک و وطن</w:t>
      </w:r>
      <w:r>
        <w:rPr>
          <w:rFonts w:ascii="Far.Mashin Tahrir" w:hAnsi="Far.Mashin Tahrir"/>
          <w:sz w:val="36"/>
          <w:szCs w:val="36"/>
          <w:rtl w:val="1"/>
        </w:rPr>
        <w:t>.</w:t>
      </w:r>
    </w:p>
    <w:p>
      <w:pPr>
        <w:pStyle w:val="Default"/>
        <w:shd w:val="clear" w:color="auto" w:fill="feffff"/>
        <w:bidi w:val="1"/>
        <w:spacing w:after="120" w:line="360" w:lineRule="auto"/>
        <w:ind w:left="0" w:right="0" w:firstLine="283"/>
        <w:jc w:val="center"/>
        <w:rPr>
          <w:rFonts w:ascii="Far.Mashin Tahrir" w:cs="Far.Mashin Tahrir" w:hAnsi="Far.Mashin Tahrir" w:eastAsia="Far.Mashin Tahrir"/>
          <w:sz w:val="40"/>
          <w:szCs w:val="40"/>
          <w:rtl w:val="1"/>
        </w:rPr>
      </w:pPr>
      <w:r>
        <w:rPr>
          <w:rFonts w:ascii="Arial Unicode MS" w:cs="Far.Mashin Tahrir" w:hAnsi="Arial Unicode MS" w:eastAsia="Arial Unicode MS" w:hint="cs"/>
          <w:sz w:val="40"/>
          <w:szCs w:val="40"/>
          <w:rtl w:val="1"/>
          <w:lang w:val="ar-SA" w:bidi="ar-SA"/>
        </w:rPr>
        <w:t>اینست شعار امروز ملّت ایران</w:t>
      </w:r>
    </w:p>
    <w:p>
      <w:pPr>
        <w:pStyle w:val="Default"/>
        <w:shd w:val="clear" w:color="auto" w:fill="feffff"/>
        <w:bidi w:val="1"/>
        <w:spacing w:after="120" w:line="360" w:lineRule="auto"/>
        <w:ind w:left="0" w:right="0" w:firstLine="283"/>
        <w:jc w:val="both"/>
        <w:rPr>
          <w:rFonts w:ascii="Far.Mashin Tahrir" w:cs="Far.Mashin Tahrir" w:hAnsi="Far.Mashin Tahrir" w:eastAsia="Far.Mashin Tahrir"/>
          <w:sz w:val="32"/>
          <w:szCs w:val="32"/>
          <w:rtl w:val="1"/>
        </w:rPr>
      </w:pPr>
    </w:p>
    <w:p>
      <w:pPr>
        <w:pStyle w:val="Default"/>
        <w:shd w:val="clear" w:color="auto" w:fill="feffff"/>
        <w:bidi w:val="1"/>
        <w:spacing w:after="120" w:line="360" w:lineRule="auto"/>
        <w:ind w:left="0" w:right="0" w:firstLine="283"/>
        <w:jc w:val="right"/>
        <w:rPr>
          <w:rFonts w:ascii="Far.Mashin Tahrir" w:cs="Far.Mashin Tahrir" w:hAnsi="Far.Mashin Tahrir" w:eastAsia="Far.Mashin Tahrir"/>
          <w:sz w:val="44"/>
          <w:szCs w:val="44"/>
          <w:rtl w:val="1"/>
        </w:rPr>
      </w:pPr>
      <w:r>
        <w:rPr>
          <w:rFonts w:ascii="Arial Unicode MS" w:cs="Far.Mashin Tahrir" w:hAnsi="Arial Unicode MS" w:eastAsia="Arial Unicode MS" w:hint="cs"/>
          <w:sz w:val="44"/>
          <w:szCs w:val="44"/>
          <w:rtl w:val="1"/>
          <w:lang w:val="ar-SA" w:bidi="ar-SA"/>
        </w:rPr>
        <w:t>تهران</w:t>
      </w:r>
      <w:r>
        <w:rPr>
          <w:rFonts w:ascii="Far.Mashin Tahrir" w:hAnsi="Far.Mashin Tahrir"/>
          <w:sz w:val="44"/>
          <w:szCs w:val="44"/>
          <w:rtl w:val="0"/>
        </w:rPr>
        <w:t xml:space="preserve">- </w:t>
      </w:r>
      <w:r>
        <w:rPr>
          <w:rFonts w:ascii="Arial Unicode MS" w:cs="Far.Mashin Tahrir" w:hAnsi="Arial Unicode MS" w:eastAsia="Arial Unicode MS" w:hint="cs"/>
          <w:sz w:val="44"/>
          <w:szCs w:val="44"/>
          <w:rtl w:val="1"/>
          <w:lang w:val="ar-SA" w:bidi="ar-SA"/>
        </w:rPr>
        <w:t>دوم آذرماه ۱۳۵۹</w:t>
      </w:r>
    </w:p>
    <w:p>
      <w:pPr>
        <w:pStyle w:val="Default"/>
        <w:shd w:val="clear" w:color="auto" w:fill="feffff"/>
        <w:bidi w:val="1"/>
        <w:spacing w:after="120" w:line="360" w:lineRule="auto"/>
        <w:ind w:left="0" w:right="0" w:firstLine="283"/>
        <w:jc w:val="right"/>
        <w:rPr>
          <w:rFonts w:ascii="Far.Mashin Tahrir" w:cs="Far.Mashin Tahrir" w:hAnsi="Far.Mashin Tahrir" w:eastAsia="Far.Mashin Tahrir"/>
          <w:sz w:val="44"/>
          <w:szCs w:val="44"/>
          <w:rtl w:val="1"/>
        </w:rPr>
      </w:pPr>
      <w:r>
        <w:rPr>
          <w:rFonts w:ascii="Arial Unicode MS" w:cs="Far.Mashin Tahrir" w:hAnsi="Arial Unicode MS" w:eastAsia="Arial Unicode MS" w:hint="cs"/>
          <w:sz w:val="44"/>
          <w:szCs w:val="44"/>
          <w:rtl w:val="1"/>
          <w:lang w:val="ar-SA" w:bidi="ar-SA"/>
        </w:rPr>
        <w:t xml:space="preserve"> رئیس هیأت رهبری جبهه ملّی ایران</w:t>
      </w:r>
    </w:p>
    <w:p>
      <w:pPr>
        <w:pStyle w:val="Default"/>
        <w:shd w:val="clear" w:color="auto" w:fill="feffff"/>
        <w:bidi w:val="1"/>
        <w:spacing w:after="120" w:line="360" w:lineRule="auto"/>
        <w:ind w:left="0" w:right="0" w:firstLine="283"/>
        <w:jc w:val="right"/>
        <w:rPr>
          <w:rFonts w:ascii="Far.Mashin Tahrir" w:cs="Far.Mashin Tahrir" w:hAnsi="Far.Mashin Tahrir" w:eastAsia="Far.Mashin Tahrir"/>
          <w:sz w:val="44"/>
          <w:szCs w:val="44"/>
          <w:rtl w:val="1"/>
        </w:rPr>
      </w:pPr>
      <w:r>
        <w:rPr>
          <w:rFonts w:ascii="Arial Unicode MS" w:cs="Far.Mashin Tahrir" w:hAnsi="Arial Unicode MS" w:eastAsia="Arial Unicode MS" w:hint="cs"/>
          <w:sz w:val="44"/>
          <w:szCs w:val="44"/>
          <w:rtl w:val="1"/>
        </w:rPr>
        <w:t>دکتر کریم سنجابی</w:t>
      </w:r>
    </w:p>
    <w:p>
      <w:pPr>
        <w:pStyle w:val="Body"/>
        <w:shd w:val="clear" w:color="auto" w:fill="feffff"/>
        <w:spacing w:after="120" w:line="360" w:lineRule="auto"/>
        <w:ind w:firstLine="283"/>
        <w:jc w:val="both"/>
        <w:sectPr>
          <w:headerReference w:type="default" r:id="rId26"/>
          <w:pgSz w:w="9071" w:h="11906" w:orient="portrait"/>
          <w:pgMar w:top="1440" w:right="1134" w:bottom="1134" w:left="1134" w:header="709" w:footer="850"/>
          <w:bidi w:val="0"/>
        </w:sectPr>
      </w:pPr>
    </w:p>
    <w:p>
      <w:pPr>
        <w:pStyle w:val="Body"/>
        <w:shd w:val="clear" w:color="auto" w:fill="feffff"/>
        <w:spacing w:after="120" w:line="360" w:lineRule="auto"/>
        <w:ind w:firstLine="283"/>
        <w:jc w:val="both"/>
      </w:pPr>
      <w:r>
        <mc:AlternateContent>
          <mc:Choice Requires="wpg">
            <w:drawing>
              <wp:anchor distT="152400" distB="152400" distL="152400" distR="152400" simplePos="0" relativeHeight="251671552" behindDoc="0" locked="0" layoutInCell="1" allowOverlap="1">
                <wp:simplePos x="0" y="0"/>
                <wp:positionH relativeFrom="margin">
                  <wp:posOffset>143509</wp:posOffset>
                </wp:positionH>
                <wp:positionV relativeFrom="line">
                  <wp:posOffset>955600</wp:posOffset>
                </wp:positionV>
                <wp:extent cx="4599400" cy="3693000"/>
                <wp:effectExtent l="0" t="0" r="0" b="0"/>
                <wp:wrapTopAndBottom distT="152400" distB="152400"/>
                <wp:docPr id="1073741859" name="officeArt object"/>
                <wp:cNvGraphicFramePr/>
                <a:graphic xmlns:a="http://schemas.openxmlformats.org/drawingml/2006/main">
                  <a:graphicData uri="http://schemas.microsoft.com/office/word/2010/wordprocessingGroup">
                    <wpg:wgp>
                      <wpg:cNvGrpSpPr/>
                      <wpg:grpSpPr>
                        <a:xfrm>
                          <a:off x="0" y="0"/>
                          <a:ext cx="4599400" cy="3693000"/>
                          <a:chOff x="0" y="0"/>
                          <a:chExt cx="4599399" cy="3692999"/>
                        </a:xfrm>
                      </wpg:grpSpPr>
                      <pic:pic xmlns:pic="http://schemas.openxmlformats.org/drawingml/2006/picture">
                        <pic:nvPicPr>
                          <pic:cNvPr id="1073741858" name="photo_2019-02-11_11-37-31.jpg"/>
                          <pic:cNvPicPr>
                            <a:picLocks noChangeAspect="1"/>
                          </pic:cNvPicPr>
                        </pic:nvPicPr>
                        <pic:blipFill>
                          <a:blip r:embed="rId27">
                            <a:extLst/>
                          </a:blip>
                          <a:stretch>
                            <a:fillRect/>
                          </a:stretch>
                        </pic:blipFill>
                        <pic:spPr>
                          <a:xfrm>
                            <a:off x="139700" y="88900"/>
                            <a:ext cx="4320000" cy="3312000"/>
                          </a:xfrm>
                          <a:prstGeom prst="rect">
                            <a:avLst/>
                          </a:prstGeom>
                          <a:ln>
                            <a:noFill/>
                          </a:ln>
                          <a:effectLst/>
                        </pic:spPr>
                      </pic:pic>
                      <pic:pic xmlns:pic="http://schemas.openxmlformats.org/drawingml/2006/picture">
                        <pic:nvPicPr>
                          <pic:cNvPr id="1073741857" name=""/>
                          <pic:cNvPicPr>
                            <a:picLocks noChangeAspect="0"/>
                          </pic:cNvPicPr>
                        </pic:nvPicPr>
                        <pic:blipFill>
                          <a:blip r:embed="rId28">
                            <a:extLst/>
                          </a:blip>
                          <a:stretch>
                            <a:fillRect/>
                          </a:stretch>
                        </pic:blipFill>
                        <pic:spPr>
                          <a:xfrm>
                            <a:off x="0" y="0"/>
                            <a:ext cx="4599400" cy="3693000"/>
                          </a:xfrm>
                          <a:prstGeom prst="rect">
                            <a:avLst/>
                          </a:prstGeom>
                          <a:effectLst/>
                        </pic:spPr>
                      </pic:pic>
                    </wpg:wgp>
                  </a:graphicData>
                </a:graphic>
              </wp:anchor>
            </w:drawing>
          </mc:Choice>
          <mc:Fallback>
            <w:pict>
              <v:group id="_x0000_s1049" style="visibility:visible;position:absolute;margin-left:11.3pt;margin-top:75.2pt;width:362.2pt;height:290.8pt;z-index:251671552;mso-position-horizontal:absolute;mso-position-horizontal-relative:margin;mso-position-vertical:absolute;mso-position-vertical-relative:line;mso-wrap-distance-left:12.0pt;mso-wrap-distance-top:12.0pt;mso-wrap-distance-right:12.0pt;mso-wrap-distance-bottom:12.0pt;" coordorigin="0,0" coordsize="4599400,3693000">
                <w10:wrap type="topAndBottom" side="bothSides" anchorx="margin"/>
                <v:shape id="_x0000_s1050" type="#_x0000_t75" style="position:absolute;left:139700;top:88900;width:4320000;height:3312000;">
                  <v:imagedata r:id="rId27" o:title="photo_2019-02-11_11-37-31.jpg"/>
                </v:shape>
                <v:shape id="_x0000_s1051" type="#_x0000_t75" style="position:absolute;left:0;top:0;width:4599400;height:3693000;">
                  <v:imagedata r:id="rId28" o:title=""/>
                </v:shape>
              </v:group>
            </w:pict>
          </mc:Fallback>
        </mc:AlternateContent>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both"/>
      </w:pPr>
      <w:r>
        <mc:AlternateContent>
          <mc:Choice Requires="wpg">
            <w:drawing>
              <wp:anchor distT="152400" distB="152400" distL="152400" distR="152400" simplePos="0" relativeHeight="251691008" behindDoc="0" locked="0" layoutInCell="1" allowOverlap="1">
                <wp:simplePos x="0" y="0"/>
                <wp:positionH relativeFrom="page">
                  <wp:posOffset>580300</wp:posOffset>
                </wp:positionH>
                <wp:positionV relativeFrom="page">
                  <wp:posOffset>2126274</wp:posOffset>
                </wp:positionV>
                <wp:extent cx="4599400" cy="3307452"/>
                <wp:effectExtent l="0" t="0" r="0" b="0"/>
                <wp:wrapTopAndBottom distT="152400" distB="152400"/>
                <wp:docPr id="1073741862" name="officeArt object"/>
                <wp:cNvGraphicFramePr/>
                <a:graphic xmlns:a="http://schemas.openxmlformats.org/drawingml/2006/main">
                  <a:graphicData uri="http://schemas.microsoft.com/office/word/2010/wordprocessingGroup">
                    <wpg:wgp>
                      <wpg:cNvGrpSpPr/>
                      <wpg:grpSpPr>
                        <a:xfrm>
                          <a:off x="0" y="0"/>
                          <a:ext cx="4599400" cy="3307452"/>
                          <a:chOff x="0" y="0"/>
                          <a:chExt cx="4599399" cy="3307451"/>
                        </a:xfrm>
                      </wpg:grpSpPr>
                      <pic:pic xmlns:pic="http://schemas.openxmlformats.org/drawingml/2006/picture">
                        <pic:nvPicPr>
                          <pic:cNvPr id="1073741861" name="photo_2019-02-11_11-37-40.jpg"/>
                          <pic:cNvPicPr>
                            <a:picLocks noChangeAspect="1"/>
                          </pic:cNvPicPr>
                        </pic:nvPicPr>
                        <pic:blipFill>
                          <a:blip r:embed="rId29">
                            <a:extLst/>
                          </a:blip>
                          <a:stretch>
                            <a:fillRect/>
                          </a:stretch>
                        </pic:blipFill>
                        <pic:spPr>
                          <a:xfrm>
                            <a:off x="139700" y="88900"/>
                            <a:ext cx="4320000" cy="2926452"/>
                          </a:xfrm>
                          <a:prstGeom prst="rect">
                            <a:avLst/>
                          </a:prstGeom>
                          <a:ln>
                            <a:noFill/>
                          </a:ln>
                          <a:effectLst/>
                        </pic:spPr>
                      </pic:pic>
                      <pic:pic xmlns:pic="http://schemas.openxmlformats.org/drawingml/2006/picture">
                        <pic:nvPicPr>
                          <pic:cNvPr id="1073741860" name=""/>
                          <pic:cNvPicPr>
                            <a:picLocks noChangeAspect="0"/>
                          </pic:cNvPicPr>
                        </pic:nvPicPr>
                        <pic:blipFill>
                          <a:blip r:embed="rId30">
                            <a:extLst/>
                          </a:blip>
                          <a:stretch>
                            <a:fillRect/>
                          </a:stretch>
                        </pic:blipFill>
                        <pic:spPr>
                          <a:xfrm>
                            <a:off x="0" y="0"/>
                            <a:ext cx="4599400" cy="3307452"/>
                          </a:xfrm>
                          <a:prstGeom prst="rect">
                            <a:avLst/>
                          </a:prstGeom>
                          <a:effectLst/>
                        </pic:spPr>
                      </pic:pic>
                    </wpg:wgp>
                  </a:graphicData>
                </a:graphic>
              </wp:anchor>
            </w:drawing>
          </mc:Choice>
          <mc:Fallback>
            <w:pict>
              <v:group id="_x0000_s1052" style="visibility:visible;position:absolute;margin-left:45.7pt;margin-top:167.4pt;width:362.2pt;height:260.4pt;z-index:251691008;mso-position-horizontal:absolute;mso-position-horizontal-relative:page;mso-position-vertical:absolute;mso-position-vertical-relative:page;mso-wrap-distance-left:12.0pt;mso-wrap-distance-top:12.0pt;mso-wrap-distance-right:12.0pt;mso-wrap-distance-bottom:12.0pt;" coordorigin="0,0" coordsize="4599400,3307452">
                <w10:wrap type="topAndBottom" side="bothSides" anchorx="page" anchory="page"/>
                <v:shape id="_x0000_s1053" type="#_x0000_t75" style="position:absolute;left:139700;top:88900;width:4320000;height:2926452;">
                  <v:imagedata r:id="rId29" o:title="photo_2019-02-11_11-37-40.jpg"/>
                </v:shape>
                <v:shape id="_x0000_s1054" type="#_x0000_t75" style="position:absolute;left:0;top:0;width:4599400;height:3307452;">
                  <v:imagedata r:id="rId30" o:title=""/>
                </v:shape>
              </v:group>
            </w:pict>
          </mc:Fallback>
        </mc:AlternateContent>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both"/>
        <w:sectPr>
          <w:headerReference w:type="default" r:id="rId31"/>
          <w:footerReference w:type="default" r:id="rId32"/>
          <w:pgSz w:w="9071" w:h="11906" w:orient="portrait"/>
          <w:pgMar w:top="1440" w:right="1134" w:bottom="1134" w:left="1134" w:header="709" w:footer="850"/>
          <w:bidi w:val="0"/>
        </w:sectPr>
      </w:pPr>
      <w:r>
        <mc:AlternateContent>
          <mc:Choice Requires="wpg">
            <w:drawing>
              <wp:anchor distT="152400" distB="152400" distL="152400" distR="152400" simplePos="0" relativeHeight="251679744" behindDoc="0" locked="0" layoutInCell="1" allowOverlap="1">
                <wp:simplePos x="0" y="0"/>
                <wp:positionH relativeFrom="margin">
                  <wp:posOffset>875799</wp:posOffset>
                </wp:positionH>
                <wp:positionV relativeFrom="line">
                  <wp:posOffset>642099</wp:posOffset>
                </wp:positionV>
                <wp:extent cx="3101801" cy="4701000"/>
                <wp:effectExtent l="0" t="0" r="0" b="0"/>
                <wp:wrapTopAndBottom distT="152400" distB="152400"/>
                <wp:docPr id="1073741865" name="officeArt object"/>
                <wp:cNvGraphicFramePr/>
                <a:graphic xmlns:a="http://schemas.openxmlformats.org/drawingml/2006/main">
                  <a:graphicData uri="http://schemas.microsoft.com/office/word/2010/wordprocessingGroup">
                    <wpg:wgp>
                      <wpg:cNvGrpSpPr/>
                      <wpg:grpSpPr>
                        <a:xfrm>
                          <a:off x="0" y="0"/>
                          <a:ext cx="3101801" cy="4701000"/>
                          <a:chOff x="0" y="0"/>
                          <a:chExt cx="3101800" cy="4700999"/>
                        </a:xfrm>
                      </wpg:grpSpPr>
                      <pic:pic xmlns:pic="http://schemas.openxmlformats.org/drawingml/2006/picture">
                        <pic:nvPicPr>
                          <pic:cNvPr id="1073741864" name="photo_2019-02-11_12-28-28.jpg"/>
                          <pic:cNvPicPr>
                            <a:picLocks noChangeAspect="1"/>
                          </pic:cNvPicPr>
                        </pic:nvPicPr>
                        <pic:blipFill>
                          <a:blip r:embed="rId33">
                            <a:extLst/>
                          </a:blip>
                          <a:stretch>
                            <a:fillRect/>
                          </a:stretch>
                        </pic:blipFill>
                        <pic:spPr>
                          <a:xfrm>
                            <a:off x="139700" y="88900"/>
                            <a:ext cx="2822401" cy="4320000"/>
                          </a:xfrm>
                          <a:prstGeom prst="rect">
                            <a:avLst/>
                          </a:prstGeom>
                          <a:ln>
                            <a:noFill/>
                          </a:ln>
                          <a:effectLst/>
                        </pic:spPr>
                      </pic:pic>
                      <pic:pic xmlns:pic="http://schemas.openxmlformats.org/drawingml/2006/picture">
                        <pic:nvPicPr>
                          <pic:cNvPr id="1073741863" name=""/>
                          <pic:cNvPicPr>
                            <a:picLocks noChangeAspect="0"/>
                          </pic:cNvPicPr>
                        </pic:nvPicPr>
                        <pic:blipFill>
                          <a:blip r:embed="rId34">
                            <a:extLst/>
                          </a:blip>
                          <a:stretch>
                            <a:fillRect/>
                          </a:stretch>
                        </pic:blipFill>
                        <pic:spPr>
                          <a:xfrm>
                            <a:off x="0" y="0"/>
                            <a:ext cx="3101801" cy="4701000"/>
                          </a:xfrm>
                          <a:prstGeom prst="rect">
                            <a:avLst/>
                          </a:prstGeom>
                          <a:effectLst/>
                        </pic:spPr>
                      </pic:pic>
                    </wpg:wgp>
                  </a:graphicData>
                </a:graphic>
              </wp:anchor>
            </w:drawing>
          </mc:Choice>
          <mc:Fallback>
            <w:pict>
              <v:group id="_x0000_s1055" style="visibility:visible;position:absolute;margin-left:69.0pt;margin-top:50.6pt;width:244.2pt;height:370.2pt;z-index:251679744;mso-position-horizontal:absolute;mso-position-horizontal-relative:margin;mso-position-vertical:absolute;mso-position-vertical-relative:line;mso-wrap-distance-left:12.0pt;mso-wrap-distance-top:12.0pt;mso-wrap-distance-right:12.0pt;mso-wrap-distance-bottom:12.0pt;" coordorigin="0,0" coordsize="3101800,4701000">
                <w10:wrap type="topAndBottom" side="bothSides" anchorx="margin"/>
                <v:shape id="_x0000_s1056" type="#_x0000_t75" style="position:absolute;left:139700;top:88900;width:2822400;height:4320000;">
                  <v:imagedata r:id="rId33" o:title="photo_2019-02-11_12-28-28.jpg"/>
                </v:shape>
                <v:shape id="_x0000_s1057" type="#_x0000_t75" style="position:absolute;left:0;top:0;width:3101800;height:4701000;">
                  <v:imagedata r:id="rId34" o:title=""/>
                </v:shape>
              </v:group>
            </w:pict>
          </mc:Fallback>
        </mc:AlternateContent>
      </w:r>
    </w:p>
    <w:p>
      <w:pPr>
        <w:pStyle w:val="Body"/>
        <w:shd w:val="clear" w:color="auto" w:fill="feffff"/>
        <w:spacing w:after="120" w:line="360" w:lineRule="auto"/>
        <w:ind w:firstLine="283"/>
        <w:jc w:val="both"/>
        <w:sectPr>
          <w:headerReference w:type="default" r:id="rId35"/>
          <w:footerReference w:type="default" r:id="rId36"/>
          <w:pgSz w:w="9071" w:h="11906" w:orient="portrait"/>
          <w:pgMar w:top="1440" w:right="1134" w:bottom="1134" w:left="1134" w:header="709" w:footer="850"/>
          <w:bidi w:val="0"/>
        </w:sectPr>
      </w:pPr>
      <w:r>
        <mc:AlternateContent>
          <mc:Choice Requires="wpg">
            <w:drawing>
              <wp:anchor distT="152400" distB="152400" distL="152400" distR="152400" simplePos="0" relativeHeight="251672576" behindDoc="0" locked="0" layoutInCell="1" allowOverlap="1">
                <wp:simplePos x="0" y="0"/>
                <wp:positionH relativeFrom="margin">
                  <wp:posOffset>143509</wp:posOffset>
                </wp:positionH>
                <wp:positionV relativeFrom="line">
                  <wp:posOffset>1158099</wp:posOffset>
                </wp:positionV>
                <wp:extent cx="4599400" cy="3288001"/>
                <wp:effectExtent l="0" t="0" r="0" b="0"/>
                <wp:wrapTopAndBottom distT="152400" distB="152400"/>
                <wp:docPr id="1073741868" name="officeArt object"/>
                <wp:cNvGraphicFramePr/>
                <a:graphic xmlns:a="http://schemas.openxmlformats.org/drawingml/2006/main">
                  <a:graphicData uri="http://schemas.microsoft.com/office/word/2010/wordprocessingGroup">
                    <wpg:wgp>
                      <wpg:cNvGrpSpPr/>
                      <wpg:grpSpPr>
                        <a:xfrm>
                          <a:off x="0" y="0"/>
                          <a:ext cx="4599400" cy="3288001"/>
                          <a:chOff x="0" y="0"/>
                          <a:chExt cx="4599399" cy="3288000"/>
                        </a:xfrm>
                      </wpg:grpSpPr>
                      <pic:pic xmlns:pic="http://schemas.openxmlformats.org/drawingml/2006/picture">
                        <pic:nvPicPr>
                          <pic:cNvPr id="1073741867" name="photo_2019-02-11_11-37-44.jpg"/>
                          <pic:cNvPicPr>
                            <a:picLocks noChangeAspect="1"/>
                          </pic:cNvPicPr>
                        </pic:nvPicPr>
                        <pic:blipFill>
                          <a:blip r:embed="rId37">
                            <a:extLst/>
                          </a:blip>
                          <a:stretch>
                            <a:fillRect/>
                          </a:stretch>
                        </pic:blipFill>
                        <pic:spPr>
                          <a:xfrm>
                            <a:off x="139700" y="88900"/>
                            <a:ext cx="4320000" cy="2907000"/>
                          </a:xfrm>
                          <a:prstGeom prst="rect">
                            <a:avLst/>
                          </a:prstGeom>
                          <a:ln>
                            <a:noFill/>
                          </a:ln>
                          <a:effectLst/>
                        </pic:spPr>
                      </pic:pic>
                      <pic:pic xmlns:pic="http://schemas.openxmlformats.org/drawingml/2006/picture">
                        <pic:nvPicPr>
                          <pic:cNvPr id="1073741866" name=""/>
                          <pic:cNvPicPr>
                            <a:picLocks noChangeAspect="0"/>
                          </pic:cNvPicPr>
                        </pic:nvPicPr>
                        <pic:blipFill>
                          <a:blip r:embed="rId38">
                            <a:extLst/>
                          </a:blip>
                          <a:stretch>
                            <a:fillRect/>
                          </a:stretch>
                        </pic:blipFill>
                        <pic:spPr>
                          <a:xfrm>
                            <a:off x="0" y="-1"/>
                            <a:ext cx="4599400" cy="3288001"/>
                          </a:xfrm>
                          <a:prstGeom prst="rect">
                            <a:avLst/>
                          </a:prstGeom>
                          <a:effectLst/>
                        </pic:spPr>
                      </pic:pic>
                    </wpg:wgp>
                  </a:graphicData>
                </a:graphic>
              </wp:anchor>
            </w:drawing>
          </mc:Choice>
          <mc:Fallback>
            <w:pict>
              <v:group id="_x0000_s1058" style="visibility:visible;position:absolute;margin-left:11.3pt;margin-top:91.2pt;width:362.2pt;height:258.9pt;z-index:251672576;mso-position-horizontal:absolute;mso-position-horizontal-relative:margin;mso-position-vertical:absolute;mso-position-vertical-relative:line;mso-wrap-distance-left:12.0pt;mso-wrap-distance-top:12.0pt;mso-wrap-distance-right:12.0pt;mso-wrap-distance-bottom:12.0pt;" coordorigin="0,0" coordsize="4599400,3288000">
                <w10:wrap type="topAndBottom" side="bothSides" anchorx="margin"/>
                <v:shape id="_x0000_s1059" type="#_x0000_t75" style="position:absolute;left:139700;top:88900;width:4320000;height:2907000;">
                  <v:imagedata r:id="rId37" o:title="photo_2019-02-11_11-37-44.jpg"/>
                </v:shape>
                <v:shape id="_x0000_s1060" type="#_x0000_t75" style="position:absolute;left:0;top:0;width:4599400;height:3288000;">
                  <v:imagedata r:id="rId38" o:title=""/>
                </v:shape>
              </v:group>
            </w:pict>
          </mc:Fallback>
        </mc:AlternateContent>
      </w:r>
      <w:r>
        <mc:AlternateContent>
          <mc:Choice Requires="wpg">
            <w:drawing>
              <wp:anchor distT="152400" distB="152400" distL="152400" distR="152400" simplePos="0" relativeHeight="251689984" behindDoc="0" locked="0" layoutInCell="1" allowOverlap="1">
                <wp:simplePos x="0" y="0"/>
                <wp:positionH relativeFrom="page">
                  <wp:posOffset>580300</wp:posOffset>
                </wp:positionH>
                <wp:positionV relativeFrom="page">
                  <wp:posOffset>2095451</wp:posOffset>
                </wp:positionV>
                <wp:extent cx="4599400" cy="3369097"/>
                <wp:effectExtent l="0" t="0" r="0" b="0"/>
                <wp:wrapTopAndBottom distT="152400" distB="152400"/>
                <wp:docPr id="1073741871" name="officeArt object"/>
                <wp:cNvGraphicFramePr/>
                <a:graphic xmlns:a="http://schemas.openxmlformats.org/drawingml/2006/main">
                  <a:graphicData uri="http://schemas.microsoft.com/office/word/2010/wordprocessingGroup">
                    <wpg:wgp>
                      <wpg:cNvGrpSpPr/>
                      <wpg:grpSpPr>
                        <a:xfrm>
                          <a:off x="0" y="0"/>
                          <a:ext cx="4599400" cy="3369097"/>
                          <a:chOff x="0" y="0"/>
                          <a:chExt cx="4599399" cy="3369096"/>
                        </a:xfrm>
                      </wpg:grpSpPr>
                      <pic:pic xmlns:pic="http://schemas.openxmlformats.org/drawingml/2006/picture">
                        <pic:nvPicPr>
                          <pic:cNvPr id="1073741870" name="photo_2019-02-11_01-54-30.jpg"/>
                          <pic:cNvPicPr>
                            <a:picLocks noChangeAspect="1"/>
                          </pic:cNvPicPr>
                        </pic:nvPicPr>
                        <pic:blipFill>
                          <a:blip r:embed="rId39">
                            <a:extLst/>
                          </a:blip>
                          <a:stretch>
                            <a:fillRect/>
                          </a:stretch>
                        </pic:blipFill>
                        <pic:spPr>
                          <a:xfrm>
                            <a:off x="139700" y="88900"/>
                            <a:ext cx="4320000" cy="2988097"/>
                          </a:xfrm>
                          <a:prstGeom prst="rect">
                            <a:avLst/>
                          </a:prstGeom>
                          <a:ln>
                            <a:noFill/>
                          </a:ln>
                          <a:effectLst/>
                        </pic:spPr>
                      </pic:pic>
                      <pic:pic xmlns:pic="http://schemas.openxmlformats.org/drawingml/2006/picture">
                        <pic:nvPicPr>
                          <pic:cNvPr id="1073741869" name=""/>
                          <pic:cNvPicPr>
                            <a:picLocks noChangeAspect="0"/>
                          </pic:cNvPicPr>
                        </pic:nvPicPr>
                        <pic:blipFill>
                          <a:blip r:embed="rId40">
                            <a:extLst/>
                          </a:blip>
                          <a:stretch>
                            <a:fillRect/>
                          </a:stretch>
                        </pic:blipFill>
                        <pic:spPr>
                          <a:xfrm>
                            <a:off x="0" y="-1"/>
                            <a:ext cx="4599400" cy="3369098"/>
                          </a:xfrm>
                          <a:prstGeom prst="rect">
                            <a:avLst/>
                          </a:prstGeom>
                          <a:effectLst/>
                        </pic:spPr>
                      </pic:pic>
                    </wpg:wgp>
                  </a:graphicData>
                </a:graphic>
              </wp:anchor>
            </w:drawing>
          </mc:Choice>
          <mc:Fallback>
            <w:pict>
              <v:group id="_x0000_s1061" style="visibility:visible;position:absolute;margin-left:45.7pt;margin-top:165.0pt;width:362.2pt;height:265.3pt;z-index:251689984;mso-position-horizontal:absolute;mso-position-horizontal-relative:page;mso-position-vertical:absolute;mso-position-vertical-relative:page;mso-wrap-distance-left:12.0pt;mso-wrap-distance-top:12.0pt;mso-wrap-distance-right:12.0pt;mso-wrap-distance-bottom:12.0pt;" coordorigin="0,0" coordsize="4599400,3369097">
                <w10:wrap type="topAndBottom" side="bothSides" anchorx="page" anchory="page"/>
                <v:shape id="_x0000_s1062" type="#_x0000_t75" style="position:absolute;left:139700;top:88900;width:4320000;height:2988096;">
                  <v:imagedata r:id="rId39" o:title="photo_2019-02-11_01-54-30.jpg"/>
                </v:shape>
                <v:shape id="_x0000_s1063" type="#_x0000_t75" style="position:absolute;left:0;top:0;width:4599400;height:3369097;">
                  <v:imagedata r:id="rId40" o:title=""/>
                </v:shape>
              </v:group>
            </w:pict>
          </mc:Fallback>
        </mc:AlternateContent>
      </w:r>
    </w:p>
    <w:p>
      <w:pPr>
        <w:pStyle w:val="Body"/>
        <w:shd w:val="clear" w:color="auto" w:fill="feffff"/>
        <w:spacing w:after="120" w:line="360" w:lineRule="auto"/>
        <w:ind w:firstLine="283"/>
        <w:jc w:val="both"/>
        <w:sectPr>
          <w:headerReference w:type="default" r:id="rId41"/>
          <w:pgSz w:w="9071" w:h="11906" w:orient="portrait"/>
          <w:pgMar w:top="1440" w:right="1134" w:bottom="1134" w:left="1134" w:header="709" w:footer="850"/>
          <w:bidi w:val="0"/>
        </w:sectPr>
      </w:pPr>
      <w:r>
        <mc:AlternateContent>
          <mc:Choice Requires="wpg">
            <w:drawing>
              <wp:anchor distT="152400" distB="152400" distL="152400" distR="152400" simplePos="0" relativeHeight="251673600" behindDoc="0" locked="0" layoutInCell="1" allowOverlap="1">
                <wp:simplePos x="0" y="0"/>
                <wp:positionH relativeFrom="margin">
                  <wp:posOffset>781749</wp:posOffset>
                </wp:positionH>
                <wp:positionV relativeFrom="line">
                  <wp:posOffset>642099</wp:posOffset>
                </wp:positionV>
                <wp:extent cx="3289900" cy="4701000"/>
                <wp:effectExtent l="0" t="0" r="0" b="0"/>
                <wp:wrapTopAndBottom distT="152400" distB="152400"/>
                <wp:docPr id="1073741874" name="officeArt object"/>
                <wp:cNvGraphicFramePr/>
                <a:graphic xmlns:a="http://schemas.openxmlformats.org/drawingml/2006/main">
                  <a:graphicData uri="http://schemas.microsoft.com/office/word/2010/wordprocessingGroup">
                    <wpg:wgp>
                      <wpg:cNvGrpSpPr/>
                      <wpg:grpSpPr>
                        <a:xfrm>
                          <a:off x="0" y="0"/>
                          <a:ext cx="3289900" cy="4701000"/>
                          <a:chOff x="0" y="0"/>
                          <a:chExt cx="3289899" cy="4700999"/>
                        </a:xfrm>
                      </wpg:grpSpPr>
                      <pic:pic xmlns:pic="http://schemas.openxmlformats.org/drawingml/2006/picture">
                        <pic:nvPicPr>
                          <pic:cNvPr id="1073741873" name="photo_2019-02-12_09-43-02.jpg"/>
                          <pic:cNvPicPr>
                            <a:picLocks noChangeAspect="1"/>
                          </pic:cNvPicPr>
                        </pic:nvPicPr>
                        <pic:blipFill>
                          <a:blip r:embed="rId42">
                            <a:extLst/>
                          </a:blip>
                          <a:stretch>
                            <a:fillRect/>
                          </a:stretch>
                        </pic:blipFill>
                        <pic:spPr>
                          <a:xfrm>
                            <a:off x="139700" y="88900"/>
                            <a:ext cx="3010500" cy="4320000"/>
                          </a:xfrm>
                          <a:prstGeom prst="rect">
                            <a:avLst/>
                          </a:prstGeom>
                          <a:ln>
                            <a:noFill/>
                          </a:ln>
                          <a:effectLst/>
                        </pic:spPr>
                      </pic:pic>
                      <pic:pic xmlns:pic="http://schemas.openxmlformats.org/drawingml/2006/picture">
                        <pic:nvPicPr>
                          <pic:cNvPr id="1073741872" name=""/>
                          <pic:cNvPicPr>
                            <a:picLocks noChangeAspect="0"/>
                          </pic:cNvPicPr>
                        </pic:nvPicPr>
                        <pic:blipFill>
                          <a:blip r:embed="rId43">
                            <a:extLst/>
                          </a:blip>
                          <a:stretch>
                            <a:fillRect/>
                          </a:stretch>
                        </pic:blipFill>
                        <pic:spPr>
                          <a:xfrm>
                            <a:off x="0" y="0"/>
                            <a:ext cx="3289900" cy="4701000"/>
                          </a:xfrm>
                          <a:prstGeom prst="rect">
                            <a:avLst/>
                          </a:prstGeom>
                          <a:effectLst/>
                        </pic:spPr>
                      </pic:pic>
                    </wpg:wgp>
                  </a:graphicData>
                </a:graphic>
              </wp:anchor>
            </w:drawing>
          </mc:Choice>
          <mc:Fallback>
            <w:pict>
              <v:group id="_x0000_s1064" style="visibility:visible;position:absolute;margin-left:61.6pt;margin-top:50.6pt;width:259.0pt;height:370.2pt;z-index:251673600;mso-position-horizontal:absolute;mso-position-horizontal-relative:margin;mso-position-vertical:absolute;mso-position-vertical-relative:line;mso-wrap-distance-left:12.0pt;mso-wrap-distance-top:12.0pt;mso-wrap-distance-right:12.0pt;mso-wrap-distance-bottom:12.0pt;" coordorigin="0,0" coordsize="3289900,4701000">
                <w10:wrap type="topAndBottom" side="bothSides" anchorx="margin"/>
                <v:shape id="_x0000_s1065" type="#_x0000_t75" style="position:absolute;left:139700;top:88900;width:3010500;height:4320000;">
                  <v:imagedata r:id="rId42" o:title="photo_2019-02-12_09-43-02.jpg"/>
                </v:shape>
                <v:shape id="_x0000_s1066" type="#_x0000_t75" style="position:absolute;left:0;top:0;width:3289900;height:4701000;">
                  <v:imagedata r:id="rId43" o:title=""/>
                </v:shape>
              </v:group>
            </w:pict>
          </mc:Fallback>
        </mc:AlternateContent>
      </w:r>
    </w:p>
    <w:p>
      <w:pPr>
        <w:pStyle w:val="Body"/>
        <w:shd w:val="clear" w:color="auto" w:fill="feffff"/>
        <w:spacing w:after="120" w:line="360" w:lineRule="auto"/>
        <w:ind w:firstLine="283"/>
        <w:jc w:val="both"/>
      </w:pPr>
      <w:r>
        <mc:AlternateContent>
          <mc:Choice Requires="wpg">
            <w:drawing>
              <wp:anchor distT="152400" distB="152400" distL="152400" distR="152400" simplePos="0" relativeHeight="251674624" behindDoc="0" locked="0" layoutInCell="1" allowOverlap="1">
                <wp:simplePos x="0" y="0"/>
                <wp:positionH relativeFrom="margin">
                  <wp:posOffset>143510</wp:posOffset>
                </wp:positionH>
                <wp:positionV relativeFrom="line">
                  <wp:posOffset>1106349</wp:posOffset>
                </wp:positionV>
                <wp:extent cx="4599400" cy="3391500"/>
                <wp:effectExtent l="0" t="0" r="0" b="0"/>
                <wp:wrapTopAndBottom distT="152400" distB="152400"/>
                <wp:docPr id="1073741877" name="officeArt object"/>
                <wp:cNvGraphicFramePr/>
                <a:graphic xmlns:a="http://schemas.openxmlformats.org/drawingml/2006/main">
                  <a:graphicData uri="http://schemas.microsoft.com/office/word/2010/wordprocessingGroup">
                    <wpg:wgp>
                      <wpg:cNvGrpSpPr/>
                      <wpg:grpSpPr>
                        <a:xfrm>
                          <a:off x="0" y="0"/>
                          <a:ext cx="4599400" cy="3391500"/>
                          <a:chOff x="0" y="0"/>
                          <a:chExt cx="4599399" cy="3391499"/>
                        </a:xfrm>
                      </wpg:grpSpPr>
                      <pic:pic xmlns:pic="http://schemas.openxmlformats.org/drawingml/2006/picture">
                        <pic:nvPicPr>
                          <pic:cNvPr id="1073741876" name="photo_2019-02-12_11-01-19.jpg"/>
                          <pic:cNvPicPr>
                            <a:picLocks noChangeAspect="1"/>
                          </pic:cNvPicPr>
                        </pic:nvPicPr>
                        <pic:blipFill>
                          <a:blip r:embed="rId44">
                            <a:extLst/>
                          </a:blip>
                          <a:stretch>
                            <a:fillRect/>
                          </a:stretch>
                        </pic:blipFill>
                        <pic:spPr>
                          <a:xfrm>
                            <a:off x="139700" y="88900"/>
                            <a:ext cx="4320000" cy="3010500"/>
                          </a:xfrm>
                          <a:prstGeom prst="rect">
                            <a:avLst/>
                          </a:prstGeom>
                          <a:ln>
                            <a:noFill/>
                          </a:ln>
                          <a:effectLst/>
                        </pic:spPr>
                      </pic:pic>
                      <pic:pic xmlns:pic="http://schemas.openxmlformats.org/drawingml/2006/picture">
                        <pic:nvPicPr>
                          <pic:cNvPr id="1073741875" name=""/>
                          <pic:cNvPicPr>
                            <a:picLocks noChangeAspect="0"/>
                          </pic:cNvPicPr>
                        </pic:nvPicPr>
                        <pic:blipFill>
                          <a:blip r:embed="rId45">
                            <a:extLst/>
                          </a:blip>
                          <a:stretch>
                            <a:fillRect/>
                          </a:stretch>
                        </pic:blipFill>
                        <pic:spPr>
                          <a:xfrm>
                            <a:off x="0" y="0"/>
                            <a:ext cx="4599400" cy="3391500"/>
                          </a:xfrm>
                          <a:prstGeom prst="rect">
                            <a:avLst/>
                          </a:prstGeom>
                          <a:effectLst/>
                        </pic:spPr>
                      </pic:pic>
                    </wpg:wgp>
                  </a:graphicData>
                </a:graphic>
              </wp:anchor>
            </w:drawing>
          </mc:Choice>
          <mc:Fallback>
            <w:pict>
              <v:group id="_x0000_s1067" style="visibility:visible;position:absolute;margin-left:11.3pt;margin-top:87.1pt;width:362.2pt;height:267.0pt;z-index:251674624;mso-position-horizontal:absolute;mso-position-horizontal-relative:margin;mso-position-vertical:absolute;mso-position-vertical-relative:line;mso-wrap-distance-left:12.0pt;mso-wrap-distance-top:12.0pt;mso-wrap-distance-right:12.0pt;mso-wrap-distance-bottom:12.0pt;" coordorigin="0,0" coordsize="4599400,3391500">
                <w10:wrap type="topAndBottom" side="bothSides" anchorx="margin"/>
                <v:shape id="_x0000_s1068" type="#_x0000_t75" style="position:absolute;left:139700;top:88900;width:4320000;height:3010500;">
                  <v:imagedata r:id="rId44" o:title="photo_2019-02-12_11-01-19.jpg"/>
                </v:shape>
                <v:shape id="_x0000_s1069" type="#_x0000_t75" style="position:absolute;left:0;top:0;width:4599400;height:3391500;">
                  <v:imagedata r:id="rId45" o:title=""/>
                </v:shape>
              </v:group>
            </w:pict>
          </mc:Fallback>
        </mc:AlternateContent>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both"/>
      </w:pPr>
      <w:r>
        <mc:AlternateContent>
          <mc:Choice Requires="wpg">
            <w:drawing>
              <wp:anchor distT="152400" distB="152400" distL="152400" distR="152400" simplePos="0" relativeHeight="251669504" behindDoc="0" locked="0" layoutInCell="1" allowOverlap="1">
                <wp:simplePos x="0" y="0"/>
                <wp:positionH relativeFrom="margin">
                  <wp:posOffset>127000</wp:posOffset>
                </wp:positionH>
                <wp:positionV relativeFrom="line">
                  <wp:posOffset>1231764</wp:posOffset>
                </wp:positionV>
                <wp:extent cx="4599400" cy="3394672"/>
                <wp:effectExtent l="0" t="0" r="0" b="0"/>
                <wp:wrapTopAndBottom distT="152400" distB="152400"/>
                <wp:docPr id="1073741880" name="officeArt object"/>
                <wp:cNvGraphicFramePr/>
                <a:graphic xmlns:a="http://schemas.openxmlformats.org/drawingml/2006/main">
                  <a:graphicData uri="http://schemas.microsoft.com/office/word/2010/wordprocessingGroup">
                    <wpg:wgp>
                      <wpg:cNvGrpSpPr/>
                      <wpg:grpSpPr>
                        <a:xfrm>
                          <a:off x="0" y="0"/>
                          <a:ext cx="4599400" cy="3394672"/>
                          <a:chOff x="0" y="0"/>
                          <a:chExt cx="4599399" cy="3394671"/>
                        </a:xfrm>
                      </wpg:grpSpPr>
                      <pic:pic xmlns:pic="http://schemas.openxmlformats.org/drawingml/2006/picture">
                        <pic:nvPicPr>
                          <pic:cNvPr id="1073741879" name="photo_2019-02-11_01-54-25.jpg"/>
                          <pic:cNvPicPr>
                            <a:picLocks noChangeAspect="1"/>
                          </pic:cNvPicPr>
                        </pic:nvPicPr>
                        <pic:blipFill>
                          <a:blip r:embed="rId46">
                            <a:extLst/>
                          </a:blip>
                          <a:stretch>
                            <a:fillRect/>
                          </a:stretch>
                        </pic:blipFill>
                        <pic:spPr>
                          <a:xfrm>
                            <a:off x="139700" y="88900"/>
                            <a:ext cx="4320000" cy="3013671"/>
                          </a:xfrm>
                          <a:prstGeom prst="rect">
                            <a:avLst/>
                          </a:prstGeom>
                          <a:ln>
                            <a:noFill/>
                          </a:ln>
                          <a:effectLst/>
                        </pic:spPr>
                      </pic:pic>
                      <pic:pic xmlns:pic="http://schemas.openxmlformats.org/drawingml/2006/picture">
                        <pic:nvPicPr>
                          <pic:cNvPr id="1073741878" name=""/>
                          <pic:cNvPicPr>
                            <a:picLocks noChangeAspect="0"/>
                          </pic:cNvPicPr>
                        </pic:nvPicPr>
                        <pic:blipFill>
                          <a:blip r:embed="rId45">
                            <a:extLst/>
                          </a:blip>
                          <a:stretch>
                            <a:fillRect/>
                          </a:stretch>
                        </pic:blipFill>
                        <pic:spPr>
                          <a:xfrm>
                            <a:off x="0" y="-1"/>
                            <a:ext cx="4599400" cy="3394672"/>
                          </a:xfrm>
                          <a:prstGeom prst="rect">
                            <a:avLst/>
                          </a:prstGeom>
                          <a:effectLst/>
                        </pic:spPr>
                      </pic:pic>
                    </wpg:wgp>
                  </a:graphicData>
                </a:graphic>
              </wp:anchor>
            </w:drawing>
          </mc:Choice>
          <mc:Fallback>
            <w:pict>
              <v:group id="_x0000_s1070" style="visibility:visible;position:absolute;margin-left:10.0pt;margin-top:97.0pt;width:362.2pt;height:267.3pt;z-index:251669504;mso-position-horizontal:absolute;mso-position-horizontal-relative:margin;mso-position-vertical:absolute;mso-position-vertical-relative:line;mso-wrap-distance-left:12.0pt;mso-wrap-distance-top:12.0pt;mso-wrap-distance-right:12.0pt;mso-wrap-distance-bottom:12.0pt;" coordorigin="0,0" coordsize="4599400,3394671">
                <w10:wrap type="topAndBottom" side="bothSides" anchorx="margin"/>
                <v:shape id="_x0000_s1071" type="#_x0000_t75" style="position:absolute;left:139700;top:88900;width:4320000;height:3013671;">
                  <v:imagedata r:id="rId46" o:title="photo_2019-02-11_01-54-25.jpg"/>
                </v:shape>
                <v:shape id="_x0000_s1072" type="#_x0000_t75" style="position:absolute;left:0;top:0;width:4599400;height:3394671;">
                  <v:imagedata r:id="rId45" o:title=""/>
                </v:shape>
              </v:group>
            </w:pict>
          </mc:Fallback>
        </mc:AlternateContent>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both"/>
      </w:pPr>
      <w:r>
        <w:drawing>
          <wp:anchor distT="152400" distB="152400" distL="152400" distR="152400" simplePos="0" relativeHeight="251686912" behindDoc="0" locked="0" layoutInCell="1" allowOverlap="1">
            <wp:simplePos x="0" y="0"/>
            <wp:positionH relativeFrom="margin">
              <wp:posOffset>167641</wp:posOffset>
            </wp:positionH>
            <wp:positionV relativeFrom="line">
              <wp:posOffset>1292859</wp:posOffset>
            </wp:positionV>
            <wp:extent cx="4650200" cy="3691960"/>
            <wp:effectExtent l="0" t="0" r="0" b="0"/>
            <wp:wrapTopAndBottom distT="152400" distB="15240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
                    <pic:cNvPicPr>
                      <a:picLocks noChangeAspect="0"/>
                    </pic:cNvPicPr>
                  </pic:nvPicPr>
                  <pic:blipFill>
                    <a:blip r:embed="rId47">
                      <a:extLst/>
                    </a:blip>
                    <a:stretch>
                      <a:fillRect/>
                    </a:stretch>
                  </pic:blipFill>
                  <pic:spPr>
                    <a:xfrm>
                      <a:off x="0" y="0"/>
                      <a:ext cx="4650200" cy="3691960"/>
                    </a:xfrm>
                    <a:prstGeom prst="rect">
                      <a:avLst/>
                    </a:prstGeom>
                    <a:effectLst>
                      <a:outerShdw sx="100000" sy="100000" kx="0" ky="0" algn="b" rotWithShape="0" blurRad="190500" dist="8455" dir="5400000">
                        <a:srgbClr val="000000"/>
                      </a:outerShdw>
                    </a:effectLst>
                  </pic:spPr>
                </pic:pic>
              </a:graphicData>
            </a:graphic>
          </wp:anchor>
        </w:drawing>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both"/>
      </w:pPr>
      <w:r>
        <mc:AlternateContent>
          <mc:Choice Requires="wpg">
            <w:drawing>
              <wp:anchor distT="152400" distB="152400" distL="152400" distR="152400" simplePos="0" relativeHeight="251692032" behindDoc="0" locked="0" layoutInCell="1" allowOverlap="1">
                <wp:simplePos x="0" y="0"/>
                <wp:positionH relativeFrom="page">
                  <wp:posOffset>580300</wp:posOffset>
                </wp:positionH>
                <wp:positionV relativeFrom="page">
                  <wp:posOffset>2277299</wp:posOffset>
                </wp:positionV>
                <wp:extent cx="4599400" cy="3199800"/>
                <wp:effectExtent l="0" t="0" r="0" b="0"/>
                <wp:wrapTopAndBottom distT="152400" distB="152400"/>
                <wp:docPr id="1073741884" name="officeArt object"/>
                <wp:cNvGraphicFramePr/>
                <a:graphic xmlns:a="http://schemas.openxmlformats.org/drawingml/2006/main">
                  <a:graphicData uri="http://schemas.microsoft.com/office/word/2010/wordprocessingGroup">
                    <wpg:wgp>
                      <wpg:cNvGrpSpPr/>
                      <wpg:grpSpPr>
                        <a:xfrm>
                          <a:off x="0" y="0"/>
                          <a:ext cx="4599400" cy="3199800"/>
                          <a:chOff x="0" y="0"/>
                          <a:chExt cx="4599399" cy="3199799"/>
                        </a:xfrm>
                      </wpg:grpSpPr>
                      <pic:pic xmlns:pic="http://schemas.openxmlformats.org/drawingml/2006/picture">
                        <pic:nvPicPr>
                          <pic:cNvPr id="1073741883" name="photo_2019-02-11_11-37-23.jpg"/>
                          <pic:cNvPicPr>
                            <a:picLocks noChangeAspect="1"/>
                          </pic:cNvPicPr>
                        </pic:nvPicPr>
                        <pic:blipFill>
                          <a:blip r:embed="rId48">
                            <a:extLst/>
                          </a:blip>
                          <a:stretch>
                            <a:fillRect/>
                          </a:stretch>
                        </pic:blipFill>
                        <pic:spPr>
                          <a:xfrm>
                            <a:off x="139700" y="88900"/>
                            <a:ext cx="4320000" cy="2818800"/>
                          </a:xfrm>
                          <a:prstGeom prst="rect">
                            <a:avLst/>
                          </a:prstGeom>
                          <a:ln>
                            <a:noFill/>
                          </a:ln>
                          <a:effectLst/>
                        </pic:spPr>
                      </pic:pic>
                      <pic:pic xmlns:pic="http://schemas.openxmlformats.org/drawingml/2006/picture">
                        <pic:nvPicPr>
                          <pic:cNvPr id="1073741882" name=""/>
                          <pic:cNvPicPr>
                            <a:picLocks noChangeAspect="0"/>
                          </pic:cNvPicPr>
                        </pic:nvPicPr>
                        <pic:blipFill>
                          <a:blip r:embed="rId49">
                            <a:extLst/>
                          </a:blip>
                          <a:stretch>
                            <a:fillRect/>
                          </a:stretch>
                        </pic:blipFill>
                        <pic:spPr>
                          <a:xfrm>
                            <a:off x="0" y="0"/>
                            <a:ext cx="4599400" cy="3199800"/>
                          </a:xfrm>
                          <a:prstGeom prst="rect">
                            <a:avLst/>
                          </a:prstGeom>
                          <a:effectLst/>
                        </pic:spPr>
                      </pic:pic>
                    </wpg:wgp>
                  </a:graphicData>
                </a:graphic>
              </wp:anchor>
            </w:drawing>
          </mc:Choice>
          <mc:Fallback>
            <w:pict>
              <v:group id="_x0000_s1073" style="visibility:visible;position:absolute;margin-left:45.7pt;margin-top:179.3pt;width:362.2pt;height:252.0pt;z-index:251692032;mso-position-horizontal:absolute;mso-position-horizontal-relative:page;mso-position-vertical:absolute;mso-position-vertical-relative:page;mso-wrap-distance-left:12.0pt;mso-wrap-distance-top:12.0pt;mso-wrap-distance-right:12.0pt;mso-wrap-distance-bottom:12.0pt;" coordorigin="0,0" coordsize="4599400,3199800">
                <w10:wrap type="topAndBottom" side="bothSides" anchorx="page" anchory="page"/>
                <v:shape id="_x0000_s1074" type="#_x0000_t75" style="position:absolute;left:139700;top:88900;width:4320000;height:2818800;">
                  <v:imagedata r:id="rId48" o:title="photo_2019-02-11_11-37-23.jpg"/>
                </v:shape>
                <v:shape id="_x0000_s1075" type="#_x0000_t75" style="position:absolute;left:0;top:0;width:4599400;height:3199800;">
                  <v:imagedata r:id="rId49" o:title=""/>
                </v:shape>
              </v:group>
            </w:pict>
          </mc:Fallback>
        </mc:AlternateContent>
      </w:r>
      <w:r>
        <w:rPr>
          <w:rFonts w:ascii="Arial Unicode MS" w:cs="Arial Unicode MS" w:hAnsi="Arial Unicode MS" w:eastAsia="Arial Unicode MS"/>
          <w:b w:val="0"/>
          <w:bCs w:val="0"/>
          <w:i w:val="0"/>
          <w:iCs w:val="0"/>
        </w:rPr>
        <w:br w:type="page"/>
      </w:r>
    </w:p>
    <w:p>
      <w:pPr>
        <w:pStyle w:val="Body"/>
        <w:shd w:val="clear" w:color="auto" w:fill="feffff"/>
        <w:spacing w:after="120" w:line="360" w:lineRule="auto"/>
        <w:ind w:firstLine="283"/>
        <w:jc w:val="both"/>
      </w:pPr>
      <w:r>
        <w:drawing>
          <wp:anchor distT="152400" distB="152400" distL="152400" distR="152400" simplePos="0" relativeHeight="251684864" behindDoc="0" locked="0" layoutInCell="1" allowOverlap="1">
            <wp:simplePos x="0" y="0"/>
            <wp:positionH relativeFrom="margin">
              <wp:posOffset>514335</wp:posOffset>
            </wp:positionH>
            <wp:positionV relativeFrom="line">
              <wp:posOffset>2648109</wp:posOffset>
            </wp:positionV>
            <wp:extent cx="3698330" cy="520700"/>
            <wp:effectExtent l="0" t="0" r="0" b="0"/>
            <wp:wrapTopAndBottom distT="152400" distB="15240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
                    <pic:cNvPicPr>
                      <a:picLocks noChangeAspect="0"/>
                    </pic:cNvPicPr>
                  </pic:nvPicPr>
                  <pic:blipFill>
                    <a:blip r:embed="rId50">
                      <a:extLst/>
                    </a:blip>
                    <a:stretch>
                      <a:fillRect/>
                    </a:stretch>
                  </pic:blipFill>
                  <pic:spPr>
                    <a:xfrm rot="10800000">
                      <a:off x="0" y="0"/>
                      <a:ext cx="3698330" cy="520700"/>
                    </a:xfrm>
                    <a:prstGeom prst="rect">
                      <a:avLst/>
                    </a:prstGeom>
                    <a:effectLst/>
                  </pic:spPr>
                </pic:pic>
              </a:graphicData>
            </a:graphic>
          </wp:anchor>
        </w:drawing>
      </w:r>
      <w:r>
        <w:drawing>
          <wp:anchor distT="152400" distB="152400" distL="152400" distR="152400" simplePos="0" relativeHeight="251675648" behindDoc="0" locked="0" layoutInCell="1" allowOverlap="1">
            <wp:simplePos x="0" y="0"/>
            <wp:positionH relativeFrom="margin">
              <wp:posOffset>571185</wp:posOffset>
            </wp:positionH>
            <wp:positionV relativeFrom="line">
              <wp:posOffset>1210464</wp:posOffset>
            </wp:positionV>
            <wp:extent cx="3698330" cy="520700"/>
            <wp:effectExtent l="0" t="0" r="0" b="0"/>
            <wp:wrapTopAndBottom distT="152400" distB="15240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
                    <pic:cNvPicPr>
                      <a:picLocks noChangeAspect="0"/>
                    </pic:cNvPicPr>
                  </pic:nvPicPr>
                  <pic:blipFill>
                    <a:blip r:embed="rId51">
                      <a:extLst/>
                    </a:blip>
                    <a:stretch>
                      <a:fillRect/>
                    </a:stretch>
                  </pic:blipFill>
                  <pic:spPr>
                    <a:xfrm rot="10800000">
                      <a:off x="0" y="0"/>
                      <a:ext cx="3698330" cy="520700"/>
                    </a:xfrm>
                    <a:prstGeom prst="rect">
                      <a:avLst/>
                    </a:prstGeom>
                    <a:effectLst/>
                  </pic:spPr>
                </pic:pic>
              </a:graphicData>
            </a:graphic>
          </wp:anchor>
        </w:drawing>
      </w:r>
      <w:r>
        <w:drawing>
          <wp:anchor distT="152400" distB="152400" distL="152400" distR="152400" simplePos="0" relativeHeight="251685888" behindDoc="0" locked="0" layoutInCell="1" allowOverlap="1">
            <wp:simplePos x="0" y="0"/>
            <wp:positionH relativeFrom="margin">
              <wp:posOffset>436505</wp:posOffset>
            </wp:positionH>
            <wp:positionV relativeFrom="line">
              <wp:posOffset>1665177</wp:posOffset>
            </wp:positionV>
            <wp:extent cx="3778308" cy="520700"/>
            <wp:effectExtent l="10889" t="96804" r="10889" b="96804"/>
            <wp:wrapTopAndBottom distT="152400" distB="15240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
                    <pic:cNvPicPr>
                      <a:picLocks noChangeAspect="0"/>
                    </pic:cNvPicPr>
                  </pic:nvPicPr>
                  <pic:blipFill>
                    <a:blip r:embed="rId52">
                      <a:extLst/>
                    </a:blip>
                    <a:stretch>
                      <a:fillRect/>
                    </a:stretch>
                  </pic:blipFill>
                  <pic:spPr>
                    <a:xfrm rot="176863">
                      <a:off x="0" y="0"/>
                      <a:ext cx="3778308" cy="520700"/>
                    </a:xfrm>
                    <a:prstGeom prst="rect">
                      <a:avLst/>
                    </a:prstGeom>
                    <a:effectLst/>
                  </pic:spPr>
                </pic:pic>
              </a:graphicData>
            </a:graphic>
          </wp:anchor>
        </w:drawing>
      </w:r>
      <w:r>
        <mc:AlternateContent>
          <mc:Choice Requires="wps">
            <w:drawing>
              <wp:anchor distT="152400" distB="152400" distL="152400" distR="152400" simplePos="0" relativeHeight="251688960" behindDoc="0" locked="0" layoutInCell="1" allowOverlap="1">
                <wp:simplePos x="0" y="0"/>
                <wp:positionH relativeFrom="margin">
                  <wp:posOffset>-6349</wp:posOffset>
                </wp:positionH>
                <wp:positionV relativeFrom="line">
                  <wp:posOffset>1935027</wp:posOffset>
                </wp:positionV>
                <wp:extent cx="4320000" cy="778173"/>
                <wp:effectExtent l="0" t="0" r="0" b="0"/>
                <wp:wrapTopAndBottom distT="152400" distB="152400"/>
                <wp:docPr id="1073741891" name="officeArt object"/>
                <wp:cNvGraphicFramePr/>
                <a:graphic xmlns:a="http://schemas.openxmlformats.org/drawingml/2006/main">
                  <a:graphicData uri="http://schemas.microsoft.com/office/word/2010/wordprocessingShape">
                    <wps:wsp>
                      <wps:cNvSpPr txBox="1"/>
                      <wps:spPr>
                        <a:xfrm>
                          <a:off x="0" y="0"/>
                          <a:ext cx="4320000" cy="77817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Arial Unicode MS" w:cs="Far.Mashin Tahrir" w:hAnsi="Arial Unicode MS" w:eastAsia="Arial Unicode MS" w:hint="cs"/>
                                <w:sz w:val="60"/>
                                <w:szCs w:val="60"/>
                                <w:rtl w:val="1"/>
                              </w:rPr>
                              <w:t>انتشارات جبهه ملی ایران</w:t>
                            </w:r>
                          </w:p>
                        </w:txbxContent>
                      </wps:txbx>
                      <wps:bodyPr wrap="square" lIns="50800" tIns="50800" rIns="50800" bIns="50800" numCol="1" anchor="t">
                        <a:noAutofit/>
                      </wps:bodyPr>
                    </wps:wsp>
                  </a:graphicData>
                </a:graphic>
              </wp:anchor>
            </w:drawing>
          </mc:Choice>
          <mc:Fallback>
            <w:pict>
              <v:shape id="_x0000_s1076" type="#_x0000_t202" style="visibility:visible;position:absolute;margin-left:-0.5pt;margin-top:152.4pt;width:340.2pt;height:61.3pt;z-index:2516889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Unicode MS" w:cs="Far.Mashin Tahrir" w:hAnsi="Arial Unicode MS" w:eastAsia="Arial Unicode MS" w:hint="cs"/>
                          <w:sz w:val="60"/>
                          <w:szCs w:val="60"/>
                          <w:rtl w:val="1"/>
                        </w:rPr>
                        <w:t>انتشارات جبهه ملی ایران</w:t>
                      </w:r>
                    </w:p>
                  </w:txbxContent>
                </v:textbox>
                <w10:wrap type="topAndBottom" side="bothSides" anchorx="margin"/>
              </v:shape>
            </w:pict>
          </mc:Fallback>
        </mc:AlternateContent>
      </w:r>
      <w:bookmarkEnd w:id="0"/>
      <w:r>
        <mc:AlternateContent>
          <mc:Choice Requires="wpg">
            <w:drawing>
              <wp:anchor distT="0" distB="0" distL="0" distR="0" simplePos="0" relativeHeight="251693056" behindDoc="0" locked="0" layoutInCell="1" allowOverlap="1">
                <wp:simplePos x="0" y="0"/>
                <wp:positionH relativeFrom="page">
                  <wp:posOffset>-214193</wp:posOffset>
                </wp:positionH>
                <wp:positionV relativeFrom="page">
                  <wp:posOffset>-135646</wp:posOffset>
                </wp:positionV>
                <wp:extent cx="6188388" cy="8025694"/>
                <wp:effectExtent l="0" t="0" r="0" b="0"/>
                <wp:wrapNone/>
                <wp:docPr id="1073741894" name="officeArt object"/>
                <wp:cNvGraphicFramePr/>
                <a:graphic xmlns:a="http://schemas.openxmlformats.org/drawingml/2006/main">
                  <a:graphicData uri="http://schemas.microsoft.com/office/word/2010/wordprocessingGroup">
                    <wpg:wgp>
                      <wpg:cNvGrpSpPr/>
                      <wpg:grpSpPr>
                        <a:xfrm>
                          <a:off x="0" y="0"/>
                          <a:ext cx="6188388" cy="8025694"/>
                          <a:chOff x="0" y="0"/>
                          <a:chExt cx="6188387" cy="8025693"/>
                        </a:xfrm>
                      </wpg:grpSpPr>
                      <pic:pic xmlns:pic="http://schemas.openxmlformats.org/drawingml/2006/picture">
                        <pic:nvPicPr>
                          <pic:cNvPr id="1073741893" name="image1.png"/>
                          <pic:cNvPicPr>
                            <a:picLocks noChangeAspect="1"/>
                          </pic:cNvPicPr>
                        </pic:nvPicPr>
                        <pic:blipFill>
                          <a:blip r:embed="rId13">
                            <a:extLst/>
                          </a:blip>
                          <a:srcRect l="15140" t="15185" r="10087" b="10042"/>
                          <a:stretch>
                            <a:fillRect/>
                          </a:stretch>
                        </pic:blipFill>
                        <pic:spPr>
                          <a:xfrm>
                            <a:off x="139700" y="88899"/>
                            <a:ext cx="5908988" cy="7644695"/>
                          </a:xfrm>
                          <a:prstGeom prst="rect">
                            <a:avLst/>
                          </a:prstGeom>
                          <a:ln>
                            <a:noFill/>
                          </a:ln>
                          <a:effectLst/>
                        </pic:spPr>
                      </pic:pic>
                      <pic:pic xmlns:pic="http://schemas.openxmlformats.org/drawingml/2006/picture">
                        <pic:nvPicPr>
                          <pic:cNvPr id="1073741892" name=""/>
                          <pic:cNvPicPr>
                            <a:picLocks noChangeAspect="0"/>
                          </pic:cNvPicPr>
                        </pic:nvPicPr>
                        <pic:blipFill>
                          <a:blip r:embed="rId53">
                            <a:extLst/>
                          </a:blip>
                          <a:stretch>
                            <a:fillRect/>
                          </a:stretch>
                        </pic:blipFill>
                        <pic:spPr>
                          <a:xfrm>
                            <a:off x="0" y="0"/>
                            <a:ext cx="6188388" cy="8025694"/>
                          </a:xfrm>
                          <a:prstGeom prst="rect">
                            <a:avLst/>
                          </a:prstGeom>
                          <a:effectLst/>
                        </pic:spPr>
                      </pic:pic>
                    </wpg:wgp>
                  </a:graphicData>
                </a:graphic>
              </wp:anchor>
            </w:drawing>
          </mc:Choice>
          <mc:Fallback>
            <w:pict>
              <v:group id="_x0000_s1077" style="visibility:visible;position:absolute;margin-left:-16.9pt;margin-top:-10.7pt;width:487.3pt;height:631.9pt;z-index:251693056;mso-position-horizontal:absolute;mso-position-horizontal-relative:page;mso-position-vertical:absolute;mso-position-vertical-relative:page;mso-wrap-distance-left:0.0pt;mso-wrap-distance-top:0.0pt;mso-wrap-distance-right:0.0pt;mso-wrap-distance-bottom:0.0pt;" coordorigin="0,0" coordsize="6188387,8025693">
                <w10:wrap type="none" side="bothSides" anchorx="page" anchory="page"/>
                <v:shape id="_x0000_s1078" type="#_x0000_t75" style="position:absolute;left:139700;top:88900;width:5908987;height:7644693;">
                  <v:imagedata r:id="rId13" o:title="image1.png" cropleft="15.1%" cropright="10.1%" croptop="15.2%" cropbottom="10.0%"/>
                </v:shape>
                <v:shape id="_x0000_s1079" type="#_x0000_t75" style="position:absolute;left:0;top:0;width:6188387;height:8025693;">
                  <v:imagedata r:id="rId53" o:title=""/>
                </v:shape>
              </v:group>
            </w:pict>
          </mc:Fallback>
        </mc:AlternateContent>
      </w:r>
    </w:p>
    <w:sectPr>
      <w:headerReference w:type="default" r:id="rId54"/>
      <w:footerReference w:type="default" r:id="rId55"/>
      <w:pgSz w:w="9071" w:h="11906" w:orient="portrait"/>
      <w:pgMar w:top="1440"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Far.Mashin Tahrir">
    <w:charset w:val="00"/>
    <w:family w:val="roman"/>
    <w:pitch w:val="default"/>
  </w:font>
  <w:font w:name="Helvetica Neue">
    <w:charset w:val="00"/>
    <w:family w:val="roman"/>
    <w:pitch w:val="default"/>
  </w:font>
  <w:font w:name="X Persian">
    <w:charset w:val="00"/>
    <w:family w:val="roman"/>
    <w:pitch w:val="default"/>
  </w:font>
  <w:font w:name="IRKoodak">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402"/>
        <w:tab w:val="right" w:pos="6803"/>
        <w:tab w:val="clear" w:pos="9020"/>
      </w:tabs>
      <w:bidi w:val="0"/>
      <w:ind w:left="0" w:right="0" w:firstLine="0"/>
      <w:jc w:val="left"/>
      <w:rPr>
        <w:rtl w:val="0"/>
      </w:rPr>
    </w:pPr>
    <w:r>
      <w:rPr>
        <w:rFonts w:ascii="Far.Mashin Tahrir" w:cs="Far.Mashin Tahrir" w:hAnsi="Far.Mashin Tahrir" w:eastAsia="Far.Mashin Tahrir"/>
        <w:sz w:val="34"/>
        <w:szCs w:val="34"/>
      </w:rPr>
      <w:tab/>
    </w:r>
    <w:r>
      <w:rPr>
        <w:rFonts w:ascii="Far.Mashin Tahrir" w:cs="Far.Mashin Tahrir" w:hAnsi="Far.Mashin Tahrir" w:eastAsia="Far.Mashin Tahrir"/>
        <w:sz w:val="34"/>
        <w:szCs w:val="34"/>
      </w:rPr>
      <w:fldChar w:fldCharType="begin" w:fldLock="0"/>
    </w:r>
    <w:r>
      <w:rPr>
        <w:rFonts w:ascii="Far.Mashin Tahrir" w:cs="Far.Mashin Tahrir" w:hAnsi="Far.Mashin Tahrir" w:eastAsia="Far.Mashin Tahrir"/>
        <w:sz w:val="34"/>
        <w:szCs w:val="34"/>
      </w:rPr>
      <w:instrText xml:space="preserve"> PAGE </w:instrText>
    </w:r>
    <w:r>
      <w:rPr>
        <w:rFonts w:ascii="Far.Mashin Tahrir" w:cs="Far.Mashin Tahrir" w:hAnsi="Far.Mashin Tahrir" w:eastAsia="Far.Mashin Tahrir"/>
        <w:sz w:val="34"/>
        <w:szCs w:val="34"/>
      </w:rPr>
      <w:fldChar w:fldCharType="separate" w:fldLock="0"/>
    </w:r>
    <w:r>
      <w:rPr>
        <w:rFonts w:ascii="Far.Mashin Tahrir" w:cs="Far.Mashin Tahrir" w:hAnsi="Far.Mashin Tahrir" w:eastAsia="Far.Mashin Tahrir"/>
        <w:sz w:val="34"/>
        <w:szCs w:val="34"/>
      </w:rPr>
      <w:t>74</w:t>
    </w:r>
    <w:r>
      <w:rPr>
        <w:rFonts w:ascii="Far.Mashin Tahrir" w:cs="Far.Mashin Tahrir" w:hAnsi="Far.Mashin Tahrir" w:eastAsia="Far.Mashin Tahrir"/>
        <w:sz w:val="34"/>
        <w:szCs w:val="34"/>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1">
      <w:start w:val="1"/>
      <w:numFmt w:val="bullet"/>
      <w:suff w:val="tab"/>
      <w:lvlText w:val="-"/>
      <w:lvlJc w:val="left"/>
      <w:pPr>
        <w:ind w:left="55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2">
      <w:start w:val="1"/>
      <w:numFmt w:val="bullet"/>
      <w:suff w:val="tab"/>
      <w:lvlText w:val="-"/>
      <w:lvlJc w:val="left"/>
      <w:pPr>
        <w:ind w:left="73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3">
      <w:start w:val="1"/>
      <w:numFmt w:val="bullet"/>
      <w:suff w:val="tab"/>
      <w:lvlText w:val="-"/>
      <w:lvlJc w:val="left"/>
      <w:pPr>
        <w:ind w:left="91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4">
      <w:start w:val="1"/>
      <w:numFmt w:val="bullet"/>
      <w:suff w:val="tab"/>
      <w:lvlText w:val="-"/>
      <w:lvlJc w:val="left"/>
      <w:pPr>
        <w:ind w:left="109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5">
      <w:start w:val="1"/>
      <w:numFmt w:val="bullet"/>
      <w:suff w:val="tab"/>
      <w:lvlText w:val="-"/>
      <w:lvlJc w:val="left"/>
      <w:pPr>
        <w:ind w:left="127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6">
      <w:start w:val="1"/>
      <w:numFmt w:val="bullet"/>
      <w:suff w:val="tab"/>
      <w:lvlText w:val="-"/>
      <w:lvlJc w:val="left"/>
      <w:pPr>
        <w:ind w:left="145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7">
      <w:start w:val="1"/>
      <w:numFmt w:val="bullet"/>
      <w:suff w:val="tab"/>
      <w:lvlText w:val="-"/>
      <w:lvlJc w:val="left"/>
      <w:pPr>
        <w:ind w:left="163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lvl w:ilvl="8">
      <w:start w:val="1"/>
      <w:numFmt w:val="bullet"/>
      <w:suff w:val="tab"/>
      <w:lvlText w:val="-"/>
      <w:lvlJc w:val="left"/>
      <w:pPr>
        <w:ind w:left="1816" w:hanging="376"/>
      </w:pPr>
      <w:rPr>
        <w:rFonts w:ascii="Helvetica" w:cs="Helvetica" w:hAnsi="Helvetica" w:eastAsia="Helvetica"/>
        <w:b w:val="0"/>
        <w:bCs w:val="0"/>
        <w:i w:val="0"/>
        <w:iCs w:val="0"/>
        <w:caps w:val="0"/>
        <w:smallCaps w:val="0"/>
        <w:strike w:val="0"/>
        <w:dstrike w:val="0"/>
        <w:outline w:val="0"/>
        <w:emboss w:val="0"/>
        <w:imprint w:val="0"/>
        <w:spacing w:val="0"/>
        <w:w w:val="100"/>
        <w:kern w:val="0"/>
        <w:position w:val="4"/>
        <w:sz w:val="55"/>
        <w:szCs w:val="55"/>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فارسی" w:val="‘“(〔[{〈《「『【⦅〘〖«〝︵︷︹︻︽︿﹁﹃﹇﹙﹛﹝｢"/>
  <w:noLineBreaksBefore w:lang="فارسی"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1"/>
      <w:spacing w:before="0" w:after="0" w:line="240" w:lineRule="auto"/>
      <w:ind w:left="0" w:right="0" w:firstLine="0"/>
      <w:jc w:val="left"/>
      <w:outlineLvl w:val="9"/>
    </w:pPr>
    <w:rPr>
      <w:rFonts w:ascii="Far.Mashin Tahrir" w:cs="Arial Unicode MS" w:hAnsi="Far.Mashin Tahrir" w:eastAsia="Arial Unicode MS"/>
      <w:b w:val="0"/>
      <w:bCs w:val="0"/>
      <w:i w:val="0"/>
      <w:iCs w:val="0"/>
      <w:caps w:val="0"/>
      <w:smallCaps w:val="0"/>
      <w:strike w:val="0"/>
      <w:dstrike w:val="0"/>
      <w:outline w:val="0"/>
      <w:color w:val="000000"/>
      <w:spacing w:val="0"/>
      <w:kern w:val="0"/>
      <w:position w:val="0"/>
      <w:sz w:val="40"/>
      <w:szCs w:val="40"/>
      <w:u w:val="none"/>
      <w:vertAlign w:val="baseline"/>
    </w:rPr>
  </w:style>
  <w:style w:type="paragraph" w:styleId="Label">
    <w:name w:val="Label"/>
    <w:next w:val="Label"/>
    <w:pPr>
      <w:keepNext w:val="0"/>
      <w:keepLines w:val="0"/>
      <w:pageBreakBefore w:val="0"/>
      <w:widowControl w:val="1"/>
      <w:shd w:val="clear" w:color="auto" w:fill="auto"/>
      <w:suppressAutoHyphens w:val="0"/>
      <w:bidi w:val="1"/>
      <w:spacing w:before="0" w:after="0" w:line="240" w:lineRule="auto"/>
      <w:ind w:left="0" w:right="0" w:firstLine="0"/>
      <w:jc w:val="center"/>
      <w:outlineLvl w:val="9"/>
    </w:pPr>
    <w:rPr>
      <w:rFonts w:ascii="Arial Unicode MS" w:cs="Helvetica Neue" w:hAnsi="Arial Unicode MS" w:eastAsia="Arial Unicode MS" w:hint="cs"/>
      <w:b w:val="0"/>
      <w:bCs w:val="0"/>
      <w:i w:val="0"/>
      <w:iCs w:val="0"/>
      <w:caps w:val="0"/>
      <w:smallCaps w:val="0"/>
      <w:strike w:val="0"/>
      <w:dstrike w:val="0"/>
      <w:outline w:val="0"/>
      <w:color w:val="ffffff"/>
      <w:spacing w:val="0"/>
      <w:kern w:val="0"/>
      <w:position w:val="0"/>
      <w:sz w:val="24"/>
      <w:szCs w:val="24"/>
      <w:u w:val="none"/>
      <w:vertAlign w:val="baseline"/>
      <w:lang w:val="ar-SA" w:bidi="ar-SA"/>
    </w:rPr>
  </w:style>
  <w:style w:type="paragraph" w:styleId="TOC 1">
    <w:name w:val="TOC 1"/>
    <w:next w:val="TOC 1"/>
    <w:pPr>
      <w:keepNext w:val="0"/>
      <w:keepLines w:val="0"/>
      <w:pageBreakBefore w:val="0"/>
      <w:widowControl w:val="1"/>
      <w:shd w:val="clear" w:color="auto" w:fill="auto"/>
      <w:tabs>
        <w:tab w:val="left" w:pos="6486" w:leader="dot"/>
      </w:tabs>
      <w:suppressAutoHyphens w:val="0"/>
      <w:bidi w:val="1"/>
      <w:spacing w:before="40" w:after="120" w:line="8" w:lineRule="auto"/>
      <w:ind w:left="0" w:right="0" w:firstLine="0"/>
      <w:jc w:val="both"/>
      <w:outlineLvl w:val="9"/>
    </w:pPr>
    <w:rPr>
      <w:rFonts w:ascii="Far.Mashin Tahrir" w:cs="Far.Mashin Tahrir" w:hAnsi="Far.Mashin Tahrir" w:eastAsia="Far.Mashin Tahrir"/>
      <w:b w:val="0"/>
      <w:bCs w:val="0"/>
      <w:i w:val="0"/>
      <w:iCs w:val="0"/>
      <w:caps w:val="0"/>
      <w:smallCaps w:val="0"/>
      <w:strike w:val="0"/>
      <w:dstrike w:val="0"/>
      <w:outline w:val="0"/>
      <w:color w:val="000000"/>
      <w:spacing w:val="3"/>
      <w:kern w:val="0"/>
      <w:position w:val="0"/>
      <w:sz w:val="36"/>
      <w:szCs w:val="36"/>
      <w:u w:val="none"/>
      <w:vertAlign w:val="baseline"/>
    </w:rPr>
  </w:style>
  <w:style w:type="paragraph" w:styleId="Heading">
    <w:name w:val="Heading"/>
    <w:next w:val="Heading"/>
    <w:pPr>
      <w:keepNext w:val="0"/>
      <w:keepLines w:val="0"/>
      <w:pageBreakBefore w:val="0"/>
      <w:widowControl w:val="1"/>
      <w:shd w:val="clear" w:color="auto" w:fill="feffff"/>
      <w:suppressAutoHyphens w:val="0"/>
      <w:bidi w:val="1"/>
      <w:spacing w:before="0" w:after="120" w:line="360" w:lineRule="auto"/>
      <w:ind w:left="0" w:right="0" w:firstLine="0"/>
      <w:jc w:val="center"/>
      <w:outlineLvl w:val="0"/>
    </w:pPr>
    <w:rPr>
      <w:rFonts w:ascii="Far.Mashin Tahrir" w:cs="Far.Mashin Tahrir" w:hAnsi="Far.Mashin Tahrir" w:eastAsia="Far.Mashin Tahrir"/>
      <w:b w:val="0"/>
      <w:bCs w:val="0"/>
      <w:i w:val="0"/>
      <w:iCs w:val="0"/>
      <w:caps w:val="0"/>
      <w:smallCaps w:val="0"/>
      <w:strike w:val="0"/>
      <w:dstrike w:val="0"/>
      <w:outline w:val="0"/>
      <w:color w:val="000000"/>
      <w:spacing w:val="0"/>
      <w:kern w:val="0"/>
      <w:position w:val="0"/>
      <w:sz w:val="40"/>
      <w:szCs w:val="40"/>
      <w:u w:val="none"/>
      <w:vertAlign w:val="baseline"/>
    </w:rPr>
  </w:style>
  <w:style w:type="paragraph" w:styleId="TOC 2">
    <w:name w:val="TOC 2"/>
    <w:next w:val="TOC 2"/>
    <w:pPr>
      <w:keepNext w:val="0"/>
      <w:keepLines w:val="0"/>
      <w:pageBreakBefore w:val="0"/>
      <w:widowControl w:val="1"/>
      <w:shd w:val="clear" w:color="auto" w:fill="auto"/>
      <w:tabs>
        <w:tab w:val="right" w:pos="8928"/>
      </w:tabs>
      <w:suppressAutoHyphens w:val="0"/>
      <w:bidi w:val="1"/>
      <w:spacing w:before="0" w:after="12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vertAlign w:val="baseline"/>
    </w:rPr>
  </w:style>
  <w:style w:type="paragraph" w:styleId="Title">
    <w:name w:val="Title"/>
    <w:next w:val="Body"/>
    <w:pPr>
      <w:keepNext w:val="1"/>
      <w:keepLines w:val="0"/>
      <w:pageBreakBefore w:val="0"/>
      <w:widowControl w:val="1"/>
      <w:shd w:val="clear" w:color="auto" w:fill="auto"/>
      <w:suppressAutoHyphens w:val="0"/>
      <w:bidi w:val="1"/>
      <w:spacing w:before="0" w:after="0" w:line="240" w:lineRule="auto"/>
      <w:ind w:left="0" w:right="0" w:firstLine="0"/>
      <w:jc w:val="left"/>
      <w:outlineLvl w:val="1"/>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60"/>
      <w:szCs w:val="60"/>
      <w:u w:val="none"/>
      <w:vertAlign w:val="baseline"/>
    </w:rPr>
  </w:style>
  <w:style w:type="paragraph" w:styleId="Default">
    <w:name w:val="Default"/>
    <w:next w:val="Default"/>
    <w:pPr>
      <w:keepNext w:val="0"/>
      <w:keepLines w:val="0"/>
      <w:pageBreakBefore w:val="0"/>
      <w:widowControl w:val="1"/>
      <w:shd w:val="clear" w:color="auto" w:fill="auto"/>
      <w:suppressAutoHyphens w:val="0"/>
      <w:bidi w:val="1"/>
      <w:spacing w:before="0" w:after="0" w:line="240" w:lineRule="auto"/>
      <w:ind w:left="0" w:right="0" w:firstLine="0"/>
      <w:jc w:val="left"/>
      <w:outlineLvl w:val="9"/>
    </w:pPr>
    <w:rPr>
      <w:rFonts w:ascii="Arial Unicode MS" w:cs="Helvetica Neue" w:hAnsi="Arial Unicode MS" w:eastAsia="Arial Unicode MS" w:hint="cs"/>
      <w:b w:val="0"/>
      <w:bCs w:val="0"/>
      <w:i w:val="0"/>
      <w:iCs w:val="0"/>
      <w:caps w:val="0"/>
      <w:smallCaps w:val="0"/>
      <w:strike w:val="0"/>
      <w:dstrike w:val="0"/>
      <w:outline w:val="0"/>
      <w:color w:val="000000"/>
      <w:spacing w:val="0"/>
      <w:kern w:val="0"/>
      <w:position w:val="0"/>
      <w:sz w:val="22"/>
      <w:szCs w:val="22"/>
      <w:u w:val="none"/>
      <w:vertAlign w:val="baseline"/>
      <w:lang w:val="ar-SA" w:bidi="ar-SA"/>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1"/>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2.jpeg"/><Relationship Id="rId19" Type="http://schemas.openxmlformats.org/officeDocument/2006/relationships/image" Target="media/image12.png"/><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image" Target="media/image13.png"/><Relationship Id="rId24" Type="http://schemas.openxmlformats.org/officeDocument/2006/relationships/header" Target="header4.xml"/><Relationship Id="rId25" Type="http://schemas.openxmlformats.org/officeDocument/2006/relationships/footer" Target="footer3.xml"/><Relationship Id="rId26" Type="http://schemas.openxmlformats.org/officeDocument/2006/relationships/header" Target="header5.xml"/><Relationship Id="rId27" Type="http://schemas.openxmlformats.org/officeDocument/2006/relationships/image" Target="media/image3.jpeg"/><Relationship Id="rId28" Type="http://schemas.openxmlformats.org/officeDocument/2006/relationships/image" Target="media/image14.png"/><Relationship Id="rId29" Type="http://schemas.openxmlformats.org/officeDocument/2006/relationships/image" Target="media/image4.jpeg"/><Relationship Id="rId30" Type="http://schemas.openxmlformats.org/officeDocument/2006/relationships/image" Target="media/image15.png"/><Relationship Id="rId31" Type="http://schemas.openxmlformats.org/officeDocument/2006/relationships/header" Target="header6.xml"/><Relationship Id="rId32" Type="http://schemas.openxmlformats.org/officeDocument/2006/relationships/footer" Target="footer4.xml"/><Relationship Id="rId33" Type="http://schemas.openxmlformats.org/officeDocument/2006/relationships/image" Target="media/image5.jpeg"/><Relationship Id="rId34" Type="http://schemas.openxmlformats.org/officeDocument/2006/relationships/image" Target="media/image16.png"/><Relationship Id="rId35" Type="http://schemas.openxmlformats.org/officeDocument/2006/relationships/header" Target="header7.xml"/><Relationship Id="rId36" Type="http://schemas.openxmlformats.org/officeDocument/2006/relationships/footer" Target="footer5.xml"/><Relationship Id="rId37" Type="http://schemas.openxmlformats.org/officeDocument/2006/relationships/image" Target="media/image6.jpeg"/><Relationship Id="rId38" Type="http://schemas.openxmlformats.org/officeDocument/2006/relationships/image" Target="media/image17.png"/><Relationship Id="rId39" Type="http://schemas.openxmlformats.org/officeDocument/2006/relationships/image" Target="media/image7.jpeg"/><Relationship Id="rId40" Type="http://schemas.openxmlformats.org/officeDocument/2006/relationships/image" Target="media/image18.png"/><Relationship Id="rId41" Type="http://schemas.openxmlformats.org/officeDocument/2006/relationships/header" Target="header8.xml"/><Relationship Id="rId42" Type="http://schemas.openxmlformats.org/officeDocument/2006/relationships/image" Target="media/image8.jpeg"/><Relationship Id="rId43" Type="http://schemas.openxmlformats.org/officeDocument/2006/relationships/image" Target="media/image19.png"/><Relationship Id="rId44" Type="http://schemas.openxmlformats.org/officeDocument/2006/relationships/image" Target="media/image9.jpeg"/><Relationship Id="rId45" Type="http://schemas.openxmlformats.org/officeDocument/2006/relationships/image" Target="media/image20.png"/><Relationship Id="rId46" Type="http://schemas.openxmlformats.org/officeDocument/2006/relationships/image" Target="media/image10.jpeg"/><Relationship Id="rId47" Type="http://schemas.openxmlformats.org/officeDocument/2006/relationships/image" Target="media/image21.png"/><Relationship Id="rId48" Type="http://schemas.openxmlformats.org/officeDocument/2006/relationships/image" Target="media/image11.jpe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header" Target="header9.xml"/><Relationship Id="rId55" Type="http://schemas.openxmlformats.org/officeDocument/2006/relationships/footer" Target="footer6.xml"/><Relationship Id="rId56" Type="http://schemas.openxmlformats.org/officeDocument/2006/relationships/numbering" Target="numbering.xml"/><Relationship Id="rId5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r" defTabSz="457200" rtl="1" fontAlgn="auto" latinLnBrk="0" hangingPunct="0">
          <a:lnSpc>
            <a:spcPct val="100000"/>
          </a:lnSpc>
          <a:spcBef>
            <a:spcPts val="0"/>
          </a:spcBef>
          <a:spcAft>
            <a:spcPts val="0"/>
          </a:spcAft>
          <a:buClrTx/>
          <a:buSzTx/>
          <a:buFontTx/>
          <a:buNone/>
          <a:tabLst/>
          <a:defRPr b="0" baseline="0" cap="none" i="0" spc="0" strike="noStrike" sz="2000" u="none" kumimoji="0" normalizeH="0">
            <a:ln>
              <a:noFill/>
            </a:ln>
            <a:solidFill>
              <a:srgbClr val="000000"/>
            </a:solidFill>
            <a:effectLst/>
            <a:uFillTx/>
            <a:latin typeface="Far.Mashin Tahrir"/>
            <a:ea typeface="Far.Mashin Tahrir"/>
            <a:cs typeface="Far.Mashin Tahrir"/>
            <a:sym typeface="Far.Mashin Tahri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