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F8C5" w14:textId="24D224D7" w:rsidR="00B26C6B" w:rsidRPr="009D6B71" w:rsidRDefault="00B26C6B" w:rsidP="00B26C6B">
      <w:pPr>
        <w:rPr>
          <w:rFonts w:ascii="Segoe UI" w:hAnsi="Segoe UI" w:cs="Segoe UI"/>
          <w:b/>
          <w:bCs/>
          <w:color w:val="283C46"/>
          <w:sz w:val="30"/>
          <w:szCs w:val="30"/>
          <w:u w:val="single"/>
          <w:shd w:val="clear" w:color="auto" w:fill="FFFFFF"/>
        </w:rPr>
      </w:pPr>
      <w:r w:rsidRPr="009D6B71">
        <w:rPr>
          <w:rFonts w:ascii="Segoe UI" w:hAnsi="Segoe UI" w:cs="Segoe UI"/>
          <w:b/>
          <w:bCs/>
          <w:color w:val="283C46"/>
          <w:sz w:val="30"/>
          <w:szCs w:val="30"/>
          <w:u w:val="single"/>
          <w:shd w:val="clear" w:color="auto" w:fill="FFFFFF"/>
        </w:rPr>
        <w:t>Zine</w:t>
      </w:r>
      <w:r w:rsidRPr="009D6B71">
        <w:rPr>
          <w:rFonts w:ascii="Segoe UI" w:hAnsi="Segoe UI" w:cs="Segoe UI"/>
          <w:b/>
          <w:bCs/>
          <w:color w:val="283C46"/>
          <w:sz w:val="30"/>
          <w:szCs w:val="30"/>
          <w:u w:val="single"/>
          <w:shd w:val="clear" w:color="auto" w:fill="FFFFFF"/>
        </w:rPr>
        <w:t xml:space="preserve"> Text</w:t>
      </w:r>
    </w:p>
    <w:p w14:paraId="69B726A0" w14:textId="06E9193B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[Image description: the background of the zine pages are monotone blue photocopies of collages</w:t>
      </w:r>
      <w:r w:rsidR="009B20CA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made from household materials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.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The front and back cover feature a flooded landscape that continues over the page.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Spread 1 shows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a town in a flooded valley and mansions on a hill. Spread 2 shows the world on a conveyor belt</w:t>
      </w:r>
      <w:r w:rsidR="009B20CA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, stopped by a spanner in the works. Spread 3 features protest banners. The poster on the back shows pink fungi growing out of clockwork machinery, the roots clogging the cogs.]  </w:t>
      </w:r>
    </w:p>
    <w:p w14:paraId="73507C20" w14:textId="4CF83933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br/>
      </w:r>
      <w:r w:rsidRPr="00F62DAF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t>Front Cover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Earth Strike: Empower the Unions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Campaign Explainer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</w:rPr>
        <w:br/>
      </w:r>
      <w:r w:rsidRPr="00F62DAF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t>Page 1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</w:t>
      </w:r>
    </w:p>
    <w:p w14:paraId="71B6BA4E" w14:textId="77777777" w:rsidR="00B26C6B" w:rsidRPr="003C7B4F" w:rsidRDefault="00B26C6B" w:rsidP="00B26C6B">
      <w:pPr>
        <w:rPr>
          <w:rFonts w:ascii="Segoe UI" w:hAnsi="Segoe UI" w:cs="Segoe UI"/>
          <w:color w:val="283C46"/>
          <w:sz w:val="30"/>
          <w:szCs w:val="30"/>
          <w:u w:val="single"/>
          <w:shd w:val="clear" w:color="auto" w:fill="FFFFFF"/>
        </w:rPr>
      </w:pPr>
      <w:r w:rsidRPr="003C7B4F">
        <w:rPr>
          <w:rFonts w:ascii="Segoe UI" w:hAnsi="Segoe UI" w:cs="Segoe UI"/>
          <w:color w:val="283C46"/>
          <w:sz w:val="30"/>
          <w:szCs w:val="30"/>
          <w:u w:val="single"/>
          <w:shd w:val="clear" w:color="auto" w:fill="FFFFFF"/>
        </w:rPr>
        <w:t>Quick Context</w:t>
      </w:r>
    </w:p>
    <w:p w14:paraId="0A1624B8" w14:textId="3206B6D8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proofErr w:type="gramStart"/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it’s no big secret that the world is on fire.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- Increasing greenhouse gases trap heat in our atmosphere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 xml:space="preserve">- Rising temperatures cause rising sea levels, fires, droughts, </w:t>
      </w:r>
      <w:r w:rsidRPr="00110AEF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extinctions</w:t>
      </w:r>
      <w:r w:rsidRPr="00110AEF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 xml:space="preserve">-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All of which will become irreversible if we can’t make drastic change by 2030 </w:t>
      </w:r>
    </w:p>
    <w:p w14:paraId="0E8B6D5B" w14:textId="46A1594E" w:rsidR="00B26C6B" w:rsidRPr="00AF6393" w:rsidRDefault="00B26C6B" w:rsidP="00B26C6B">
      <w:pPr>
        <w:rPr>
          <w:rFonts w:ascii="Segoe UI" w:hAnsi="Segoe UI" w:cs="Segoe UI"/>
          <w:color w:val="283C46"/>
          <w:sz w:val="30"/>
          <w:szCs w:val="30"/>
        </w:rPr>
      </w:pP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And whilst the global south is hit hardest, and working-class people everywhere are forced to risk their lives in these increasingly extreme conditions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...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...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The mega-rich can jet off to higher ground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.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</w:rPr>
        <w:br/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(</w:t>
      </w:r>
      <w:r w:rsidRPr="00B26C6B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Figures from Intergovernmental Panel on Climate Change and Carb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on Disclosure Project)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</w:rPr>
        <w:lastRenderedPageBreak/>
        <w:br/>
      </w:r>
      <w:r w:rsidRPr="00F62DAF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t>Page 2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</w:t>
      </w:r>
    </w:p>
    <w:p w14:paraId="15EEEC9D" w14:textId="77777777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Big corporations love to sell the idea that climate change could be solved: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‘if only individual consumers would be more responsible!’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 xml:space="preserve">Which sounds mighty suspicious considering that </w:t>
      </w:r>
      <w:r w:rsidRPr="004F72A0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100 companies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like these produce</w:t>
      </w:r>
      <w:r w:rsidRPr="004F72A0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over 70% of global greenhouse gas emissions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themselves.</w:t>
      </w:r>
    </w:p>
    <w:p w14:paraId="09F8117D" w14:textId="77777777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And how do they get away with it? Our government depends on this same capitalist system, which depends on </w:t>
      </w:r>
      <w:r w:rsidRPr="00B14AAE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environmental destruction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in the name of profit. </w:t>
      </w:r>
    </w:p>
    <w:p w14:paraId="0CC3A2B5" w14:textId="77777777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To put the brakes on climate change, we need to put the brakes on capitalism!</w:t>
      </w:r>
    </w:p>
    <w:p w14:paraId="4845B95E" w14:textId="77777777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283C46"/>
          <w:sz w:val="30"/>
          <w:szCs w:val="30"/>
        </w:rPr>
        <w:br/>
      </w:r>
      <w:r w:rsidRPr="002755E0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t>Page 3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But how exactly do we... do that?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 w:rsidRPr="00FF60CB">
        <w:rPr>
          <w:rFonts w:ascii="Segoe UI" w:hAnsi="Segoe UI" w:cs="Segoe UI"/>
          <w:color w:val="283C46"/>
          <w:sz w:val="30"/>
          <w:szCs w:val="30"/>
          <w:u w:val="single"/>
          <w:shd w:val="clear" w:color="auto" w:fill="FFFFFF"/>
        </w:rPr>
        <w:t>A little history of unions and striking</w:t>
      </w:r>
      <w:r>
        <w:rPr>
          <w:rFonts w:ascii="Segoe UI" w:hAnsi="Segoe UI" w:cs="Segoe UI"/>
          <w:color w:val="283C46"/>
          <w:sz w:val="30"/>
          <w:szCs w:val="30"/>
          <w:u w:val="single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 w:rsidRPr="00AF6393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t>Trade unions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are groups of workers organising together to protect their rights and fight for better conditions.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 xml:space="preserve">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 w:rsidRPr="00AF6393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t>Striking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is a tactic where workers refuse to work, aiming to bring the workplace to a standstill until particular demands are met by the bosses.   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 xml:space="preserve">It was only by implementing these powerful and direct methods of industrial action that workers ever won the hard battles for the weekend, sick pay and basic health and safety. </w:t>
      </w:r>
    </w:p>
    <w:p w14:paraId="35E52D28" w14:textId="77777777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lastRenderedPageBreak/>
        <w:t>Next stop: the right to a liveable planet?</w:t>
      </w:r>
      <w:r>
        <w:rPr>
          <w:rFonts w:ascii="Segoe UI" w:hAnsi="Segoe UI" w:cs="Segoe UI"/>
          <w:color w:val="283C46"/>
          <w:sz w:val="30"/>
          <w:szCs w:val="30"/>
        </w:rPr>
        <w:br/>
      </w:r>
      <w:r>
        <w:rPr>
          <w:rFonts w:ascii="Segoe UI" w:hAnsi="Segoe UI" w:cs="Segoe UI"/>
          <w:color w:val="283C46"/>
          <w:sz w:val="30"/>
          <w:szCs w:val="30"/>
        </w:rPr>
        <w:br/>
      </w:r>
      <w:r w:rsidRPr="005B12DC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t>Page 4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</w:t>
      </w:r>
    </w:p>
    <w:p w14:paraId="3402217D" w14:textId="77777777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On a small scale, industrial action is a vital tool for challenging employers who treat workers badly as well as environmentally damaging workplace practices.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But looking at the big picture: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 w:rsidRPr="00E855E4">
        <w:rPr>
          <w:rFonts w:ascii="Segoe UI" w:hAnsi="Segoe UI" w:cs="Segoe UI"/>
          <w:color w:val="283C46"/>
          <w:sz w:val="30"/>
          <w:szCs w:val="30"/>
          <w:u w:val="single"/>
          <w:shd w:val="clear" w:color="auto" w:fill="FFFFFF"/>
        </w:rPr>
        <w:t>We need a general strike for the climate!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 xml:space="preserve">Only by withdrawing our collective labour can we shut down the systems responsible for climate change and have a say in the ways of living and working we build in in their place. </w:t>
      </w:r>
    </w:p>
    <w:p w14:paraId="50CB769A" w14:textId="77777777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283C46"/>
          <w:sz w:val="30"/>
          <w:szCs w:val="30"/>
        </w:rPr>
        <w:br/>
      </w:r>
      <w:r w:rsidRPr="005B12DC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t>Page 5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 xml:space="preserve">Of course, they never make it easy. To start with, the UK has a whole host of restrictive </w:t>
      </w:r>
      <w:r w:rsidRPr="00FF60CB">
        <w:rPr>
          <w:rFonts w:ascii="Segoe UI" w:hAnsi="Segoe UI" w:cs="Segoe UI"/>
          <w:color w:val="283C46"/>
          <w:sz w:val="30"/>
          <w:szCs w:val="30"/>
          <w:u w:val="single"/>
          <w:shd w:val="clear" w:color="auto" w:fill="FFFFFF"/>
        </w:rPr>
        <w:t>Anti-</w:t>
      </w:r>
      <w:r>
        <w:rPr>
          <w:rFonts w:ascii="Segoe UI" w:hAnsi="Segoe UI" w:cs="Segoe UI"/>
          <w:color w:val="283C46"/>
          <w:sz w:val="30"/>
          <w:szCs w:val="30"/>
          <w:u w:val="single"/>
          <w:shd w:val="clear" w:color="auto" w:fill="FFFFFF"/>
        </w:rPr>
        <w:t xml:space="preserve">Trade </w:t>
      </w:r>
      <w:r w:rsidRPr="00FF60CB">
        <w:rPr>
          <w:rFonts w:ascii="Segoe UI" w:hAnsi="Segoe UI" w:cs="Segoe UI"/>
          <w:color w:val="283C46"/>
          <w:sz w:val="30"/>
          <w:szCs w:val="30"/>
          <w:u w:val="single"/>
          <w:shd w:val="clear" w:color="auto" w:fill="FFFFFF"/>
        </w:rPr>
        <w:t>Union Laws</w:t>
      </w:r>
    </w:p>
    <w:p w14:paraId="2891C2A5" w14:textId="77777777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 w:rsidRPr="00D50F45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t>Grounds for striking are limited</w:t>
      </w:r>
      <w:r w:rsidRPr="00D50F45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cr/>
      </w:r>
      <w:r w:rsidRPr="00D50F45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Workers can only strike over a direct dispute with their own employer that effects their own working practice, prohibiting actions in the name of broader political issues or in solidarity with workers elsewhere. </w:t>
      </w:r>
    </w:p>
    <w:p w14:paraId="7AE4FF77" w14:textId="77777777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 w:rsidRPr="00281918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t xml:space="preserve">The process is purposefully complex </w:t>
      </w:r>
      <w:r w:rsidRPr="00281918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cr/>
      </w:r>
      <w:r w:rsidRPr="00281918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For a strike to be legal, unions are required to hold a time-consuming postal ballot and a majority of those eligible must vote. In ‘essential services’, including health, schools, fire and transport, the bar is even higher - 40% of all those eligible to vote must vote yes. If successful, unions must give employers a two week notice period, decreasing the action’s disruptive power.</w:t>
      </w:r>
    </w:p>
    <w:p w14:paraId="3E297C08" w14:textId="77777777" w:rsidR="00B26C6B" w:rsidRPr="00541A9E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 w:rsidRPr="00281918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lastRenderedPageBreak/>
        <w:t>Disruption is kept to a minimum</w:t>
      </w:r>
      <w:r w:rsidRPr="00281918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cr/>
      </w:r>
      <w:r w:rsidRPr="00281918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If workers can achieve strike action at all, they can only demonstrate outside their own workplace with a legal maximum of six picketers. In future, transport workers may even have to provide a minimum service during strikes.</w:t>
      </w:r>
      <w:r w:rsidRPr="00281918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cr/>
      </w:r>
      <w:r w:rsidRPr="00281918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cr/>
      </w:r>
      <w:r w:rsidRPr="003607A2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And that’s not all! Find out more at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:</w:t>
      </w:r>
      <w:r w:rsidRPr="003607A2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</w:t>
      </w:r>
      <w:r w:rsidRPr="003607A2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cr/>
        <w:t>freeourunions.org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</w:rPr>
        <w:br/>
      </w:r>
      <w:r w:rsidRPr="005B12DC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t>Page 6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 w:rsidRPr="00E855E4">
        <w:rPr>
          <w:rFonts w:ascii="Segoe UI" w:hAnsi="Segoe UI" w:cs="Segoe UI"/>
          <w:color w:val="283C46"/>
          <w:sz w:val="30"/>
          <w:szCs w:val="30"/>
          <w:u w:val="single"/>
          <w:shd w:val="clear" w:color="auto" w:fill="FFFFFF"/>
        </w:rPr>
        <w:t>Empower the Unions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is a campaign by Earth Strike UK, supported by Free Our Unions, that exists to: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 xml:space="preserve">- </w:t>
      </w:r>
      <w:r w:rsidRPr="003607A2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Fight  against and to repea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l</w:t>
      </w:r>
      <w:r w:rsidRPr="003607A2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anti-union legislation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- Support industrial struggles and highlight climate connections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- Build the power of our movement beyond the power of the anti-union laws.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Get involved!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Organise with us / Affiliate your union / Donate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Find out more and get in touch at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 w:rsidRPr="003607A2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earth-strike.co.uk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/</w:t>
      </w:r>
      <w:r w:rsidRPr="003607A2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@EarthStrikeUK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/ </w:t>
      </w:r>
      <w:r w:rsidRPr="003607A2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info@earth-strike.co.uk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Take this next step with us towards a general strike for the climate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(and a world that isn’t on the brink of anything)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</w:rPr>
        <w:br/>
      </w:r>
      <w:r w:rsidRPr="002839F3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t>Back cover</w:t>
      </w:r>
    </w:p>
    <w:p w14:paraId="588805DD" w14:textId="77777777" w:rsidR="00B26C6B" w:rsidRPr="005A0165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 w:rsidRPr="00B26C6B">
        <w:rPr>
          <w:rFonts w:ascii="Segoe UI" w:hAnsi="Segoe UI" w:cs="Segoe UI"/>
          <w:color w:val="283C46"/>
          <w:sz w:val="30"/>
          <w:szCs w:val="30"/>
          <w:u w:val="single"/>
          <w:shd w:val="clear" w:color="auto" w:fill="FFFFFF"/>
        </w:rPr>
        <w:t>Earth Strike UK</w:t>
      </w:r>
      <w:r w:rsidRPr="005A0165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is a grassroots movement that aims to help unite the labour and environmental causes. We believe that large scale industrial action will be a vital tool in the struggle for climate justice.</w:t>
      </w:r>
    </w:p>
    <w:p w14:paraId="7555C9A5" w14:textId="77777777" w:rsidR="00B26C6B" w:rsidRPr="005A0165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 w:rsidRPr="005A0165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Made up of trade unionists, climate activists and community organisers, Earth Strike UK is organised horizontally, with </w:t>
      </w:r>
      <w:r w:rsidRPr="005A0165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lastRenderedPageBreak/>
        <w:t>autonomous local chapters around the country as well as campaigns developed on a national level.</w:t>
      </w:r>
    </w:p>
    <w:p w14:paraId="7725C163" w14:textId="7275D9AB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Find out more and get involved at: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 w:rsidRPr="003607A2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earth-strike.co.uk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 w:rsidRPr="003607A2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info@earth-strike.co.uk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Look out for future campaigns on: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-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Organising in the workplace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-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Building resilient communities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</w:p>
    <w:p w14:paraId="7E78FC4E" w14:textId="77777777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>Pass on this zine or display the poster inside!</w:t>
      </w:r>
      <w:r w:rsidRPr="00334CDE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Unfold to reveal. </w:t>
      </w:r>
    </w:p>
    <w:p w14:paraId="02743A98" w14:textId="77777777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</w:p>
    <w:p w14:paraId="08738164" w14:textId="77777777" w:rsidR="00AB11A4" w:rsidRDefault="00B26C6B" w:rsidP="00B26C6B">
      <w:pPr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</w:pPr>
      <w:r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t xml:space="preserve">Back – </w:t>
      </w:r>
      <w:r w:rsidRPr="00041E57"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  <w:t>Poster</w:t>
      </w:r>
    </w:p>
    <w:p w14:paraId="3D9C15F1" w14:textId="35C2ACFF" w:rsidR="00B26C6B" w:rsidRPr="00AB11A4" w:rsidRDefault="00B26C6B" w:rsidP="00B26C6B">
      <w:pPr>
        <w:rPr>
          <w:rFonts w:ascii="Segoe UI" w:hAnsi="Segoe UI" w:cs="Segoe UI"/>
          <w:b/>
          <w:bCs/>
          <w:color w:val="283C46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  <w:t>Empower the Unions!</w:t>
      </w:r>
    </w:p>
    <w:p w14:paraId="280295EB" w14:textId="77777777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Earth Strike </w:t>
      </w:r>
    </w:p>
    <w:p w14:paraId="063E2A46" w14:textId="77777777" w:rsidR="00B26C6B" w:rsidRDefault="00B26C6B" w:rsidP="00B26C6B">
      <w:pPr>
        <w:rPr>
          <w:rFonts w:ascii="Segoe UI" w:hAnsi="Segoe UI" w:cs="Segoe UI"/>
          <w:color w:val="283C46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The World Needs a General Strike. Find out more at </w:t>
      </w:r>
      <w:r w:rsidRPr="003607A2"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t xml:space="preserve">earth-strike.co.uk </w:t>
      </w:r>
      <w:r>
        <w:rPr>
          <w:rFonts w:ascii="Segoe UI" w:hAnsi="Segoe UI" w:cs="Segoe UI"/>
          <w:color w:val="283C46"/>
          <w:sz w:val="30"/>
          <w:szCs w:val="30"/>
          <w:shd w:val="clear" w:color="auto" w:fill="FFFFFF"/>
        </w:rPr>
        <w:br/>
      </w:r>
    </w:p>
    <w:p w14:paraId="0F5138C7" w14:textId="77777777" w:rsidR="007B747A" w:rsidRDefault="007B747A"/>
    <w:sectPr w:rsidR="007B7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6B"/>
    <w:rsid w:val="00350723"/>
    <w:rsid w:val="00415699"/>
    <w:rsid w:val="004C7A9D"/>
    <w:rsid w:val="00534BA6"/>
    <w:rsid w:val="00555E60"/>
    <w:rsid w:val="007B747A"/>
    <w:rsid w:val="007D3B76"/>
    <w:rsid w:val="00837D89"/>
    <w:rsid w:val="009B20CA"/>
    <w:rsid w:val="009D6B71"/>
    <w:rsid w:val="00A372DF"/>
    <w:rsid w:val="00AB11A4"/>
    <w:rsid w:val="00B26C6B"/>
    <w:rsid w:val="00D84560"/>
    <w:rsid w:val="00E4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A56A"/>
  <w15:chartTrackingRefBased/>
  <w15:docId w15:val="{C924BE77-11BA-4B44-823E-2B2DBBB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C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O'Sullivan</dc:creator>
  <cp:keywords/>
  <dc:description/>
  <cp:lastModifiedBy>J O'Sullivan</cp:lastModifiedBy>
  <cp:revision>3</cp:revision>
  <dcterms:created xsi:type="dcterms:W3CDTF">2021-11-01T19:40:00Z</dcterms:created>
  <dcterms:modified xsi:type="dcterms:W3CDTF">2021-11-01T20:19:00Z</dcterms:modified>
</cp:coreProperties>
</file>