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F674" w14:textId="28862516" w:rsidR="007F7AB7" w:rsidRDefault="007F7AB7">
      <w:pPr>
        <w:rPr>
          <w:lang w:val="en-US"/>
        </w:rPr>
      </w:pPr>
      <w:r w:rsidRPr="007F7AB7">
        <w:rPr>
          <w:lang w:val="en-US"/>
        </w:rPr>
        <w:t xml:space="preserve">Kate </w:t>
      </w:r>
      <w:r w:rsidR="00257FDA">
        <w:rPr>
          <w:lang w:val="en-US"/>
        </w:rPr>
        <w:t xml:space="preserve">Trein </w:t>
      </w:r>
      <w:r w:rsidRPr="007F7AB7">
        <w:rPr>
          <w:lang w:val="en-US"/>
        </w:rPr>
        <w:t xml:space="preserve">Andreasson Aamund </w:t>
      </w:r>
    </w:p>
    <w:p w14:paraId="244F03F0" w14:textId="6AB56ED6" w:rsidR="007F7AB7" w:rsidRDefault="007F7AB7">
      <w:pPr>
        <w:rPr>
          <w:lang w:val="en-US"/>
        </w:rPr>
      </w:pPr>
      <w:r w:rsidRPr="007F7AB7">
        <w:rPr>
          <w:lang w:val="en-US"/>
        </w:rPr>
        <w:t>Ph</w:t>
      </w:r>
      <w:r>
        <w:rPr>
          <w:lang w:val="en-US"/>
        </w:rPr>
        <w:t>.</w:t>
      </w:r>
      <w:r w:rsidRPr="007F7AB7">
        <w:rPr>
          <w:lang w:val="en-US"/>
        </w:rPr>
        <w:t>D</w:t>
      </w:r>
      <w:r>
        <w:rPr>
          <w:lang w:val="en-US"/>
        </w:rPr>
        <w:t xml:space="preserve">. </w:t>
      </w:r>
      <w:r w:rsidRPr="007F7AB7">
        <w:rPr>
          <w:lang w:val="en-US"/>
        </w:rPr>
        <w:t xml:space="preserve">MD, </w:t>
      </w:r>
      <w:r>
        <w:rPr>
          <w:lang w:val="en-US"/>
        </w:rPr>
        <w:t xml:space="preserve">senior </w:t>
      </w:r>
      <w:r w:rsidRPr="007F7AB7">
        <w:rPr>
          <w:lang w:val="en-US"/>
        </w:rPr>
        <w:t xml:space="preserve">researcher, principal investigator </w:t>
      </w:r>
    </w:p>
    <w:p w14:paraId="1EB9601B" w14:textId="77777777" w:rsidR="007F7AB7" w:rsidRDefault="007F7AB7">
      <w:pPr>
        <w:rPr>
          <w:lang w:val="en-US"/>
        </w:rPr>
      </w:pPr>
      <w:r w:rsidRPr="007F7AB7">
        <w:rPr>
          <w:lang w:val="en-US"/>
        </w:rPr>
        <w:t xml:space="preserve">Address: Danish Research Institute for Suicide Prevention - DRISP Psychiatric Centre North Zealand </w:t>
      </w:r>
      <w:proofErr w:type="spellStart"/>
      <w:r w:rsidRPr="007F7AB7">
        <w:rPr>
          <w:lang w:val="en-US"/>
        </w:rPr>
        <w:t>Dyrehavevej</w:t>
      </w:r>
      <w:proofErr w:type="spellEnd"/>
      <w:r w:rsidRPr="007F7AB7">
        <w:rPr>
          <w:lang w:val="en-US"/>
        </w:rPr>
        <w:t xml:space="preserve"> 48 DK-3400 Hillerød Denmark Tel: +45 38643024 </w:t>
      </w:r>
    </w:p>
    <w:p w14:paraId="0CF86B63" w14:textId="48B1A34D" w:rsidR="007F7AB7" w:rsidRDefault="007F7AB7">
      <w:pPr>
        <w:rPr>
          <w:lang w:val="en-US"/>
        </w:rPr>
      </w:pPr>
      <w:r w:rsidRPr="007F7AB7">
        <w:rPr>
          <w:lang w:val="en-US"/>
        </w:rPr>
        <w:t xml:space="preserve">Email: </w:t>
      </w:r>
      <w:hyperlink r:id="rId4" w:history="1">
        <w:r w:rsidRPr="003C7553">
          <w:rPr>
            <w:rStyle w:val="Hyperlink"/>
            <w:lang w:val="en-US"/>
          </w:rPr>
          <w:t>kate.aamund@regionh.dk</w:t>
        </w:r>
      </w:hyperlink>
      <w:r w:rsidRPr="007F7AB7">
        <w:rPr>
          <w:lang w:val="en-US"/>
        </w:rPr>
        <w:t xml:space="preserve"> </w:t>
      </w:r>
    </w:p>
    <w:p w14:paraId="75FF34C2" w14:textId="77777777" w:rsidR="007F7AB7" w:rsidRDefault="007F7AB7">
      <w:pPr>
        <w:rPr>
          <w:lang w:val="en-US"/>
        </w:rPr>
      </w:pPr>
    </w:p>
    <w:p w14:paraId="728AF1B0" w14:textId="59373BE1" w:rsidR="007F7AB7" w:rsidRDefault="007F7AB7">
      <w:pPr>
        <w:rPr>
          <w:lang w:val="en-US"/>
        </w:rPr>
      </w:pPr>
      <w:r w:rsidRPr="007F7AB7">
        <w:rPr>
          <w:lang w:val="en-US"/>
        </w:rPr>
        <w:t xml:space="preserve">Positions </w:t>
      </w:r>
    </w:p>
    <w:p w14:paraId="37011243" w14:textId="3C819038" w:rsidR="007F7AB7" w:rsidRDefault="007F7AB7">
      <w:pPr>
        <w:rPr>
          <w:lang w:val="en-US"/>
        </w:rPr>
      </w:pPr>
      <w:r>
        <w:rPr>
          <w:lang w:val="en-US"/>
        </w:rPr>
        <w:t>Senior researcher, Research collaboration at Psychiatric Centre North Zealand (2019-)</w:t>
      </w:r>
    </w:p>
    <w:p w14:paraId="66616436" w14:textId="2F6CD64D" w:rsidR="00FF476F" w:rsidRDefault="00FF476F">
      <w:pPr>
        <w:rPr>
          <w:lang w:val="en-US"/>
        </w:rPr>
      </w:pPr>
      <w:r>
        <w:rPr>
          <w:lang w:val="en-US"/>
        </w:rPr>
        <w:t xml:space="preserve">Head of Research: </w:t>
      </w:r>
      <w:r>
        <w:rPr>
          <w:lang w:val="en-US"/>
        </w:rPr>
        <w:t>Research collaboration at Psychiatric Centre North Zealand</w:t>
      </w:r>
      <w:r>
        <w:rPr>
          <w:lang w:val="en-US"/>
        </w:rPr>
        <w:t xml:space="preserve"> (2018-2020)</w:t>
      </w:r>
    </w:p>
    <w:p w14:paraId="2287911F" w14:textId="6FA9F679" w:rsidR="007F7AB7" w:rsidRDefault="007F7AB7">
      <w:pPr>
        <w:rPr>
          <w:lang w:val="en-US"/>
        </w:rPr>
      </w:pPr>
      <w:r w:rsidRPr="007F7AB7">
        <w:rPr>
          <w:lang w:val="en-US"/>
        </w:rPr>
        <w:t>Postdoctoral researcher, Psychiatric Research Unit at Psychiatric Center North Zealand (May 2016-</w:t>
      </w:r>
      <w:r>
        <w:rPr>
          <w:lang w:val="en-US"/>
        </w:rPr>
        <w:t>2019</w:t>
      </w:r>
      <w:r w:rsidRPr="007F7AB7">
        <w:rPr>
          <w:lang w:val="en-US"/>
        </w:rPr>
        <w:t xml:space="preserve">) </w:t>
      </w:r>
    </w:p>
    <w:p w14:paraId="666B452A" w14:textId="64812E7B" w:rsidR="007F7AB7" w:rsidRDefault="007F7AB7">
      <w:pPr>
        <w:rPr>
          <w:lang w:val="en-US"/>
        </w:rPr>
      </w:pPr>
      <w:r w:rsidRPr="007F7AB7">
        <w:rPr>
          <w:lang w:val="en-US"/>
        </w:rPr>
        <w:t>Part-time researcher/registrar at Psychiatric Center North Zealand (January 2015</w:t>
      </w:r>
      <w:r w:rsidR="006252A1">
        <w:rPr>
          <w:lang w:val="en-US"/>
        </w:rPr>
        <w:t>-</w:t>
      </w:r>
      <w:r w:rsidRPr="007F7AB7">
        <w:rPr>
          <w:lang w:val="en-US"/>
        </w:rPr>
        <w:t xml:space="preserve">) </w:t>
      </w:r>
    </w:p>
    <w:p w14:paraId="62E629A3" w14:textId="092B83F6" w:rsidR="007F7AB7" w:rsidRDefault="007F7AB7">
      <w:pPr>
        <w:rPr>
          <w:lang w:val="en-US"/>
        </w:rPr>
      </w:pPr>
      <w:proofErr w:type="gramStart"/>
      <w:r w:rsidRPr="007F7AB7">
        <w:rPr>
          <w:lang w:val="en-US"/>
        </w:rPr>
        <w:t>Ph.D</w:t>
      </w:r>
      <w:proofErr w:type="gramEnd"/>
      <w:r w:rsidRPr="007F7AB7">
        <w:rPr>
          <w:lang w:val="en-US"/>
        </w:rPr>
        <w:t xml:space="preserve"> student at Psychiatric Cent</w:t>
      </w:r>
      <w:r>
        <w:rPr>
          <w:lang w:val="en-US"/>
        </w:rPr>
        <w:t>re</w:t>
      </w:r>
      <w:r w:rsidRPr="007F7AB7">
        <w:rPr>
          <w:lang w:val="en-US"/>
        </w:rPr>
        <w:t xml:space="preserve"> Copenhagen, </w:t>
      </w:r>
      <w:proofErr w:type="spellStart"/>
      <w:r w:rsidRPr="007F7AB7">
        <w:rPr>
          <w:lang w:val="en-US"/>
        </w:rPr>
        <w:t>Bispebjerg</w:t>
      </w:r>
      <w:proofErr w:type="spellEnd"/>
      <w:r w:rsidRPr="007F7AB7">
        <w:rPr>
          <w:lang w:val="en-US"/>
        </w:rPr>
        <w:t xml:space="preserve"> (February 2011- December 2014) </w:t>
      </w:r>
    </w:p>
    <w:p w14:paraId="2B07BC49" w14:textId="2AF17DC8" w:rsidR="007F7AB7" w:rsidRDefault="007F7AB7">
      <w:pPr>
        <w:rPr>
          <w:lang w:val="en-US"/>
        </w:rPr>
      </w:pPr>
      <w:r w:rsidRPr="007F7AB7">
        <w:rPr>
          <w:lang w:val="en-US"/>
        </w:rPr>
        <w:t>Research assistant, Psychiatric Cent</w:t>
      </w:r>
      <w:r>
        <w:rPr>
          <w:lang w:val="en-US"/>
        </w:rPr>
        <w:t>re</w:t>
      </w:r>
      <w:r w:rsidRPr="007F7AB7">
        <w:rPr>
          <w:lang w:val="en-US"/>
        </w:rPr>
        <w:t xml:space="preserve"> North Zealand (September 2009- October 2010) </w:t>
      </w:r>
    </w:p>
    <w:p w14:paraId="3980684C" w14:textId="28BA6132" w:rsidR="007F7AB7" w:rsidRDefault="007F7AB7">
      <w:pPr>
        <w:rPr>
          <w:lang w:val="en-US"/>
        </w:rPr>
      </w:pPr>
      <w:r w:rsidRPr="007F7AB7">
        <w:rPr>
          <w:lang w:val="en-US"/>
        </w:rPr>
        <w:t>Research assistant, Psychiatric Cent</w:t>
      </w:r>
      <w:r>
        <w:rPr>
          <w:lang w:val="en-US"/>
        </w:rPr>
        <w:t>re</w:t>
      </w:r>
      <w:r w:rsidR="0034454C">
        <w:rPr>
          <w:lang w:val="en-US"/>
        </w:rPr>
        <w:t xml:space="preserve"> </w:t>
      </w:r>
      <w:r w:rsidRPr="007F7AB7">
        <w:rPr>
          <w:lang w:val="en-US"/>
        </w:rPr>
        <w:t xml:space="preserve">Copenhagen, </w:t>
      </w:r>
      <w:proofErr w:type="spellStart"/>
      <w:r w:rsidRPr="007F7AB7">
        <w:rPr>
          <w:lang w:val="en-US"/>
        </w:rPr>
        <w:t>Bispebjerg</w:t>
      </w:r>
      <w:proofErr w:type="spellEnd"/>
      <w:r w:rsidRPr="007F7AB7">
        <w:rPr>
          <w:lang w:val="en-US"/>
        </w:rPr>
        <w:t xml:space="preserve"> (September 2008- August 2009) </w:t>
      </w:r>
    </w:p>
    <w:p w14:paraId="1C25F1F2" w14:textId="77777777" w:rsidR="007F7AB7" w:rsidRDefault="007F7AB7">
      <w:pPr>
        <w:rPr>
          <w:lang w:val="en-US"/>
        </w:rPr>
      </w:pPr>
    </w:p>
    <w:p w14:paraId="03C7C1E4" w14:textId="3A16EA43" w:rsidR="007F7AB7" w:rsidRDefault="007F7AB7">
      <w:pPr>
        <w:rPr>
          <w:lang w:val="en-US"/>
        </w:rPr>
      </w:pPr>
      <w:r w:rsidRPr="007F7AB7">
        <w:rPr>
          <w:lang w:val="en-US"/>
        </w:rPr>
        <w:t xml:space="preserve">Research management experience </w:t>
      </w:r>
    </w:p>
    <w:p w14:paraId="5EF101D2" w14:textId="614F4BAC" w:rsidR="007F7AB7" w:rsidRDefault="007F7AB7">
      <w:pPr>
        <w:rPr>
          <w:lang w:val="en-US"/>
        </w:rPr>
      </w:pPr>
      <w:r>
        <w:rPr>
          <w:lang w:val="en-US"/>
        </w:rPr>
        <w:t>Principal investigator of the Zero Self-harm project (2019-)</w:t>
      </w:r>
    </w:p>
    <w:p w14:paraId="17B63164" w14:textId="5C733B90" w:rsidR="007F7AB7" w:rsidRDefault="007F7AB7">
      <w:pPr>
        <w:rPr>
          <w:lang w:val="en-US"/>
        </w:rPr>
      </w:pPr>
      <w:r w:rsidRPr="007F7AB7">
        <w:rPr>
          <w:lang w:val="en-US"/>
        </w:rPr>
        <w:t>Principal investigator of the MYPLAN- a randomized clinical trial (May 2016-</w:t>
      </w:r>
      <w:r>
        <w:rPr>
          <w:lang w:val="en-US"/>
        </w:rPr>
        <w:t>2020</w:t>
      </w:r>
      <w:r w:rsidRPr="007F7AB7">
        <w:rPr>
          <w:lang w:val="en-US"/>
        </w:rPr>
        <w:t xml:space="preserve">) </w:t>
      </w:r>
    </w:p>
    <w:p w14:paraId="4039D353" w14:textId="77777777" w:rsidR="007F7AB7" w:rsidRDefault="007F7AB7">
      <w:pPr>
        <w:rPr>
          <w:lang w:val="en-US"/>
        </w:rPr>
      </w:pPr>
      <w:r w:rsidRPr="007F7AB7">
        <w:rPr>
          <w:lang w:val="en-US"/>
        </w:rPr>
        <w:t xml:space="preserve">Research manager of the </w:t>
      </w:r>
      <w:proofErr w:type="spellStart"/>
      <w:r w:rsidRPr="007F7AB7">
        <w:rPr>
          <w:lang w:val="en-US"/>
        </w:rPr>
        <w:t>DiaS</w:t>
      </w:r>
      <w:proofErr w:type="spellEnd"/>
      <w:r w:rsidRPr="007F7AB7">
        <w:rPr>
          <w:lang w:val="en-US"/>
        </w:rPr>
        <w:t xml:space="preserve"> trial (January 2011- December 2014) </w:t>
      </w:r>
    </w:p>
    <w:p w14:paraId="4179DA05" w14:textId="77777777" w:rsidR="007F7AB7" w:rsidRDefault="007F7AB7">
      <w:pPr>
        <w:rPr>
          <w:lang w:val="en-US"/>
        </w:rPr>
      </w:pPr>
    </w:p>
    <w:p w14:paraId="184B90EE" w14:textId="70CD9BED" w:rsidR="007F7AB7" w:rsidRDefault="007F7AB7">
      <w:pPr>
        <w:rPr>
          <w:lang w:val="en-US"/>
        </w:rPr>
      </w:pPr>
      <w:r w:rsidRPr="007F7AB7">
        <w:rPr>
          <w:lang w:val="en-US"/>
        </w:rPr>
        <w:t xml:space="preserve">Publications </w:t>
      </w:r>
    </w:p>
    <w:p w14:paraId="1AE3BDB9" w14:textId="2DF227F7" w:rsidR="00DB43A3" w:rsidRDefault="00DB43A3">
      <w:pPr>
        <w:rPr>
          <w:lang w:val="en-US"/>
        </w:rPr>
      </w:pPr>
    </w:p>
    <w:p w14:paraId="3DF40CB1" w14:textId="75E49179" w:rsidR="00DB43A3" w:rsidRPr="00A9352C" w:rsidRDefault="00DB43A3">
      <w:pPr>
        <w:rPr>
          <w:sz w:val="20"/>
          <w:szCs w:val="20"/>
          <w:lang w:val="en-US"/>
        </w:rPr>
      </w:pPr>
      <w:r w:rsidRPr="00A9352C">
        <w:rPr>
          <w:sz w:val="20"/>
          <w:szCs w:val="20"/>
          <w:lang w:val="en-US"/>
        </w:rPr>
        <w:t xml:space="preserve">1) Jørgensen K, Rasmussen T, Hansen M, Andreasson K, Karlsson B, </w:t>
      </w:r>
      <w:r w:rsidRPr="00A9352C">
        <w:rPr>
          <w:b/>
          <w:bCs/>
          <w:sz w:val="20"/>
          <w:szCs w:val="20"/>
          <w:lang w:val="en-US"/>
        </w:rPr>
        <w:t>Recovery-oriented network</w:t>
      </w:r>
      <w:r w:rsidR="00CA18EB" w:rsidRPr="00A9352C">
        <w:rPr>
          <w:b/>
          <w:bCs/>
          <w:sz w:val="20"/>
          <w:szCs w:val="20"/>
          <w:lang w:val="en-US"/>
        </w:rPr>
        <w:t xml:space="preserve"> meetings</w:t>
      </w:r>
      <w:r w:rsidRPr="00A9352C">
        <w:rPr>
          <w:b/>
          <w:bCs/>
          <w:sz w:val="20"/>
          <w:szCs w:val="20"/>
          <w:lang w:val="en-US"/>
        </w:rPr>
        <w:t xml:space="preserve"> in mental healthcare: A qualitative study.</w:t>
      </w:r>
      <w:r w:rsidRPr="00A9352C">
        <w:rPr>
          <w:sz w:val="20"/>
          <w:szCs w:val="20"/>
          <w:lang w:val="en-US"/>
        </w:rPr>
        <w:t xml:space="preserve"> Issues </w:t>
      </w:r>
      <w:proofErr w:type="spellStart"/>
      <w:r w:rsidRPr="00A9352C">
        <w:rPr>
          <w:sz w:val="20"/>
          <w:szCs w:val="20"/>
          <w:lang w:val="en-US"/>
        </w:rPr>
        <w:t>Ment</w:t>
      </w:r>
      <w:proofErr w:type="spellEnd"/>
      <w:r w:rsidRPr="00A9352C">
        <w:rPr>
          <w:sz w:val="20"/>
          <w:szCs w:val="20"/>
          <w:lang w:val="en-US"/>
        </w:rPr>
        <w:t xml:space="preserve"> Health </w:t>
      </w:r>
      <w:proofErr w:type="spellStart"/>
      <w:r w:rsidRPr="00A9352C">
        <w:rPr>
          <w:sz w:val="20"/>
          <w:szCs w:val="20"/>
          <w:lang w:val="en-US"/>
        </w:rPr>
        <w:t>Nurs</w:t>
      </w:r>
      <w:proofErr w:type="spellEnd"/>
      <w:r w:rsidRPr="00A9352C">
        <w:rPr>
          <w:sz w:val="20"/>
          <w:szCs w:val="20"/>
          <w:lang w:val="en-US"/>
        </w:rPr>
        <w:t xml:space="preserve"> 2022 Feb;43(2):164-171. Doi 10.1080/016128840.2021.1961178 </w:t>
      </w:r>
      <w:proofErr w:type="spellStart"/>
      <w:r w:rsidRPr="00A9352C">
        <w:rPr>
          <w:sz w:val="20"/>
          <w:szCs w:val="20"/>
          <w:lang w:val="en-US"/>
        </w:rPr>
        <w:t>Epub</w:t>
      </w:r>
      <w:proofErr w:type="spellEnd"/>
      <w:r w:rsidRPr="00A9352C">
        <w:rPr>
          <w:sz w:val="20"/>
          <w:szCs w:val="20"/>
          <w:lang w:val="en-US"/>
        </w:rPr>
        <w:t>. 2021 Sep.</w:t>
      </w:r>
    </w:p>
    <w:p w14:paraId="4CAC9E2D" w14:textId="0C50F806" w:rsidR="00DB43A3" w:rsidRPr="00DB43A3" w:rsidRDefault="00DB43A3" w:rsidP="00DB43A3">
      <w:pPr>
        <w:pStyle w:val="Almindeligtekst"/>
        <w:rPr>
          <w:rFonts w:ascii="Calibri" w:hAnsi="Calibri" w:cs="Calibri"/>
          <w:szCs w:val="20"/>
          <w:lang w:val="en-US"/>
        </w:rPr>
      </w:pPr>
      <w:r w:rsidRPr="00DB43A3">
        <w:rPr>
          <w:rFonts w:ascii="Calibri" w:hAnsi="Calibri" w:cs="Calibri"/>
          <w:szCs w:val="20"/>
          <w:lang w:val="en-US"/>
        </w:rPr>
        <w:t>2) Faurholt-Jepsen M, Tønning ML, Frost M, Martiny K, Tuxen N, Rosenberg N, Busk J, Winther O, Melbye SA, Thaysen-Petersen D, Andreasson KA, Tolderlund L, Bardram JE, Kessing LV.</w:t>
      </w:r>
    </w:p>
    <w:p w14:paraId="153CF9EB" w14:textId="77777777" w:rsidR="00DB43A3" w:rsidRPr="00564A17" w:rsidRDefault="00DB43A3" w:rsidP="00DB43A3">
      <w:pPr>
        <w:pStyle w:val="Almindeligtekst"/>
        <w:rPr>
          <w:rFonts w:ascii="Calibri" w:hAnsi="Calibri" w:cs="Calibri"/>
          <w:szCs w:val="20"/>
          <w:lang w:val="en-US"/>
        </w:rPr>
      </w:pPr>
      <w:r w:rsidRPr="00564A17">
        <w:rPr>
          <w:rFonts w:ascii="Calibri" w:hAnsi="Calibri" w:cs="Calibri"/>
          <w:b/>
          <w:bCs/>
          <w:szCs w:val="20"/>
          <w:lang w:val="en-US"/>
        </w:rPr>
        <w:t>The effect of smartphone-based monitoring and treatment on the rate and duration of psychiatric readmission in patients with unipolar depressive disorder: The RADMIS randomized controlled trial.</w:t>
      </w:r>
      <w:r w:rsidRPr="00564A17">
        <w:rPr>
          <w:rFonts w:ascii="Calibri" w:hAnsi="Calibri" w:cs="Calibri"/>
          <w:szCs w:val="20"/>
          <w:lang w:val="en-US"/>
        </w:rPr>
        <w:t xml:space="preserve"> Affect Disord2020 dec </w:t>
      </w:r>
      <w:proofErr w:type="gramStart"/>
      <w:r w:rsidRPr="00564A17">
        <w:rPr>
          <w:rFonts w:ascii="Calibri" w:hAnsi="Calibri" w:cs="Calibri"/>
          <w:szCs w:val="20"/>
          <w:lang w:val="en-US"/>
        </w:rPr>
        <w:t>30;282:354</w:t>
      </w:r>
      <w:proofErr w:type="gramEnd"/>
      <w:r w:rsidRPr="00564A17">
        <w:rPr>
          <w:rFonts w:ascii="Calibri" w:hAnsi="Calibri" w:cs="Calibri"/>
          <w:szCs w:val="20"/>
          <w:lang w:val="en-US"/>
        </w:rPr>
        <w:t>-363 doi:10.1016/j.jad.2020.12.141</w:t>
      </w:r>
    </w:p>
    <w:p w14:paraId="75779553" w14:textId="77777777" w:rsidR="00DB43A3" w:rsidRDefault="00DB43A3" w:rsidP="00DB43A3">
      <w:pPr>
        <w:pStyle w:val="Almindeligtekst"/>
        <w:rPr>
          <w:rFonts w:ascii="Calibri" w:hAnsi="Calibri" w:cs="Calibri"/>
          <w:szCs w:val="20"/>
          <w:lang w:val="en-US"/>
        </w:rPr>
      </w:pPr>
    </w:p>
    <w:p w14:paraId="143BC902" w14:textId="63BF4812" w:rsidR="00DB43A3" w:rsidRPr="00564A17" w:rsidRDefault="00DB43A3" w:rsidP="00DB43A3">
      <w:pPr>
        <w:pStyle w:val="Almindeligtekst"/>
        <w:rPr>
          <w:rFonts w:ascii="Calibri" w:hAnsi="Calibri" w:cs="Calibri"/>
          <w:szCs w:val="20"/>
          <w:lang w:val="en-US"/>
        </w:rPr>
      </w:pPr>
      <w:r>
        <w:rPr>
          <w:rFonts w:ascii="Calibri" w:hAnsi="Calibri" w:cs="Calibri"/>
          <w:szCs w:val="20"/>
          <w:lang w:val="en-US"/>
        </w:rPr>
        <w:t>3)</w:t>
      </w:r>
      <w:r w:rsidRPr="00564A17">
        <w:rPr>
          <w:rFonts w:ascii="Calibri" w:hAnsi="Calibri" w:cs="Calibri"/>
          <w:szCs w:val="20"/>
          <w:lang w:val="en-US"/>
        </w:rPr>
        <w:t xml:space="preserve">Tønning ML, Faurholt-Jepsen M, Frost M, Martiny K, Tuxen N, Rosenberg N, Busk J, </w:t>
      </w:r>
      <w:proofErr w:type="spellStart"/>
      <w:r w:rsidRPr="00564A17">
        <w:rPr>
          <w:rFonts w:ascii="Calibri" w:hAnsi="Calibri" w:cs="Calibri"/>
          <w:szCs w:val="20"/>
          <w:lang w:val="en-US"/>
        </w:rPr>
        <w:t>Witnher</w:t>
      </w:r>
      <w:proofErr w:type="spellEnd"/>
      <w:r w:rsidRPr="00564A17">
        <w:rPr>
          <w:rFonts w:ascii="Calibri" w:hAnsi="Calibri" w:cs="Calibri"/>
          <w:szCs w:val="20"/>
          <w:lang w:val="en-US"/>
        </w:rPr>
        <w:t xml:space="preserve"> O, Melbye SA, Thaysen-Petersen D, Andreasson K, Tolderlund L, Bardram JE, Kessing LV.</w:t>
      </w:r>
    </w:p>
    <w:p w14:paraId="5E311EE0" w14:textId="6FA326FC" w:rsidR="00DB43A3" w:rsidRPr="00564A17" w:rsidRDefault="00DB43A3" w:rsidP="00DB43A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en-US"/>
        </w:rPr>
      </w:pPr>
      <w:r w:rsidRPr="00564A17">
        <w:rPr>
          <w:rFonts w:ascii="Calibri" w:hAnsi="Calibri" w:cs="Calibri"/>
          <w:b/>
          <w:bCs/>
          <w:color w:val="2B2B2B"/>
          <w:sz w:val="20"/>
          <w:szCs w:val="20"/>
          <w:lang w:val="en-US"/>
        </w:rPr>
        <w:t>Reducing the rate of Re-</w:t>
      </w:r>
      <w:proofErr w:type="spellStart"/>
      <w:r w:rsidRPr="00564A17">
        <w:rPr>
          <w:rFonts w:ascii="Calibri" w:hAnsi="Calibri" w:cs="Calibri"/>
          <w:b/>
          <w:bCs/>
          <w:color w:val="2B2B2B"/>
          <w:sz w:val="20"/>
          <w:szCs w:val="20"/>
          <w:lang w:val="en-US"/>
        </w:rPr>
        <w:t>ADMISsions</w:t>
      </w:r>
      <w:proofErr w:type="spellEnd"/>
      <w:r w:rsidRPr="00564A17">
        <w:rPr>
          <w:rFonts w:ascii="Calibri" w:hAnsi="Calibri" w:cs="Calibri"/>
          <w:b/>
          <w:bCs/>
          <w:color w:val="2B2B2B"/>
          <w:sz w:val="20"/>
          <w:szCs w:val="20"/>
          <w:lang w:val="en-US"/>
        </w:rPr>
        <w:t xml:space="preserve"> in Bipolar Disorder using smartphones – The RADMIS trial.</w:t>
      </w:r>
      <w:r w:rsidRPr="00564A17">
        <w:rPr>
          <w:rFonts w:ascii="Calibri" w:hAnsi="Calibri" w:cs="Calibri"/>
          <w:color w:val="2B2B2B"/>
          <w:sz w:val="20"/>
          <w:szCs w:val="20"/>
          <w:lang w:val="en-US"/>
        </w:rPr>
        <w:t xml:space="preserve"> </w:t>
      </w:r>
      <w:r w:rsidRPr="00564A17">
        <w:rPr>
          <w:rFonts w:ascii="Calibri" w:hAnsi="Calibri" w:cs="Calibri"/>
          <w:color w:val="5B616B"/>
          <w:sz w:val="20"/>
          <w:szCs w:val="20"/>
          <w:lang w:val="en-US"/>
        </w:rPr>
        <w:t xml:space="preserve">Acta </w:t>
      </w:r>
      <w:proofErr w:type="spellStart"/>
      <w:r w:rsidRPr="00564A17">
        <w:rPr>
          <w:rFonts w:ascii="Calibri" w:hAnsi="Calibri" w:cs="Calibri"/>
          <w:color w:val="5B616B"/>
          <w:sz w:val="20"/>
          <w:szCs w:val="20"/>
          <w:lang w:val="en-US"/>
        </w:rPr>
        <w:t>Psychiatr</w:t>
      </w:r>
      <w:proofErr w:type="spellEnd"/>
      <w:r w:rsidRPr="00564A17">
        <w:rPr>
          <w:rFonts w:ascii="Calibri" w:hAnsi="Calibri" w:cs="Calibri"/>
          <w:color w:val="5B616B"/>
          <w:sz w:val="20"/>
          <w:szCs w:val="20"/>
          <w:lang w:val="en-US"/>
        </w:rPr>
        <w:t xml:space="preserve"> Scand</w:t>
      </w:r>
      <w:r w:rsidRPr="00564A17">
        <w:rPr>
          <w:rFonts w:ascii="Calibri" w:hAnsi="Calibri" w:cs="Calibri"/>
          <w:color w:val="0071BC"/>
          <w:sz w:val="20"/>
          <w:szCs w:val="20"/>
          <w:lang w:val="en-US"/>
        </w:rPr>
        <w:t>. </w:t>
      </w:r>
      <w:r w:rsidRPr="00564A17">
        <w:rPr>
          <w:rFonts w:ascii="Calibri" w:hAnsi="Calibri" w:cs="Calibri"/>
          <w:color w:val="5B616B"/>
          <w:sz w:val="20"/>
          <w:szCs w:val="20"/>
          <w:lang w:val="en-US"/>
        </w:rPr>
        <w:t>2020 Dec 23.</w:t>
      </w:r>
      <w:r>
        <w:rPr>
          <w:rFonts w:ascii="Calibri" w:hAnsi="Calibri" w:cs="Calibri"/>
          <w:color w:val="5B616B"/>
          <w:sz w:val="20"/>
          <w:szCs w:val="20"/>
          <w:lang w:val="en-US"/>
        </w:rPr>
        <w:t xml:space="preserve"> </w:t>
      </w:r>
      <w:r w:rsidRPr="00564A17">
        <w:rPr>
          <w:rFonts w:ascii="Calibri" w:hAnsi="Calibri" w:cs="Calibri"/>
          <w:color w:val="212121"/>
          <w:sz w:val="20"/>
          <w:szCs w:val="20"/>
          <w:shd w:val="clear" w:color="auto" w:fill="FFFFFF"/>
          <w:lang w:val="en-US"/>
        </w:rPr>
        <w:t> </w:t>
      </w:r>
      <w:proofErr w:type="spellStart"/>
      <w:r w:rsidRPr="00564A17">
        <w:rPr>
          <w:rFonts w:ascii="Calibri" w:hAnsi="Calibri" w:cs="Calibri"/>
          <w:color w:val="5B616B"/>
          <w:sz w:val="20"/>
          <w:szCs w:val="20"/>
          <w:shd w:val="clear" w:color="auto" w:fill="FFFFFF"/>
          <w:lang w:val="en-US"/>
        </w:rPr>
        <w:t>doi</w:t>
      </w:r>
      <w:proofErr w:type="spellEnd"/>
      <w:r w:rsidRPr="00564A17">
        <w:rPr>
          <w:rFonts w:ascii="Calibri" w:hAnsi="Calibri" w:cs="Calibri"/>
          <w:color w:val="5B616B"/>
          <w:sz w:val="20"/>
          <w:szCs w:val="20"/>
          <w:shd w:val="clear" w:color="auto" w:fill="FFFFFF"/>
          <w:lang w:val="en-US"/>
        </w:rPr>
        <w:t>: 10.1111/acps.13274</w:t>
      </w:r>
    </w:p>
    <w:p w14:paraId="1D7A593C" w14:textId="77777777" w:rsidR="00DB43A3" w:rsidRDefault="00DB43A3" w:rsidP="00DB43A3">
      <w:pPr>
        <w:tabs>
          <w:tab w:val="left" w:pos="3780"/>
        </w:tabs>
        <w:rPr>
          <w:rFonts w:ascii="Calibri" w:hAnsi="Calibri" w:cs="Calibri"/>
          <w:b/>
          <w:sz w:val="20"/>
          <w:szCs w:val="20"/>
          <w:u w:val="single"/>
          <w:lang w:val="en-GB"/>
        </w:rPr>
      </w:pPr>
    </w:p>
    <w:p w14:paraId="0B4B2E5D" w14:textId="388E53BE" w:rsidR="00DB43A3" w:rsidRPr="005C2D41" w:rsidRDefault="00DB43A3" w:rsidP="00DB43A3">
      <w:pPr>
        <w:tabs>
          <w:tab w:val="left" w:pos="3780"/>
        </w:tabs>
        <w:rPr>
          <w:rFonts w:ascii="Calibri" w:hAnsi="Calibri" w:cs="Calibri"/>
          <w:bCs/>
          <w:sz w:val="20"/>
          <w:szCs w:val="20"/>
          <w:lang w:val="en-US"/>
        </w:rPr>
      </w:pPr>
      <w:r>
        <w:rPr>
          <w:rFonts w:ascii="Calibri" w:hAnsi="Calibri" w:cs="Calibri"/>
          <w:bCs/>
          <w:sz w:val="20"/>
          <w:szCs w:val="20"/>
          <w:lang w:val="en-US"/>
        </w:rPr>
        <w:t>4</w:t>
      </w:r>
      <w:r w:rsidRPr="005C2D41">
        <w:rPr>
          <w:rFonts w:ascii="Calibri" w:hAnsi="Calibri" w:cs="Calibri"/>
          <w:bCs/>
          <w:sz w:val="20"/>
          <w:szCs w:val="20"/>
          <w:lang w:val="en-US"/>
        </w:rPr>
        <w:t xml:space="preserve">) Jørgensen K, Rasmussen T, Hansen M, </w:t>
      </w:r>
      <w:r w:rsidRPr="005C2D41">
        <w:rPr>
          <w:rFonts w:ascii="Calibri" w:hAnsi="Calibri" w:cs="Calibri"/>
          <w:b/>
          <w:sz w:val="20"/>
          <w:szCs w:val="20"/>
          <w:lang w:val="en-US"/>
        </w:rPr>
        <w:t>Andreasson K</w:t>
      </w:r>
      <w:r w:rsidRPr="005C2D41">
        <w:rPr>
          <w:rFonts w:ascii="Calibri" w:hAnsi="Calibri" w:cs="Calibri"/>
          <w:bCs/>
          <w:sz w:val="20"/>
          <w:szCs w:val="20"/>
          <w:lang w:val="en-US"/>
        </w:rPr>
        <w:t xml:space="preserve">, Karlsson B. </w:t>
      </w:r>
      <w:r w:rsidRPr="005C2D41">
        <w:rPr>
          <w:rFonts w:ascii="Calibri" w:hAnsi="Calibri" w:cs="Calibri"/>
          <w:b/>
          <w:sz w:val="20"/>
          <w:szCs w:val="20"/>
          <w:lang w:val="en-US"/>
        </w:rPr>
        <w:t xml:space="preserve">Recovery-oriented </w:t>
      </w:r>
      <w:proofErr w:type="spellStart"/>
      <w:r w:rsidRPr="005C2D41">
        <w:rPr>
          <w:rFonts w:ascii="Calibri" w:hAnsi="Calibri" w:cs="Calibri"/>
          <w:b/>
          <w:sz w:val="20"/>
          <w:szCs w:val="20"/>
          <w:lang w:val="en-US"/>
        </w:rPr>
        <w:t>intersectioral</w:t>
      </w:r>
      <w:proofErr w:type="spellEnd"/>
      <w:r w:rsidRPr="005C2D41">
        <w:rPr>
          <w:rFonts w:ascii="Calibri" w:hAnsi="Calibri" w:cs="Calibri"/>
          <w:b/>
          <w:sz w:val="20"/>
          <w:szCs w:val="20"/>
          <w:lang w:val="en-US"/>
        </w:rPr>
        <w:t xml:space="preserve"> care in mental health: As perceived by healthcare professionals and users</w:t>
      </w:r>
      <w:r>
        <w:rPr>
          <w:rFonts w:ascii="Calibri" w:hAnsi="Calibri" w:cs="Calibri"/>
          <w:bCs/>
          <w:sz w:val="20"/>
          <w:szCs w:val="20"/>
          <w:lang w:val="en-US"/>
        </w:rPr>
        <w:t>. Int. J. Environ. res. public health 2020. https://doi.org/10.3390/ijerph1723877.</w:t>
      </w:r>
    </w:p>
    <w:p w14:paraId="5E3E4F5E" w14:textId="472F69E7" w:rsidR="00DB43A3" w:rsidRPr="006615F8" w:rsidRDefault="00DB43A3" w:rsidP="00DB43A3">
      <w:pPr>
        <w:pStyle w:val="Overskrift1"/>
        <w:shd w:val="clear" w:color="auto" w:fill="FFFFFF"/>
        <w:rPr>
          <w:rFonts w:ascii="Calibri" w:hAnsi="Calibri" w:cs="Calibri"/>
          <w:b w:val="0"/>
          <w:bCs w:val="0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bCs w:val="0"/>
          <w:sz w:val="20"/>
          <w:szCs w:val="20"/>
          <w:lang w:val="en-US"/>
        </w:rPr>
        <w:t>5</w:t>
      </w:r>
      <w:r w:rsidRPr="00467612">
        <w:rPr>
          <w:rFonts w:ascii="Calibri" w:hAnsi="Calibri" w:cs="Calibri"/>
          <w:bCs w:val="0"/>
          <w:sz w:val="20"/>
          <w:szCs w:val="20"/>
          <w:lang w:val="en-US"/>
        </w:rPr>
        <w:t>)</w:t>
      </w:r>
      <w:r>
        <w:rPr>
          <w:rFonts w:ascii="Calibri" w:hAnsi="Calibri" w:cs="Calibri"/>
          <w:bCs w:val="0"/>
          <w:sz w:val="20"/>
          <w:szCs w:val="20"/>
          <w:lang w:val="en-US"/>
        </w:rPr>
        <w:t xml:space="preserve"> </w:t>
      </w:r>
      <w:r w:rsidRPr="00467612">
        <w:rPr>
          <w:rFonts w:ascii="Calibri" w:hAnsi="Calibri" w:cs="Calibri"/>
          <w:b w:val="0"/>
          <w:sz w:val="20"/>
          <w:szCs w:val="20"/>
          <w:lang w:val="en-US"/>
        </w:rPr>
        <w:t xml:space="preserve">Jørgensen K, Rasmussen T, Hansen M, </w:t>
      </w:r>
      <w:r w:rsidRPr="00467612">
        <w:rPr>
          <w:rFonts w:ascii="Calibri" w:hAnsi="Calibri" w:cs="Calibri"/>
          <w:bCs w:val="0"/>
          <w:sz w:val="20"/>
          <w:szCs w:val="20"/>
          <w:lang w:val="en-US"/>
        </w:rPr>
        <w:t>Andreasson K</w:t>
      </w:r>
      <w:r w:rsidRPr="006615F8">
        <w:rPr>
          <w:rFonts w:ascii="Calibri" w:hAnsi="Calibri" w:cs="Calibri"/>
          <w:bCs w:val="0"/>
          <w:sz w:val="20"/>
          <w:szCs w:val="20"/>
          <w:lang w:val="en-US"/>
        </w:rPr>
        <w:t xml:space="preserve">. </w:t>
      </w:r>
      <w:r w:rsidRPr="006615F8">
        <w:rPr>
          <w:rFonts w:ascii="Calibri" w:hAnsi="Calibri" w:cs="Calibri"/>
          <w:bCs w:val="0"/>
          <w:color w:val="555555"/>
          <w:sz w:val="20"/>
          <w:szCs w:val="20"/>
          <w:lang w:val="en-US"/>
        </w:rPr>
        <w:t>Recovery-oriented intersectoral care between mental health hospitals and community mental health services: An integrative review,</w:t>
      </w:r>
      <w:r w:rsidRPr="006615F8">
        <w:rPr>
          <w:rFonts w:ascii="Calibri" w:hAnsi="Calibri" w:cs="Calibri"/>
          <w:b w:val="0"/>
          <w:color w:val="555555"/>
          <w:sz w:val="20"/>
          <w:szCs w:val="20"/>
          <w:lang w:val="en-US"/>
        </w:rPr>
        <w:t xml:space="preserve"> Int. j. for social psychiatry, 2020 </w:t>
      </w:r>
      <w:r w:rsidRPr="006615F8">
        <w:rPr>
          <w:rFonts w:ascii="Calibri" w:hAnsi="Calibri" w:cs="Calibri"/>
          <w:b w:val="0"/>
          <w:bCs w:val="0"/>
          <w:color w:val="000000"/>
          <w:sz w:val="20"/>
          <w:szCs w:val="20"/>
          <w:shd w:val="clear" w:color="auto" w:fill="FFFFFF"/>
          <w:lang w:val="en-US"/>
        </w:rPr>
        <w:t>https://doi.org/10.1177/0020764020966634.</w:t>
      </w:r>
    </w:p>
    <w:p w14:paraId="685D7FE9" w14:textId="77777777" w:rsidR="00DB43A3" w:rsidRPr="00467612" w:rsidRDefault="00DB43A3" w:rsidP="00DB43A3">
      <w:pPr>
        <w:tabs>
          <w:tab w:val="left" w:pos="3780"/>
        </w:tabs>
        <w:rPr>
          <w:rFonts w:ascii="Calibri" w:hAnsi="Calibri" w:cs="Calibri"/>
          <w:b/>
          <w:sz w:val="20"/>
          <w:szCs w:val="20"/>
          <w:u w:val="single"/>
          <w:lang w:val="en-US"/>
        </w:rPr>
      </w:pPr>
    </w:p>
    <w:p w14:paraId="6600F724" w14:textId="436049AF" w:rsidR="00DB43A3" w:rsidRPr="00DB43A3" w:rsidRDefault="00DB43A3" w:rsidP="00DB43A3">
      <w:pPr>
        <w:rPr>
          <w:rFonts w:ascii="Calibri" w:hAnsi="Calibri" w:cs="Calibri"/>
          <w:color w:val="494949"/>
          <w:sz w:val="20"/>
          <w:szCs w:val="20"/>
          <w:shd w:val="clear" w:color="auto" w:fill="FFFFFF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6</w:t>
      </w:r>
      <w:r w:rsidRPr="00DB43A3">
        <w:rPr>
          <w:rFonts w:ascii="Calibri" w:hAnsi="Calibri" w:cs="Calibri"/>
          <w:sz w:val="20"/>
          <w:szCs w:val="20"/>
          <w:lang w:val="en-US"/>
        </w:rPr>
        <w:t xml:space="preserve">) </w:t>
      </w:r>
      <w:r w:rsidRPr="00DB43A3">
        <w:rPr>
          <w:rFonts w:ascii="Calibri" w:hAnsi="Calibri" w:cs="Calibri"/>
          <w:color w:val="494949"/>
          <w:sz w:val="20"/>
          <w:szCs w:val="20"/>
          <w:shd w:val="clear" w:color="auto" w:fill="FFFFFF"/>
          <w:lang w:val="en-US"/>
        </w:rPr>
        <w:t xml:space="preserve">Buus N, Juel A, </w:t>
      </w:r>
      <w:proofErr w:type="spellStart"/>
      <w:r w:rsidRPr="00DB43A3">
        <w:rPr>
          <w:rFonts w:ascii="Calibri" w:hAnsi="Calibri" w:cs="Calibri"/>
          <w:color w:val="494949"/>
          <w:sz w:val="20"/>
          <w:szCs w:val="20"/>
          <w:shd w:val="clear" w:color="auto" w:fill="FFFFFF"/>
          <w:lang w:val="en-US"/>
        </w:rPr>
        <w:t>Haskelberg</w:t>
      </w:r>
      <w:proofErr w:type="spellEnd"/>
      <w:r w:rsidRPr="00DB43A3">
        <w:rPr>
          <w:rFonts w:ascii="Calibri" w:hAnsi="Calibri" w:cs="Calibri"/>
          <w:color w:val="494949"/>
          <w:sz w:val="20"/>
          <w:szCs w:val="20"/>
          <w:shd w:val="clear" w:color="auto" w:fill="FFFFFF"/>
          <w:lang w:val="en-US"/>
        </w:rPr>
        <w:t xml:space="preserve"> H, </w:t>
      </w:r>
      <w:r w:rsidRPr="00DB43A3">
        <w:rPr>
          <w:rFonts w:ascii="Calibri" w:hAnsi="Calibri" w:cs="Calibri"/>
          <w:b/>
          <w:bCs/>
          <w:color w:val="494949"/>
          <w:sz w:val="20"/>
          <w:szCs w:val="20"/>
          <w:shd w:val="clear" w:color="auto" w:fill="FFFFFF"/>
          <w:lang w:val="en-US"/>
        </w:rPr>
        <w:t xml:space="preserve">Andreasson K, </w:t>
      </w:r>
      <w:r w:rsidRPr="00DB43A3">
        <w:rPr>
          <w:rFonts w:ascii="Calibri" w:hAnsi="Calibri" w:cs="Calibri"/>
          <w:color w:val="494949"/>
          <w:sz w:val="20"/>
          <w:szCs w:val="20"/>
          <w:shd w:val="clear" w:color="auto" w:fill="FFFFFF"/>
          <w:lang w:val="en-US"/>
        </w:rPr>
        <w:t xml:space="preserve">et al. </w:t>
      </w:r>
      <w:r w:rsidRPr="00E83ECF">
        <w:rPr>
          <w:rFonts w:ascii="Calibri" w:hAnsi="Calibri" w:cs="Calibri"/>
          <w:b/>
          <w:bCs/>
          <w:color w:val="494949"/>
          <w:sz w:val="20"/>
          <w:szCs w:val="20"/>
          <w:shd w:val="clear" w:color="auto" w:fill="FFFFFF"/>
          <w:lang w:val="en-US"/>
        </w:rPr>
        <w:t>User Involvement in Developing the MYPLAN Mobile Phone Safety Plan App for People in Suicidal Crisis: Case Study.</w:t>
      </w:r>
      <w:r w:rsidRPr="00E83ECF">
        <w:rPr>
          <w:rFonts w:ascii="Calibri" w:hAnsi="Calibri" w:cs="Calibri"/>
          <w:color w:val="494949"/>
          <w:sz w:val="20"/>
          <w:szCs w:val="20"/>
          <w:shd w:val="clear" w:color="auto" w:fill="FFFFFF"/>
          <w:lang w:val="en-US"/>
        </w:rPr>
        <w:t xml:space="preserve"> </w:t>
      </w:r>
      <w:r w:rsidRPr="00DB43A3">
        <w:rPr>
          <w:rFonts w:ascii="Calibri" w:hAnsi="Calibri" w:cs="Calibri"/>
          <w:color w:val="494949"/>
          <w:sz w:val="20"/>
          <w:szCs w:val="20"/>
          <w:shd w:val="clear" w:color="auto" w:fill="FFFFFF"/>
          <w:lang w:val="en-US"/>
        </w:rPr>
        <w:t>JMIR Mental Health. 2019 Apr;6(4</w:t>
      </w:r>
      <w:proofErr w:type="gramStart"/>
      <w:r w:rsidRPr="00DB43A3">
        <w:rPr>
          <w:rFonts w:ascii="Calibri" w:hAnsi="Calibri" w:cs="Calibri"/>
          <w:color w:val="494949"/>
          <w:sz w:val="20"/>
          <w:szCs w:val="20"/>
          <w:shd w:val="clear" w:color="auto" w:fill="FFFFFF"/>
          <w:lang w:val="en-US"/>
        </w:rPr>
        <w:t>):e</w:t>
      </w:r>
      <w:proofErr w:type="gramEnd"/>
      <w:r w:rsidRPr="00DB43A3">
        <w:rPr>
          <w:rFonts w:ascii="Calibri" w:hAnsi="Calibri" w:cs="Calibri"/>
          <w:color w:val="494949"/>
          <w:sz w:val="20"/>
          <w:szCs w:val="20"/>
          <w:shd w:val="clear" w:color="auto" w:fill="FFFFFF"/>
          <w:lang w:val="en-US"/>
        </w:rPr>
        <w:t>11965. DOI: 10.2196/11965.</w:t>
      </w:r>
    </w:p>
    <w:p w14:paraId="40714C62" w14:textId="366B90FE" w:rsidR="00DB43A3" w:rsidRPr="00683F0C" w:rsidRDefault="00DB43A3" w:rsidP="00DB43A3">
      <w:pPr>
        <w:tabs>
          <w:tab w:val="left" w:pos="3780"/>
        </w:tabs>
        <w:rPr>
          <w:rFonts w:ascii="Calibri" w:hAnsi="Calibri"/>
          <w:sz w:val="20"/>
          <w:szCs w:val="20"/>
          <w:lang w:val="en-AU"/>
        </w:rPr>
      </w:pPr>
      <w:r>
        <w:rPr>
          <w:rFonts w:ascii="Calibri" w:hAnsi="Calibri" w:cs="Calibri"/>
          <w:sz w:val="20"/>
          <w:szCs w:val="20"/>
          <w:lang w:val="en-GB"/>
        </w:rPr>
        <w:t>7)</w:t>
      </w:r>
      <w:r w:rsidRPr="00990B7C">
        <w:rPr>
          <w:b/>
          <w:lang w:val="en-GB"/>
        </w:rPr>
        <w:t xml:space="preserve"> </w:t>
      </w:r>
      <w:r w:rsidRPr="00683F0C">
        <w:rPr>
          <w:rFonts w:ascii="Calibri" w:hAnsi="Calibri"/>
          <w:sz w:val="20"/>
          <w:szCs w:val="20"/>
          <w:lang w:val="en-GB"/>
        </w:rPr>
        <w:t xml:space="preserve">Buus, N, Erlangsen, A, River, J. </w:t>
      </w:r>
      <w:r w:rsidRPr="00683F0C">
        <w:rPr>
          <w:rFonts w:ascii="Calibri" w:hAnsi="Calibri"/>
          <w:b/>
          <w:sz w:val="20"/>
          <w:szCs w:val="20"/>
          <w:lang w:val="en-GB"/>
        </w:rPr>
        <w:t>Andreasson, K</w:t>
      </w:r>
      <w:r w:rsidRPr="00683F0C">
        <w:rPr>
          <w:rFonts w:ascii="Calibri" w:hAnsi="Calibri"/>
          <w:sz w:val="20"/>
          <w:szCs w:val="20"/>
          <w:lang w:val="en-GB"/>
        </w:rPr>
        <w:t>, Frandsen</w:t>
      </w:r>
      <w:r>
        <w:rPr>
          <w:rFonts w:ascii="Calibri" w:hAnsi="Calibri"/>
          <w:sz w:val="20"/>
          <w:szCs w:val="20"/>
          <w:lang w:val="en-GB"/>
        </w:rPr>
        <w:t xml:space="preserve"> </w:t>
      </w:r>
      <w:r w:rsidRPr="00683F0C">
        <w:rPr>
          <w:rFonts w:ascii="Calibri" w:hAnsi="Calibri"/>
          <w:sz w:val="20"/>
          <w:szCs w:val="20"/>
          <w:lang w:val="en-GB"/>
        </w:rPr>
        <w:t>H, Larsen, J.L.S., Nordentoft, M &amp; Juel, A. (</w:t>
      </w:r>
      <w:r w:rsidRPr="00683F0C">
        <w:rPr>
          <w:rFonts w:ascii="Calibri" w:hAnsi="Calibri"/>
          <w:sz w:val="20"/>
          <w:szCs w:val="20"/>
          <w:lang w:val="en-US"/>
        </w:rPr>
        <w:t>e-</w:t>
      </w:r>
      <w:r w:rsidRPr="00683F0C">
        <w:rPr>
          <w:rFonts w:ascii="Calibri" w:hAnsi="Calibri"/>
          <w:sz w:val="20"/>
          <w:szCs w:val="20"/>
          <w:lang w:val="en-GB"/>
        </w:rPr>
        <w:t xml:space="preserve">published ahead of print) </w:t>
      </w:r>
      <w:r w:rsidRPr="00683F0C">
        <w:rPr>
          <w:rFonts w:ascii="Calibri" w:hAnsi="Calibri"/>
          <w:b/>
          <w:sz w:val="20"/>
          <w:szCs w:val="20"/>
          <w:lang w:val="en-GB"/>
        </w:rPr>
        <w:t>“Stakeholder perspectives on using and developing the MYPLAN suicide prevention mobile phone application: A focus group study”</w:t>
      </w:r>
      <w:r w:rsidRPr="00683F0C">
        <w:rPr>
          <w:rFonts w:ascii="Calibri" w:hAnsi="Calibri"/>
          <w:sz w:val="20"/>
          <w:szCs w:val="20"/>
          <w:lang w:val="en-GB"/>
        </w:rPr>
        <w:t xml:space="preserve">. </w:t>
      </w:r>
      <w:r w:rsidRPr="00683F0C">
        <w:rPr>
          <w:rFonts w:ascii="Calibri" w:hAnsi="Calibri"/>
          <w:i/>
          <w:sz w:val="20"/>
          <w:szCs w:val="20"/>
          <w:lang w:val="en-GB"/>
        </w:rPr>
        <w:t>Archives of Suicide Research</w:t>
      </w:r>
      <w:r w:rsidRPr="00683F0C">
        <w:rPr>
          <w:rFonts w:ascii="Calibri" w:hAnsi="Calibri"/>
          <w:sz w:val="20"/>
          <w:szCs w:val="20"/>
          <w:lang w:val="en-GB"/>
        </w:rPr>
        <w:t xml:space="preserve">. </w:t>
      </w:r>
      <w:r w:rsidRPr="00683F0C">
        <w:rPr>
          <w:rFonts w:ascii="Calibri" w:hAnsi="Calibri"/>
          <w:sz w:val="20"/>
          <w:szCs w:val="20"/>
          <w:lang w:val="en-AU"/>
        </w:rPr>
        <w:t>DOI: 10.1080/13811118.2018.1489319</w:t>
      </w:r>
    </w:p>
    <w:p w14:paraId="7B04030D" w14:textId="136364EF" w:rsidR="00DB43A3" w:rsidRPr="00752F88" w:rsidRDefault="00DB43A3" w:rsidP="00DB43A3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  <w:lang w:val="en-US"/>
        </w:rPr>
      </w:pPr>
      <w:r>
        <w:rPr>
          <w:sz w:val="20"/>
          <w:szCs w:val="20"/>
          <w:lang w:val="en-AU"/>
        </w:rPr>
        <w:t>9</w:t>
      </w:r>
      <w:r>
        <w:rPr>
          <w:sz w:val="20"/>
          <w:szCs w:val="20"/>
          <w:lang w:val="en-US"/>
        </w:rPr>
        <w:t>)</w:t>
      </w:r>
      <w:r w:rsidRPr="007557BA">
        <w:rPr>
          <w:lang w:val="en-US"/>
        </w:rPr>
        <w:t xml:space="preserve"> </w:t>
      </w:r>
      <w:r w:rsidRPr="00990B7C">
        <w:rPr>
          <w:rFonts w:ascii="Calibri" w:hAnsi="Calibri"/>
          <w:b/>
          <w:sz w:val="20"/>
          <w:szCs w:val="20"/>
          <w:lang w:val="en-US"/>
        </w:rPr>
        <w:t>Andreasson, K</w:t>
      </w:r>
      <w:r w:rsidRPr="00752F88">
        <w:rPr>
          <w:rFonts w:ascii="Calibri" w:hAnsi="Calibri"/>
          <w:sz w:val="20"/>
          <w:szCs w:val="20"/>
          <w:lang w:val="en-US"/>
        </w:rPr>
        <w:t>, Krogh, J, Bech, P, Frandsen, H, Buus, N, Stanley, B, Kerkhof, A, Nordentoft, M and</w:t>
      </w:r>
    </w:p>
    <w:p w14:paraId="63F5F23F" w14:textId="77777777" w:rsidR="00DB43A3" w:rsidRDefault="00DB43A3" w:rsidP="00DB43A3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  <w:lang w:val="en-US"/>
        </w:rPr>
      </w:pPr>
      <w:r w:rsidRPr="00752F88">
        <w:rPr>
          <w:rFonts w:ascii="Calibri" w:hAnsi="Calibri"/>
          <w:sz w:val="20"/>
          <w:szCs w:val="20"/>
          <w:lang w:val="en-US"/>
        </w:rPr>
        <w:t>Erlangsen, A.</w:t>
      </w:r>
      <w:r>
        <w:rPr>
          <w:rFonts w:ascii="Calibri" w:hAnsi="Calibri"/>
          <w:sz w:val="20"/>
          <w:szCs w:val="20"/>
          <w:lang w:val="en-US"/>
        </w:rPr>
        <w:t xml:space="preserve"> </w:t>
      </w:r>
      <w:r w:rsidRPr="00B411BB">
        <w:rPr>
          <w:rFonts w:ascii="Calibri" w:hAnsi="Calibri"/>
          <w:b/>
          <w:sz w:val="20"/>
          <w:szCs w:val="20"/>
          <w:lang w:val="en-US"/>
        </w:rPr>
        <w:t>MYPLAN -mobile phone application to manage crisis of persons at risk of suicide: study protocol for a randomized controlled trial</w:t>
      </w:r>
      <w:r>
        <w:rPr>
          <w:rFonts w:ascii="Calibri" w:hAnsi="Calibri"/>
          <w:b/>
          <w:sz w:val="20"/>
          <w:szCs w:val="20"/>
          <w:lang w:val="en-US"/>
        </w:rPr>
        <w:t>,</w:t>
      </w:r>
      <w:r w:rsidRPr="00752F88">
        <w:rPr>
          <w:rFonts w:ascii="Calibri" w:hAnsi="Calibri"/>
          <w:sz w:val="20"/>
          <w:szCs w:val="20"/>
          <w:lang w:val="en-US"/>
        </w:rPr>
        <w:t xml:space="preserve"> </w:t>
      </w:r>
      <w:r w:rsidRPr="00705390">
        <w:rPr>
          <w:rFonts w:ascii="Calibri" w:hAnsi="Calibri"/>
          <w:sz w:val="20"/>
          <w:szCs w:val="20"/>
          <w:lang w:val="en-US"/>
        </w:rPr>
        <w:t>Trials 2017. 18;1: pp. 171-171</w:t>
      </w:r>
    </w:p>
    <w:p w14:paraId="6D5B43B5" w14:textId="397377F3" w:rsidR="00DB43A3" w:rsidRPr="009C1CEF" w:rsidRDefault="00DB43A3" w:rsidP="00DB43A3">
      <w:pPr>
        <w:shd w:val="clear" w:color="auto" w:fill="FFFFFF"/>
        <w:spacing w:before="100" w:beforeAutospacing="1" w:after="100" w:afterAutospacing="1"/>
        <w:rPr>
          <w:rFonts w:ascii="Calibri" w:hAnsi="Calibri" w:cs="Arial"/>
          <w:sz w:val="20"/>
          <w:szCs w:val="20"/>
          <w:lang w:val="en"/>
        </w:rPr>
      </w:pPr>
      <w:r>
        <w:rPr>
          <w:rFonts w:ascii="Calibri" w:hAnsi="Calibri"/>
          <w:sz w:val="20"/>
          <w:szCs w:val="20"/>
          <w:lang w:val="en-US"/>
        </w:rPr>
        <w:t>10</w:t>
      </w:r>
      <w:r w:rsidRPr="009C1CEF">
        <w:rPr>
          <w:rFonts w:ascii="Calibri" w:hAnsi="Calibri"/>
          <w:sz w:val="20"/>
          <w:szCs w:val="20"/>
          <w:lang w:val="en-US"/>
        </w:rPr>
        <w:t xml:space="preserve">) </w:t>
      </w:r>
      <w:r w:rsidRPr="009C1CEF">
        <w:rPr>
          <w:rStyle w:val="st1"/>
          <w:rFonts w:ascii="Calibri" w:hAnsi="Calibri" w:cs="Arial"/>
          <w:sz w:val="20"/>
          <w:szCs w:val="20"/>
          <w:lang w:val="en-US"/>
        </w:rPr>
        <w:t>Timmerby N, Nørholm V, Rasmus</w:t>
      </w:r>
      <w:r>
        <w:rPr>
          <w:rStyle w:val="st1"/>
          <w:rFonts w:ascii="Calibri" w:hAnsi="Calibri" w:cs="Arial"/>
          <w:sz w:val="20"/>
          <w:szCs w:val="20"/>
          <w:lang w:val="en-US"/>
        </w:rPr>
        <w:t xml:space="preserve">sen NA, Lindberg L, </w:t>
      </w:r>
      <w:r w:rsidRPr="00990B7C">
        <w:rPr>
          <w:rStyle w:val="st1"/>
          <w:rFonts w:ascii="Calibri" w:hAnsi="Calibri" w:cs="Arial"/>
          <w:b/>
          <w:sz w:val="20"/>
          <w:szCs w:val="20"/>
          <w:lang w:val="en-US"/>
        </w:rPr>
        <w:t>Andreasson K</w:t>
      </w:r>
      <w:r w:rsidRPr="009C1CEF">
        <w:rPr>
          <w:rStyle w:val="st1"/>
          <w:rFonts w:ascii="Calibri" w:hAnsi="Calibri" w:cs="Arial"/>
          <w:sz w:val="20"/>
          <w:szCs w:val="20"/>
          <w:lang w:val="en-US"/>
        </w:rPr>
        <w:t xml:space="preserve">, Bech P. </w:t>
      </w:r>
      <w:r w:rsidRPr="009C1CEF">
        <w:rPr>
          <w:rFonts w:ascii="Calibri" w:hAnsi="Calibri"/>
          <w:b/>
          <w:color w:val="333333"/>
          <w:kern w:val="36"/>
          <w:sz w:val="20"/>
          <w:szCs w:val="20"/>
          <w:lang w:val="en"/>
        </w:rPr>
        <w:t xml:space="preserve">A Major </w:t>
      </w:r>
      <w:proofErr w:type="spellStart"/>
      <w:r w:rsidRPr="009C1CEF">
        <w:rPr>
          <w:rFonts w:ascii="Calibri" w:hAnsi="Calibri"/>
          <w:b/>
          <w:color w:val="333333"/>
          <w:kern w:val="36"/>
          <w:sz w:val="20"/>
          <w:szCs w:val="20"/>
          <w:lang w:val="en"/>
        </w:rPr>
        <w:t>Clinimetric</w:t>
      </w:r>
      <w:proofErr w:type="spellEnd"/>
      <w:r w:rsidRPr="009C1CEF">
        <w:rPr>
          <w:rFonts w:ascii="Calibri" w:hAnsi="Calibri"/>
          <w:b/>
          <w:color w:val="333333"/>
          <w:kern w:val="36"/>
          <w:sz w:val="20"/>
          <w:szCs w:val="20"/>
          <w:lang w:val="en"/>
        </w:rPr>
        <w:t xml:space="preserve"> Dilemma in Self-Reported Outcome Scales: Mixing Positively and Negatively Worded Items. </w:t>
      </w:r>
      <w:r w:rsidRPr="009C1CEF">
        <w:rPr>
          <w:rFonts w:ascii="Calibri" w:hAnsi="Calibri" w:cs="Arial"/>
          <w:sz w:val="20"/>
          <w:szCs w:val="20"/>
          <w:lang w:val="en"/>
        </w:rPr>
        <w:t>February 2017, Psychotherapy and Psychosomatics 86(2):124-125</w:t>
      </w:r>
    </w:p>
    <w:p w14:paraId="61417B60" w14:textId="4ECE086D" w:rsidR="00DB43A3" w:rsidRPr="00752F88" w:rsidRDefault="00DB43A3" w:rsidP="00DB43A3">
      <w:pPr>
        <w:rPr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"/>
        </w:rPr>
        <w:t>11</w:t>
      </w:r>
      <w:r>
        <w:rPr>
          <w:rFonts w:ascii="Calibri" w:hAnsi="Calibri" w:cs="Calibri"/>
          <w:sz w:val="20"/>
          <w:szCs w:val="20"/>
          <w:lang w:val="en-US"/>
        </w:rPr>
        <w:t xml:space="preserve">) </w:t>
      </w:r>
      <w:r w:rsidRPr="00752F88">
        <w:rPr>
          <w:rFonts w:ascii="Calibri" w:hAnsi="Calibri" w:cs="Calibri"/>
          <w:sz w:val="20"/>
          <w:szCs w:val="20"/>
          <w:lang w:val="en-US"/>
        </w:rPr>
        <w:t xml:space="preserve">Verrocchio MC, Carrozzino D, Marchetti D, </w:t>
      </w:r>
      <w:r w:rsidRPr="00AE6651">
        <w:rPr>
          <w:rFonts w:ascii="Calibri" w:hAnsi="Calibri" w:cs="Calibri"/>
          <w:b/>
          <w:sz w:val="20"/>
          <w:szCs w:val="20"/>
          <w:lang w:val="en-US"/>
        </w:rPr>
        <w:t>Andreasson K</w:t>
      </w:r>
      <w:r w:rsidRPr="00752F88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752F88">
        <w:rPr>
          <w:rFonts w:ascii="Calibri" w:hAnsi="Calibri" w:cs="Calibri"/>
          <w:sz w:val="20"/>
          <w:szCs w:val="20"/>
          <w:lang w:val="en-US"/>
        </w:rPr>
        <w:t>Fulcheri</w:t>
      </w:r>
      <w:proofErr w:type="spellEnd"/>
      <w:r w:rsidRPr="00752F88">
        <w:rPr>
          <w:rFonts w:ascii="Calibri" w:hAnsi="Calibri" w:cs="Calibri"/>
          <w:sz w:val="20"/>
          <w:szCs w:val="20"/>
          <w:lang w:val="en-US"/>
        </w:rPr>
        <w:t xml:space="preserve"> M, Bech P</w:t>
      </w:r>
      <w:r w:rsidRPr="00B411BB">
        <w:rPr>
          <w:rFonts w:ascii="Calibri" w:hAnsi="Calibri" w:cs="Calibri"/>
          <w:b/>
          <w:sz w:val="20"/>
          <w:szCs w:val="20"/>
          <w:lang w:val="en-US"/>
        </w:rPr>
        <w:t xml:space="preserve"> Mental pain and suicide: A systematic review of the literature</w:t>
      </w:r>
      <w:r>
        <w:rPr>
          <w:rFonts w:ascii="Calibri" w:hAnsi="Calibri" w:cs="Calibri"/>
          <w:sz w:val="20"/>
          <w:szCs w:val="20"/>
          <w:lang w:val="en-US"/>
        </w:rPr>
        <w:t>.</w:t>
      </w:r>
      <w:r w:rsidRPr="00752F88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752F88">
        <w:rPr>
          <w:rFonts w:ascii="Calibri" w:hAnsi="Calibri"/>
          <w:sz w:val="20"/>
          <w:szCs w:val="20"/>
          <w:lang w:val="en-US"/>
        </w:rPr>
        <w:t>Frontiers in Psychiatry. 2016.20;7:108</w:t>
      </w:r>
    </w:p>
    <w:p w14:paraId="2826FF32" w14:textId="3DCB3072" w:rsidR="00DB43A3" w:rsidRDefault="00DB43A3" w:rsidP="00DB43A3">
      <w:pPr>
        <w:shd w:val="clear" w:color="auto" w:fill="FFFFFF"/>
        <w:spacing w:before="100" w:beforeAutospacing="1" w:after="100" w:afterAutospacing="1"/>
        <w:rPr>
          <w:rFonts w:ascii="Roboto" w:hAnsi="Roboto"/>
          <w:color w:val="222222"/>
          <w:lang w:val="en"/>
        </w:rPr>
      </w:pPr>
      <w:r>
        <w:rPr>
          <w:rFonts w:ascii="Calibri" w:hAnsi="Calibri" w:cs="Calibri"/>
          <w:sz w:val="20"/>
          <w:szCs w:val="20"/>
          <w:lang w:val="en-US"/>
        </w:rPr>
        <w:t>12</w:t>
      </w:r>
      <w:r w:rsidRPr="00752F88">
        <w:rPr>
          <w:rFonts w:ascii="Calibri" w:hAnsi="Calibri" w:cs="Calibri"/>
          <w:sz w:val="20"/>
          <w:szCs w:val="20"/>
          <w:lang w:val="en-US"/>
        </w:rPr>
        <w:t xml:space="preserve">) Kyle PR, Lemming OM, Timmerby N, Søndergaard S, </w:t>
      </w:r>
      <w:r w:rsidRPr="00990B7C">
        <w:rPr>
          <w:rFonts w:ascii="Calibri" w:hAnsi="Calibri" w:cs="Calibri"/>
          <w:b/>
          <w:sz w:val="20"/>
          <w:szCs w:val="20"/>
          <w:lang w:val="en-US"/>
        </w:rPr>
        <w:t>Andreasson K</w:t>
      </w:r>
      <w:r w:rsidRPr="00752F88">
        <w:rPr>
          <w:rFonts w:ascii="Calibri" w:hAnsi="Calibri" w:cs="Calibri"/>
          <w:sz w:val="20"/>
          <w:szCs w:val="20"/>
          <w:lang w:val="en-US"/>
        </w:rPr>
        <w:t xml:space="preserve">, Bech P. </w:t>
      </w:r>
      <w:r w:rsidRPr="00B411BB">
        <w:rPr>
          <w:rFonts w:ascii="Calibri" w:hAnsi="Calibri" w:cs="Calibri"/>
          <w:b/>
          <w:sz w:val="20"/>
          <w:szCs w:val="20"/>
          <w:lang w:val="en-US"/>
        </w:rPr>
        <w:t>The validity of the different versions of Hamilton Depression Scale in separating remission rates of placebo and antidepressant in clinical trials of major depression</w:t>
      </w:r>
      <w:r w:rsidRPr="00752F88">
        <w:rPr>
          <w:rFonts w:ascii="Calibri" w:hAnsi="Calibri" w:cs="Calibri"/>
          <w:sz w:val="20"/>
          <w:szCs w:val="20"/>
          <w:lang w:val="en-US"/>
        </w:rPr>
        <w:t>.</w:t>
      </w:r>
      <w:r w:rsidRPr="009C1CEF">
        <w:rPr>
          <w:rFonts w:ascii="Calibri" w:hAnsi="Calibri"/>
          <w:color w:val="222222"/>
          <w:sz w:val="20"/>
          <w:szCs w:val="20"/>
          <w:lang w:val="en"/>
        </w:rPr>
        <w:t xml:space="preserve">, Journal of Clinical Psychopharmacology; </w:t>
      </w:r>
      <w:r w:rsidRPr="006E34A9">
        <w:rPr>
          <w:rFonts w:ascii="Calibri" w:hAnsi="Calibri"/>
          <w:color w:val="222222"/>
          <w:sz w:val="20"/>
          <w:szCs w:val="20"/>
          <w:lang w:val="en"/>
        </w:rPr>
        <w:t>August 2016</w:t>
      </w:r>
      <w:r>
        <w:rPr>
          <w:rFonts w:ascii="Calibri" w:hAnsi="Calibri"/>
          <w:color w:val="222222"/>
          <w:sz w:val="20"/>
          <w:szCs w:val="20"/>
          <w:lang w:val="en"/>
        </w:rPr>
        <w:t xml:space="preserve">: </w:t>
      </w:r>
      <w:r w:rsidRPr="009C1CEF">
        <w:rPr>
          <w:rFonts w:ascii="Calibri" w:hAnsi="Calibri"/>
          <w:color w:val="222222"/>
          <w:sz w:val="20"/>
          <w:szCs w:val="20"/>
          <w:lang w:val="en"/>
        </w:rPr>
        <w:t>36(5):1</w:t>
      </w:r>
    </w:p>
    <w:p w14:paraId="7B18FB86" w14:textId="3CDF187E" w:rsidR="00DB43A3" w:rsidRPr="00B411BB" w:rsidRDefault="00DB43A3" w:rsidP="00DB43A3">
      <w:pPr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"/>
        </w:rPr>
        <w:t>13</w:t>
      </w:r>
      <w:r w:rsidRPr="00752F88">
        <w:rPr>
          <w:rFonts w:ascii="Calibri" w:hAnsi="Calibri" w:cs="Calibri"/>
          <w:sz w:val="20"/>
          <w:szCs w:val="20"/>
          <w:lang w:val="en-US"/>
        </w:rPr>
        <w:t xml:space="preserve">) </w:t>
      </w:r>
      <w:r w:rsidRPr="00990B7C">
        <w:rPr>
          <w:rFonts w:ascii="Calibri" w:hAnsi="Calibri" w:cs="Calibri"/>
          <w:b/>
          <w:sz w:val="20"/>
          <w:szCs w:val="20"/>
          <w:lang w:val="en-US"/>
        </w:rPr>
        <w:t>Andreasson K</w:t>
      </w:r>
      <w:r w:rsidRPr="00B411BB">
        <w:rPr>
          <w:rFonts w:ascii="Calibri" w:hAnsi="Calibri" w:cs="Calibri"/>
          <w:sz w:val="20"/>
          <w:szCs w:val="20"/>
          <w:lang w:val="en-US"/>
        </w:rPr>
        <w:t xml:space="preserve">, Krogh J, Krakauer K, </w:t>
      </w:r>
      <w:proofErr w:type="spellStart"/>
      <w:r w:rsidRPr="00B411BB">
        <w:rPr>
          <w:rFonts w:ascii="Calibri" w:hAnsi="Calibri" w:cs="Calibri"/>
          <w:sz w:val="20"/>
          <w:szCs w:val="20"/>
          <w:lang w:val="en-US"/>
        </w:rPr>
        <w:t>Wenneberg</w:t>
      </w:r>
      <w:proofErr w:type="spellEnd"/>
      <w:r w:rsidRPr="00B411BB">
        <w:rPr>
          <w:rFonts w:ascii="Calibri" w:hAnsi="Calibri" w:cs="Calibri"/>
          <w:sz w:val="20"/>
          <w:szCs w:val="20"/>
          <w:lang w:val="en-US"/>
        </w:rPr>
        <w:t xml:space="preserve"> C, Jessen H Thomsen RR, Randers L, Nordentoft M</w:t>
      </w:r>
      <w:r>
        <w:rPr>
          <w:rFonts w:ascii="Calibri" w:hAnsi="Calibri" w:cs="Calibri"/>
          <w:sz w:val="20"/>
          <w:szCs w:val="20"/>
          <w:lang w:val="en-US"/>
        </w:rPr>
        <w:t>.</w:t>
      </w:r>
      <w:r w:rsidRPr="00B411BB">
        <w:rPr>
          <w:rFonts w:ascii="Calibri" w:hAnsi="Calibri" w:cs="Calibri"/>
          <w:b/>
          <w:sz w:val="20"/>
          <w:szCs w:val="20"/>
          <w:lang w:val="en-US"/>
        </w:rPr>
        <w:t xml:space="preserve"> Effectiveness of DBT vs. CAMS on suicidal patients with borderline personality disorder</w:t>
      </w:r>
      <w:r w:rsidRPr="00752F88">
        <w:rPr>
          <w:rFonts w:ascii="Calibri" w:hAnsi="Calibri" w:cs="Calibri"/>
          <w:sz w:val="20"/>
          <w:szCs w:val="20"/>
          <w:lang w:val="en-US"/>
        </w:rPr>
        <w:t>.</w:t>
      </w:r>
      <w:r w:rsidRPr="00B411BB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B411BB">
        <w:rPr>
          <w:rFonts w:ascii="Calibri" w:hAnsi="Calibri" w:cs="Arial"/>
          <w:sz w:val="20"/>
          <w:szCs w:val="20"/>
          <w:lang w:val="en-US"/>
        </w:rPr>
        <w:t xml:space="preserve">2016 Feb 8. </w:t>
      </w:r>
      <w:proofErr w:type="spellStart"/>
      <w:r w:rsidRPr="00B411BB">
        <w:rPr>
          <w:rFonts w:ascii="Calibri" w:hAnsi="Calibri" w:cs="Arial"/>
          <w:sz w:val="20"/>
          <w:szCs w:val="20"/>
          <w:lang w:val="en-US"/>
        </w:rPr>
        <w:t>doi</w:t>
      </w:r>
      <w:proofErr w:type="spellEnd"/>
      <w:r w:rsidRPr="00B411BB">
        <w:rPr>
          <w:rFonts w:ascii="Calibri" w:hAnsi="Calibri" w:cs="Arial"/>
          <w:sz w:val="20"/>
          <w:szCs w:val="20"/>
          <w:lang w:val="en-US"/>
        </w:rPr>
        <w:t xml:space="preserve">: 10.1002/da.22472. </w:t>
      </w:r>
    </w:p>
    <w:p w14:paraId="08764622" w14:textId="6E801E2D" w:rsidR="00DB43A3" w:rsidRDefault="00DB43A3" w:rsidP="00DB43A3">
      <w:pPr>
        <w:shd w:val="clear" w:color="auto" w:fill="FFFFFF"/>
        <w:textAlignment w:val="center"/>
        <w:rPr>
          <w:rFonts w:ascii="Calibri" w:hAnsi="Calibri" w:cs="Arial"/>
          <w:color w:val="222222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-US"/>
        </w:rPr>
        <w:t>14)</w:t>
      </w:r>
      <w:r w:rsidRPr="00705390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705390">
        <w:rPr>
          <w:rFonts w:ascii="Calibri" w:hAnsi="Calibri" w:cs="Arial"/>
          <w:color w:val="333333"/>
          <w:kern w:val="36"/>
          <w:sz w:val="20"/>
          <w:szCs w:val="20"/>
          <w:lang w:val="en"/>
        </w:rPr>
        <w:t>Andreasson K.</w:t>
      </w:r>
      <w:r>
        <w:rPr>
          <w:rFonts w:ascii="Calibri" w:hAnsi="Calibri" w:cs="Arial"/>
          <w:color w:val="333333"/>
          <w:kern w:val="36"/>
          <w:sz w:val="20"/>
          <w:szCs w:val="20"/>
          <w:lang w:val="en"/>
        </w:rPr>
        <w:t xml:space="preserve"> </w:t>
      </w:r>
      <w:r w:rsidRPr="00B411BB">
        <w:rPr>
          <w:rFonts w:ascii="Calibri" w:hAnsi="Calibri" w:cs="Arial"/>
          <w:b/>
          <w:color w:val="333333"/>
          <w:kern w:val="36"/>
          <w:sz w:val="20"/>
          <w:szCs w:val="20"/>
          <w:lang w:val="en"/>
        </w:rPr>
        <w:t xml:space="preserve">Dialectical </w:t>
      </w:r>
      <w:proofErr w:type="spellStart"/>
      <w:r w:rsidRPr="00B411BB">
        <w:rPr>
          <w:rFonts w:ascii="Calibri" w:hAnsi="Calibri" w:cs="Arial"/>
          <w:b/>
          <w:color w:val="333333"/>
          <w:kern w:val="36"/>
          <w:sz w:val="20"/>
          <w:szCs w:val="20"/>
          <w:lang w:val="en"/>
        </w:rPr>
        <w:t>behaviour</w:t>
      </w:r>
      <w:proofErr w:type="spellEnd"/>
      <w:r w:rsidRPr="00B411BB">
        <w:rPr>
          <w:rFonts w:ascii="Calibri" w:hAnsi="Calibri" w:cs="Arial"/>
          <w:b/>
          <w:color w:val="333333"/>
          <w:kern w:val="36"/>
          <w:sz w:val="20"/>
          <w:szCs w:val="20"/>
          <w:lang w:val="en"/>
        </w:rPr>
        <w:t xml:space="preserve"> therapy with skills training seems to be more effective in reducing non-suicidal self-injury</w:t>
      </w:r>
      <w:r w:rsidRPr="00705390">
        <w:rPr>
          <w:rFonts w:ascii="Calibri" w:hAnsi="Calibri" w:cs="Arial"/>
          <w:color w:val="333333"/>
          <w:kern w:val="36"/>
          <w:sz w:val="20"/>
          <w:szCs w:val="20"/>
          <w:lang w:val="en"/>
        </w:rPr>
        <w:t xml:space="preserve">. </w:t>
      </w:r>
      <w:r w:rsidRPr="00705390">
        <w:rPr>
          <w:rFonts w:ascii="Calibri" w:hAnsi="Calibri" w:cs="Arial"/>
          <w:color w:val="222222"/>
          <w:sz w:val="20"/>
          <w:szCs w:val="20"/>
          <w:lang w:val="en"/>
        </w:rPr>
        <w:t xml:space="preserve">Evidence-based mental health 18(4) · Sept 2015. </w:t>
      </w:r>
      <w:proofErr w:type="spellStart"/>
      <w:r w:rsidRPr="00705390">
        <w:rPr>
          <w:rFonts w:ascii="Calibri" w:hAnsi="Calibri" w:cs="Arial"/>
          <w:color w:val="222222"/>
          <w:sz w:val="20"/>
          <w:szCs w:val="20"/>
          <w:lang w:val="en"/>
        </w:rPr>
        <w:t>doi</w:t>
      </w:r>
      <w:proofErr w:type="spellEnd"/>
      <w:r w:rsidRPr="00705390">
        <w:rPr>
          <w:rFonts w:ascii="Calibri" w:hAnsi="Calibri" w:cs="Arial"/>
          <w:color w:val="222222"/>
          <w:sz w:val="20"/>
          <w:szCs w:val="20"/>
          <w:lang w:val="en"/>
        </w:rPr>
        <w:t xml:space="preserve">: 10.1136/eb-2015-102139 </w:t>
      </w:r>
    </w:p>
    <w:p w14:paraId="46AEFBE9" w14:textId="2A5377B0" w:rsidR="00DB43A3" w:rsidRPr="00705390" w:rsidRDefault="00DB43A3" w:rsidP="00DB43A3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"/>
        </w:rPr>
        <w:t>15</w:t>
      </w:r>
      <w:r w:rsidRPr="00705390">
        <w:rPr>
          <w:rFonts w:ascii="Calibri" w:hAnsi="Calibri" w:cs="Calibri"/>
          <w:sz w:val="20"/>
          <w:szCs w:val="20"/>
          <w:lang w:val="en-US"/>
        </w:rPr>
        <w:t xml:space="preserve">)   </w:t>
      </w:r>
      <w:r w:rsidRPr="00990B7C">
        <w:rPr>
          <w:rFonts w:ascii="Calibri" w:hAnsi="Calibri" w:cs="Calibri"/>
          <w:b/>
          <w:bCs/>
          <w:sz w:val="20"/>
          <w:szCs w:val="20"/>
          <w:lang w:val="en-US"/>
        </w:rPr>
        <w:t>Andreasson K</w:t>
      </w:r>
      <w:r w:rsidRPr="00705390">
        <w:rPr>
          <w:rFonts w:ascii="Calibri" w:hAnsi="Calibri" w:cs="Calibri"/>
          <w:bCs/>
          <w:sz w:val="20"/>
          <w:szCs w:val="20"/>
          <w:lang w:val="en-US"/>
        </w:rPr>
        <w:t xml:space="preserve">, Krogh J, Rosenbaum B, </w:t>
      </w:r>
      <w:proofErr w:type="spellStart"/>
      <w:r w:rsidRPr="00705390">
        <w:rPr>
          <w:rFonts w:ascii="Calibri" w:hAnsi="Calibri" w:cs="Calibri"/>
          <w:bCs/>
          <w:sz w:val="20"/>
          <w:szCs w:val="20"/>
          <w:lang w:val="en-US"/>
        </w:rPr>
        <w:t>Gluud</w:t>
      </w:r>
      <w:proofErr w:type="spellEnd"/>
      <w:r w:rsidRPr="00705390">
        <w:rPr>
          <w:rFonts w:ascii="Calibri" w:hAnsi="Calibri" w:cs="Calibri"/>
          <w:bCs/>
          <w:sz w:val="20"/>
          <w:szCs w:val="20"/>
          <w:lang w:val="en-US"/>
        </w:rPr>
        <w:t xml:space="preserve"> C, </w:t>
      </w:r>
      <w:proofErr w:type="spellStart"/>
      <w:r w:rsidRPr="00705390">
        <w:rPr>
          <w:rFonts w:ascii="Calibri" w:hAnsi="Calibri" w:cs="Calibri"/>
          <w:bCs/>
          <w:sz w:val="20"/>
          <w:szCs w:val="20"/>
          <w:lang w:val="en-US"/>
        </w:rPr>
        <w:t>Jobes</w:t>
      </w:r>
      <w:proofErr w:type="spellEnd"/>
      <w:r w:rsidRPr="00705390">
        <w:rPr>
          <w:rFonts w:ascii="Calibri" w:hAnsi="Calibri" w:cs="Calibri"/>
          <w:bCs/>
          <w:sz w:val="20"/>
          <w:szCs w:val="20"/>
          <w:lang w:val="en-US"/>
        </w:rPr>
        <w:t xml:space="preserve"> DA, Nordentoft </w:t>
      </w:r>
      <w:proofErr w:type="spellStart"/>
      <w:r w:rsidRPr="00705390">
        <w:rPr>
          <w:rFonts w:ascii="Calibri" w:hAnsi="Calibri" w:cs="Calibri"/>
          <w:bCs/>
          <w:sz w:val="20"/>
          <w:szCs w:val="20"/>
          <w:lang w:val="en-US"/>
        </w:rPr>
        <w:t>M.</w:t>
      </w:r>
      <w:r w:rsidRPr="00B411BB">
        <w:rPr>
          <w:rFonts w:ascii="Calibri" w:hAnsi="Calibri" w:cs="Calibri"/>
          <w:b/>
          <w:bCs/>
          <w:sz w:val="20"/>
          <w:szCs w:val="20"/>
          <w:lang w:val="en-US"/>
        </w:rPr>
        <w:t>The</w:t>
      </w:r>
      <w:proofErr w:type="spellEnd"/>
      <w:r w:rsidRPr="00B411BB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B411BB">
        <w:rPr>
          <w:rFonts w:ascii="Calibri" w:hAnsi="Calibri" w:cs="Calibri"/>
          <w:b/>
          <w:bCs/>
          <w:sz w:val="20"/>
          <w:szCs w:val="20"/>
          <w:lang w:val="en-US"/>
        </w:rPr>
        <w:t>DiaS</w:t>
      </w:r>
      <w:proofErr w:type="spellEnd"/>
      <w:r w:rsidRPr="00B411BB">
        <w:rPr>
          <w:rFonts w:ascii="Calibri" w:hAnsi="Calibri" w:cs="Calibri"/>
          <w:b/>
          <w:bCs/>
          <w:sz w:val="20"/>
          <w:szCs w:val="20"/>
          <w:lang w:val="en-US"/>
        </w:rPr>
        <w:t xml:space="preserve"> trial: dialectical behavior therapy versus collaborative assessment and management of suicidality on self-harm in patients with a recent suicide attempt and borderline personality disorder traits - study protocol for a randomized controlled trial.</w:t>
      </w:r>
      <w:r w:rsidRPr="00705390"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r w:rsidRPr="00705390">
        <w:rPr>
          <w:rFonts w:ascii="Calibri" w:hAnsi="Calibri" w:cs="Calibri"/>
          <w:color w:val="262626"/>
          <w:sz w:val="20"/>
          <w:szCs w:val="20"/>
          <w:lang w:val="en-US"/>
        </w:rPr>
        <w:t>Trials,</w:t>
      </w:r>
      <w:r w:rsidRPr="00705390">
        <w:rPr>
          <w:rFonts w:ascii="Calibri" w:hAnsi="Calibri" w:cs="Calibri"/>
          <w:sz w:val="20"/>
          <w:szCs w:val="20"/>
          <w:u w:color="262626"/>
          <w:lang w:val="en-US"/>
        </w:rPr>
        <w:t xml:space="preserve"> 2014 May 29;15(1):194. </w:t>
      </w:r>
      <w:proofErr w:type="spellStart"/>
      <w:r w:rsidRPr="00705390">
        <w:rPr>
          <w:rFonts w:ascii="Calibri" w:hAnsi="Calibri" w:cs="Calibri"/>
          <w:sz w:val="20"/>
          <w:szCs w:val="20"/>
          <w:u w:color="262626"/>
          <w:lang w:val="en-US"/>
        </w:rPr>
        <w:t>doi</w:t>
      </w:r>
      <w:proofErr w:type="spellEnd"/>
      <w:r w:rsidRPr="00705390">
        <w:rPr>
          <w:rFonts w:ascii="Calibri" w:hAnsi="Calibri" w:cs="Calibri"/>
          <w:sz w:val="20"/>
          <w:szCs w:val="20"/>
          <w:u w:color="262626"/>
          <w:lang w:val="en-US"/>
        </w:rPr>
        <w:t>: 10.1186/1745-6215-15-194.</w:t>
      </w:r>
    </w:p>
    <w:p w14:paraId="4202EEFD" w14:textId="6B610933" w:rsidR="00DB43A3" w:rsidRDefault="00DB43A3" w:rsidP="00DB43A3">
      <w:pPr>
        <w:tabs>
          <w:tab w:val="left" w:pos="3780"/>
        </w:tabs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16</w:t>
      </w:r>
      <w:r w:rsidRPr="00705390">
        <w:rPr>
          <w:rFonts w:ascii="Calibri" w:hAnsi="Calibri" w:cs="Calibri"/>
          <w:sz w:val="20"/>
          <w:szCs w:val="20"/>
          <w:lang w:val="en-US"/>
        </w:rPr>
        <w:t xml:space="preserve">)  </w:t>
      </w:r>
      <w:r w:rsidRPr="00990B7C">
        <w:rPr>
          <w:rFonts w:ascii="Calibri" w:hAnsi="Calibri" w:cs="Calibri"/>
          <w:b/>
          <w:sz w:val="20"/>
          <w:szCs w:val="20"/>
          <w:lang w:val="en-US"/>
        </w:rPr>
        <w:t>Andreasson K</w:t>
      </w:r>
      <w:r w:rsidRPr="00705390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705390">
        <w:rPr>
          <w:rFonts w:ascii="Calibri" w:hAnsi="Calibri" w:cs="Calibri"/>
          <w:sz w:val="20"/>
          <w:szCs w:val="20"/>
          <w:lang w:val="en-US"/>
        </w:rPr>
        <w:t>Liest</w:t>
      </w:r>
      <w:proofErr w:type="spellEnd"/>
      <w:r w:rsidRPr="00705390">
        <w:rPr>
          <w:rFonts w:ascii="Calibri" w:hAnsi="Calibri" w:cs="Calibri"/>
          <w:sz w:val="20"/>
          <w:szCs w:val="20"/>
          <w:lang w:val="en-US"/>
        </w:rPr>
        <w:t xml:space="preserve"> V, Lunde M, Martiny K, </w:t>
      </w:r>
      <w:proofErr w:type="spellStart"/>
      <w:r w:rsidRPr="00705390">
        <w:rPr>
          <w:rFonts w:ascii="Calibri" w:hAnsi="Calibri" w:cs="Calibri"/>
          <w:sz w:val="20"/>
          <w:szCs w:val="20"/>
          <w:lang w:val="en-US"/>
        </w:rPr>
        <w:t>Unden</w:t>
      </w:r>
      <w:proofErr w:type="spellEnd"/>
      <w:r w:rsidRPr="00705390">
        <w:rPr>
          <w:rFonts w:ascii="Calibri" w:hAnsi="Calibri" w:cs="Calibri"/>
          <w:sz w:val="20"/>
          <w:szCs w:val="20"/>
          <w:lang w:val="en-US"/>
        </w:rPr>
        <w:t xml:space="preserve"> M, Dissing S, Bech P.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B411BB">
        <w:rPr>
          <w:rFonts w:ascii="Calibri" w:hAnsi="Calibri" w:cs="Calibri"/>
          <w:b/>
          <w:sz w:val="20"/>
          <w:szCs w:val="20"/>
          <w:lang w:val="en-US"/>
        </w:rPr>
        <w:t>Identifying symptom patients with therapy-resistant depression by using factor analysis.</w:t>
      </w:r>
      <w:r w:rsidRPr="00705390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705390">
        <w:rPr>
          <w:rFonts w:ascii="Calibri" w:hAnsi="Calibri" w:cs="Calibri"/>
          <w:sz w:val="20"/>
          <w:szCs w:val="20"/>
          <w:lang w:val="en-US"/>
        </w:rPr>
        <w:t>Pharmacopsychiatry</w:t>
      </w:r>
      <w:proofErr w:type="spellEnd"/>
      <w:r w:rsidRPr="00705390">
        <w:rPr>
          <w:rFonts w:ascii="Calibri" w:hAnsi="Calibri" w:cs="Calibri"/>
          <w:sz w:val="20"/>
          <w:szCs w:val="20"/>
          <w:lang w:val="en-US"/>
        </w:rPr>
        <w:t xml:space="preserve"> 2010; 43(7):252-6. </w:t>
      </w:r>
    </w:p>
    <w:p w14:paraId="14EB73CC" w14:textId="29827761" w:rsidR="00DB43A3" w:rsidRDefault="00DB43A3" w:rsidP="00DB43A3">
      <w:pPr>
        <w:tabs>
          <w:tab w:val="left" w:pos="709"/>
          <w:tab w:val="left" w:pos="3780"/>
        </w:tabs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 17</w:t>
      </w:r>
      <w:r w:rsidRPr="00705390">
        <w:rPr>
          <w:rFonts w:ascii="Calibri" w:hAnsi="Calibri" w:cs="Calibri"/>
          <w:sz w:val="20"/>
          <w:szCs w:val="20"/>
          <w:lang w:val="en-US"/>
        </w:rPr>
        <w:t xml:space="preserve">)  Bech P, </w:t>
      </w:r>
      <w:proofErr w:type="spellStart"/>
      <w:r w:rsidRPr="00705390">
        <w:rPr>
          <w:rFonts w:ascii="Calibri" w:hAnsi="Calibri" w:cs="Calibri"/>
          <w:sz w:val="20"/>
          <w:szCs w:val="20"/>
          <w:lang w:val="en-US"/>
        </w:rPr>
        <w:t>Tanghøj</w:t>
      </w:r>
      <w:proofErr w:type="spellEnd"/>
      <w:r w:rsidRPr="00705390">
        <w:rPr>
          <w:rFonts w:ascii="Calibri" w:hAnsi="Calibri" w:cs="Calibri"/>
          <w:sz w:val="20"/>
          <w:szCs w:val="20"/>
          <w:lang w:val="en-US"/>
        </w:rPr>
        <w:t xml:space="preserve"> P, </w:t>
      </w:r>
      <w:r w:rsidRPr="00990B7C">
        <w:rPr>
          <w:rFonts w:ascii="Calibri" w:hAnsi="Calibri" w:cs="Calibri"/>
          <w:b/>
          <w:sz w:val="20"/>
          <w:szCs w:val="20"/>
          <w:lang w:val="en-US"/>
        </w:rPr>
        <w:t>Andreasson K</w:t>
      </w:r>
      <w:r w:rsidRPr="00705390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705390">
        <w:rPr>
          <w:rFonts w:ascii="Calibri" w:hAnsi="Calibri" w:cs="Calibri"/>
          <w:sz w:val="20"/>
          <w:szCs w:val="20"/>
          <w:lang w:val="en-US"/>
        </w:rPr>
        <w:t>Overø</w:t>
      </w:r>
      <w:proofErr w:type="spellEnd"/>
      <w:r w:rsidRPr="00705390">
        <w:rPr>
          <w:rFonts w:ascii="Calibri" w:hAnsi="Calibri" w:cs="Calibri"/>
          <w:sz w:val="20"/>
          <w:szCs w:val="20"/>
          <w:lang w:val="en-US"/>
        </w:rPr>
        <w:t xml:space="preserve"> KF. </w:t>
      </w:r>
      <w:proofErr w:type="spellStart"/>
      <w:r w:rsidRPr="00B411BB">
        <w:rPr>
          <w:rFonts w:ascii="Calibri" w:hAnsi="Calibri" w:cs="Calibri"/>
          <w:b/>
          <w:sz w:val="20"/>
          <w:szCs w:val="20"/>
          <w:lang w:val="en-US"/>
        </w:rPr>
        <w:t>Dosis</w:t>
      </w:r>
      <w:proofErr w:type="spellEnd"/>
      <w:r w:rsidRPr="00B411BB">
        <w:rPr>
          <w:rFonts w:ascii="Calibri" w:hAnsi="Calibri" w:cs="Calibri"/>
          <w:b/>
          <w:sz w:val="20"/>
          <w:szCs w:val="20"/>
          <w:lang w:val="en-US"/>
        </w:rPr>
        <w:t xml:space="preserve">-response relationship of </w:t>
      </w:r>
      <w:proofErr w:type="spellStart"/>
      <w:r w:rsidRPr="00B411BB">
        <w:rPr>
          <w:rFonts w:ascii="Calibri" w:hAnsi="Calibri" w:cs="Calibri"/>
          <w:b/>
          <w:sz w:val="20"/>
          <w:szCs w:val="20"/>
          <w:lang w:val="en-US"/>
        </w:rPr>
        <w:t>sertindole</w:t>
      </w:r>
      <w:proofErr w:type="spellEnd"/>
      <w:r w:rsidRPr="00B411BB">
        <w:rPr>
          <w:rFonts w:ascii="Calibri" w:hAnsi="Calibri" w:cs="Calibri"/>
          <w:b/>
          <w:sz w:val="20"/>
          <w:szCs w:val="20"/>
          <w:lang w:val="en-US"/>
        </w:rPr>
        <w:t xml:space="preserve"> and </w:t>
      </w:r>
      <w:proofErr w:type="spellStart"/>
      <w:r w:rsidRPr="00B411BB">
        <w:rPr>
          <w:rFonts w:ascii="Calibri" w:hAnsi="Calibri" w:cs="Calibri"/>
          <w:b/>
          <w:sz w:val="20"/>
          <w:szCs w:val="20"/>
          <w:lang w:val="en-US"/>
        </w:rPr>
        <w:t>haloperiodole</w:t>
      </w:r>
      <w:proofErr w:type="spellEnd"/>
      <w:r w:rsidRPr="00B411BB">
        <w:rPr>
          <w:rFonts w:ascii="Calibri" w:hAnsi="Calibri" w:cs="Calibri"/>
          <w:b/>
          <w:sz w:val="20"/>
          <w:szCs w:val="20"/>
          <w:lang w:val="en-US"/>
        </w:rPr>
        <w:t xml:space="preserve"> using the </w:t>
      </w:r>
      <w:proofErr w:type="spellStart"/>
      <w:r w:rsidRPr="00B411BB">
        <w:rPr>
          <w:rFonts w:ascii="Calibri" w:hAnsi="Calibri" w:cs="Calibri"/>
          <w:b/>
          <w:sz w:val="20"/>
          <w:szCs w:val="20"/>
          <w:lang w:val="en-US"/>
        </w:rPr>
        <w:t>pharmacopsychometric</w:t>
      </w:r>
      <w:proofErr w:type="spellEnd"/>
      <w:r w:rsidRPr="00B411BB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B411BB">
        <w:rPr>
          <w:rFonts w:ascii="Calibri" w:hAnsi="Calibri" w:cs="Calibri"/>
          <w:b/>
          <w:sz w:val="20"/>
          <w:szCs w:val="20"/>
          <w:lang w:val="en-US"/>
        </w:rPr>
        <w:t>triangle</w:t>
      </w:r>
      <w:r w:rsidRPr="00705390">
        <w:rPr>
          <w:rFonts w:ascii="Calibri" w:hAnsi="Calibri" w:cs="Calibri"/>
          <w:sz w:val="20"/>
          <w:szCs w:val="20"/>
          <w:lang w:val="en-US"/>
        </w:rPr>
        <w:t>.Acta</w:t>
      </w:r>
      <w:proofErr w:type="spellEnd"/>
      <w:proofErr w:type="gramEnd"/>
      <w:r w:rsidRPr="00705390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705390">
        <w:rPr>
          <w:rFonts w:ascii="Calibri" w:hAnsi="Calibri" w:cs="Calibri"/>
          <w:sz w:val="20"/>
          <w:szCs w:val="20"/>
          <w:lang w:val="en-US"/>
        </w:rPr>
        <w:t>Psychiatr</w:t>
      </w:r>
      <w:proofErr w:type="spellEnd"/>
      <w:r w:rsidRPr="00705390">
        <w:rPr>
          <w:rFonts w:ascii="Calibri" w:hAnsi="Calibri" w:cs="Calibri"/>
          <w:sz w:val="20"/>
          <w:szCs w:val="20"/>
          <w:lang w:val="en-US"/>
        </w:rPr>
        <w:t xml:space="preserve"> Scand. 2011; 123(2):154-161.</w:t>
      </w:r>
    </w:p>
    <w:p w14:paraId="748180CA" w14:textId="328A0A48" w:rsidR="00DB43A3" w:rsidRDefault="00DB43A3" w:rsidP="00DB43A3">
      <w:pPr>
        <w:tabs>
          <w:tab w:val="left" w:pos="0"/>
          <w:tab w:val="left" w:pos="3780"/>
        </w:tabs>
        <w:rPr>
          <w:rFonts w:ascii="Calibri" w:hAnsi="Calibri"/>
          <w:color w:val="222222"/>
          <w:sz w:val="20"/>
          <w:szCs w:val="20"/>
          <w:lang w:val="en"/>
        </w:rPr>
      </w:pPr>
      <w:r>
        <w:rPr>
          <w:rFonts w:ascii="Calibri" w:hAnsi="Calibri"/>
          <w:color w:val="111111"/>
          <w:sz w:val="20"/>
          <w:szCs w:val="20"/>
          <w:lang w:val="en"/>
        </w:rPr>
        <w:t>18</w:t>
      </w:r>
      <w:r w:rsidRPr="009C1CEF">
        <w:rPr>
          <w:rFonts w:ascii="Calibri" w:hAnsi="Calibri"/>
          <w:color w:val="111111"/>
          <w:sz w:val="20"/>
          <w:szCs w:val="20"/>
          <w:lang w:val="en"/>
        </w:rPr>
        <w:t xml:space="preserve">) Bech P, </w:t>
      </w:r>
      <w:proofErr w:type="spellStart"/>
      <w:r w:rsidRPr="009C1CEF">
        <w:rPr>
          <w:rFonts w:ascii="Calibri" w:hAnsi="Calibri"/>
          <w:color w:val="111111"/>
          <w:sz w:val="20"/>
          <w:szCs w:val="20"/>
          <w:lang w:val="en"/>
        </w:rPr>
        <w:t>Tanghøj</w:t>
      </w:r>
      <w:proofErr w:type="spellEnd"/>
      <w:r w:rsidRPr="009C1CEF">
        <w:rPr>
          <w:rFonts w:ascii="Calibri" w:hAnsi="Calibri"/>
          <w:color w:val="111111"/>
          <w:sz w:val="20"/>
          <w:szCs w:val="20"/>
          <w:lang w:val="en"/>
        </w:rPr>
        <w:t xml:space="preserve"> P, </w:t>
      </w:r>
      <w:r w:rsidRPr="00990B7C">
        <w:rPr>
          <w:rFonts w:ascii="Calibri" w:hAnsi="Calibri"/>
          <w:b/>
          <w:color w:val="111111"/>
          <w:sz w:val="20"/>
          <w:szCs w:val="20"/>
          <w:lang w:val="en"/>
        </w:rPr>
        <w:t>Andreasson K</w:t>
      </w:r>
      <w:r w:rsidRPr="009C1CEF">
        <w:rPr>
          <w:rFonts w:ascii="Calibri" w:hAnsi="Calibri"/>
          <w:color w:val="111111"/>
          <w:sz w:val="20"/>
          <w:szCs w:val="20"/>
          <w:lang w:val="en"/>
        </w:rPr>
        <w:t xml:space="preserve">, </w:t>
      </w:r>
      <w:proofErr w:type="spellStart"/>
      <w:r w:rsidRPr="009C1CEF">
        <w:rPr>
          <w:rFonts w:ascii="Calibri" w:hAnsi="Calibri"/>
          <w:color w:val="111111"/>
          <w:sz w:val="20"/>
          <w:szCs w:val="20"/>
          <w:lang w:val="en"/>
        </w:rPr>
        <w:t>Overø</w:t>
      </w:r>
      <w:proofErr w:type="spellEnd"/>
      <w:r w:rsidRPr="009C1CEF">
        <w:rPr>
          <w:rFonts w:ascii="Calibri" w:hAnsi="Calibri"/>
          <w:color w:val="111111"/>
          <w:sz w:val="20"/>
          <w:szCs w:val="20"/>
          <w:lang w:val="en"/>
        </w:rPr>
        <w:t xml:space="preserve"> K. </w:t>
      </w:r>
      <w:proofErr w:type="spellStart"/>
      <w:r w:rsidRPr="009C1CEF">
        <w:rPr>
          <w:rFonts w:ascii="Calibri" w:hAnsi="Calibri"/>
          <w:b/>
          <w:color w:val="111111"/>
          <w:sz w:val="20"/>
          <w:szCs w:val="20"/>
          <w:lang w:val="en"/>
        </w:rPr>
        <w:t>Sertindole</w:t>
      </w:r>
      <w:proofErr w:type="spellEnd"/>
      <w:r w:rsidRPr="009C1CEF">
        <w:rPr>
          <w:rFonts w:ascii="Calibri" w:hAnsi="Calibri"/>
          <w:b/>
          <w:color w:val="111111"/>
          <w:sz w:val="20"/>
          <w:szCs w:val="20"/>
          <w:lang w:val="en"/>
        </w:rPr>
        <w:t xml:space="preserve"> and haloperidol </w:t>
      </w:r>
      <w:proofErr w:type="spellStart"/>
      <w:r w:rsidRPr="009C1CEF">
        <w:rPr>
          <w:rFonts w:ascii="Calibri" w:hAnsi="Calibri"/>
          <w:b/>
          <w:color w:val="111111"/>
          <w:sz w:val="20"/>
          <w:szCs w:val="20"/>
          <w:lang w:val="en"/>
        </w:rPr>
        <w:t>revisted</w:t>
      </w:r>
      <w:proofErr w:type="spellEnd"/>
      <w:r w:rsidRPr="009C1CEF">
        <w:rPr>
          <w:rFonts w:ascii="Calibri" w:hAnsi="Calibri"/>
          <w:b/>
          <w:color w:val="111111"/>
          <w:sz w:val="20"/>
          <w:szCs w:val="20"/>
          <w:lang w:val="en"/>
        </w:rPr>
        <w:t xml:space="preserve">: the psychometric triangle. </w:t>
      </w:r>
      <w:r w:rsidRPr="009C1CEF">
        <w:rPr>
          <w:rFonts w:ascii="Calibri" w:hAnsi="Calibri"/>
          <w:color w:val="111111"/>
          <w:sz w:val="20"/>
          <w:szCs w:val="20"/>
          <w:lang w:val="en"/>
        </w:rPr>
        <w:t>Schizophrenia Research.</w:t>
      </w:r>
      <w:r w:rsidRPr="009C1CEF">
        <w:rPr>
          <w:rFonts w:ascii="Calibri" w:hAnsi="Calibri"/>
          <w:b/>
          <w:color w:val="111111"/>
          <w:sz w:val="20"/>
          <w:szCs w:val="20"/>
          <w:lang w:val="en"/>
        </w:rPr>
        <w:t xml:space="preserve"> </w:t>
      </w:r>
      <w:r w:rsidRPr="009C1CEF">
        <w:rPr>
          <w:rFonts w:ascii="Calibri" w:hAnsi="Calibri"/>
          <w:color w:val="111111"/>
          <w:sz w:val="20"/>
          <w:szCs w:val="20"/>
          <w:lang w:val="en"/>
        </w:rPr>
        <w:t xml:space="preserve">April 2010. </w:t>
      </w:r>
      <w:r w:rsidRPr="009C1CEF">
        <w:rPr>
          <w:rFonts w:ascii="Calibri" w:hAnsi="Calibri"/>
          <w:color w:val="222222"/>
          <w:sz w:val="20"/>
          <w:szCs w:val="20"/>
          <w:lang w:val="en"/>
        </w:rPr>
        <w:t>117(2-3):259-259</w:t>
      </w:r>
    </w:p>
    <w:p w14:paraId="72D0C690" w14:textId="50287300" w:rsidR="00285B2B" w:rsidRPr="007F7AB7" w:rsidRDefault="00285B2B">
      <w:pPr>
        <w:rPr>
          <w:lang w:val="en-US"/>
        </w:rPr>
      </w:pPr>
    </w:p>
    <w:sectPr w:rsidR="00285B2B" w:rsidRPr="007F7A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B7"/>
    <w:rsid w:val="001675A4"/>
    <w:rsid w:val="00244648"/>
    <w:rsid w:val="00257FDA"/>
    <w:rsid w:val="00285B2B"/>
    <w:rsid w:val="0034454C"/>
    <w:rsid w:val="006252A1"/>
    <w:rsid w:val="007F7AB7"/>
    <w:rsid w:val="00A9352C"/>
    <w:rsid w:val="00B44F86"/>
    <w:rsid w:val="00CA18EB"/>
    <w:rsid w:val="00DB43A3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1B39"/>
  <w15:chartTrackingRefBased/>
  <w15:docId w15:val="{97C7E6EA-40BC-4B9E-8E82-4A61E521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qFormat/>
    <w:rsid w:val="00DB43A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5D5D5D"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F7AB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F7AB7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rsid w:val="00DB43A3"/>
    <w:rPr>
      <w:rFonts w:ascii="Times New Roman" w:eastAsia="Times New Roman" w:hAnsi="Times New Roman" w:cs="Times New Roman"/>
      <w:b/>
      <w:bCs/>
      <w:color w:val="5D5D5D"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unhideWhenUsed/>
    <w:rsid w:val="00DB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1">
    <w:name w:val="st1"/>
    <w:rsid w:val="00DB43A3"/>
  </w:style>
  <w:style w:type="paragraph" w:styleId="Almindeligtekst">
    <w:name w:val="Plain Text"/>
    <w:basedOn w:val="Normal"/>
    <w:link w:val="AlmindeligtekstTegn"/>
    <w:uiPriority w:val="99"/>
    <w:unhideWhenUsed/>
    <w:rsid w:val="00DB43A3"/>
    <w:pPr>
      <w:spacing w:after="0" w:line="240" w:lineRule="auto"/>
    </w:pPr>
    <w:rPr>
      <w:rFonts w:ascii="Verdana" w:eastAsia="Times New Roman" w:hAnsi="Verdana" w:cs="Consolas"/>
      <w:sz w:val="20"/>
      <w:szCs w:val="21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B43A3"/>
    <w:rPr>
      <w:rFonts w:ascii="Verdana" w:eastAsia="Times New Roman" w:hAnsi="Verdana" w:cs="Consolas"/>
      <w:sz w:val="20"/>
      <w:szCs w:val="21"/>
      <w:lang w:eastAsia="da-DK"/>
    </w:rPr>
  </w:style>
  <w:style w:type="character" w:customStyle="1" w:styleId="docsum-authors">
    <w:name w:val="docsum-authors"/>
    <w:basedOn w:val="Standardskrifttypeiafsnit"/>
    <w:rsid w:val="00DB43A3"/>
  </w:style>
  <w:style w:type="character" w:customStyle="1" w:styleId="docsum-journal-citation">
    <w:name w:val="docsum-journal-citation"/>
    <w:basedOn w:val="Standardskrifttypeiafsnit"/>
    <w:rsid w:val="00DB4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.aamund@regionh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Trein Andreasson Aamund</dc:creator>
  <cp:keywords/>
  <dc:description/>
  <cp:lastModifiedBy>Kate Trein Andreasson Aamund</cp:lastModifiedBy>
  <cp:revision>2</cp:revision>
  <dcterms:created xsi:type="dcterms:W3CDTF">2023-08-17T07:37:00Z</dcterms:created>
  <dcterms:modified xsi:type="dcterms:W3CDTF">2023-08-17T07:37:00Z</dcterms:modified>
</cp:coreProperties>
</file>