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040B" w14:textId="401CEE5E" w:rsidR="00053321" w:rsidRDefault="00053321" w:rsidP="00053321">
      <w:pPr>
        <w:pStyle w:val="NormalWeb"/>
      </w:pPr>
      <w:r>
        <w:rPr>
          <w:rStyle w:val="Strk"/>
          <w:rFonts w:eastAsiaTheme="majorEastAsia"/>
        </w:rPr>
        <w:t>Referat af generalforsamling i Amputationsforeningen</w:t>
      </w:r>
      <w:r>
        <w:t xml:space="preserve"> </w:t>
      </w:r>
      <w:r>
        <w:rPr>
          <w:rStyle w:val="Strk"/>
          <w:rFonts w:eastAsiaTheme="majorEastAsia"/>
        </w:rPr>
        <w:t>den 13. juni 2025, kl. 17.30–19.00</w:t>
      </w:r>
    </w:p>
    <w:p w14:paraId="56F00D29" w14:textId="30F16457" w:rsidR="00053321" w:rsidRDefault="00053321" w:rsidP="00053321">
      <w:pPr>
        <w:pStyle w:val="NormalWeb"/>
      </w:pPr>
      <w:r>
        <w:rPr>
          <w:rStyle w:val="Strk"/>
          <w:rFonts w:eastAsiaTheme="majorEastAsia"/>
        </w:rPr>
        <w:t>1. Deltagelse</w:t>
      </w:r>
      <w:r>
        <w:br/>
        <w:t>Generalforsamlingen blev afholdt med fremmøde af 58 amputerede og pårørende.</w:t>
      </w:r>
    </w:p>
    <w:p w14:paraId="5235BEB3" w14:textId="77777777" w:rsidR="00053321" w:rsidRPr="00053321" w:rsidRDefault="00053321" w:rsidP="00053321">
      <w:pPr>
        <w:pStyle w:val="NormalWeb"/>
      </w:pPr>
      <w:r w:rsidRPr="00053321">
        <w:rPr>
          <w:rStyle w:val="Strk"/>
          <w:rFonts w:eastAsiaTheme="majorEastAsia"/>
        </w:rPr>
        <w:t>2. Valg af dirigent</w:t>
      </w:r>
      <w:r w:rsidRPr="00053321">
        <w:br/>
        <w:t>Lotte Sørensen blev enstemmigt valgt som dirigent.</w:t>
      </w:r>
    </w:p>
    <w:p w14:paraId="240DD8FE" w14:textId="77777777" w:rsidR="00E0620D" w:rsidRDefault="00053321" w:rsidP="00053321">
      <w:pPr>
        <w:rPr>
          <w:rFonts w:ascii="Times New Roman" w:hAnsi="Times New Roman" w:cs="Times New Roman"/>
        </w:rPr>
      </w:pPr>
      <w:r w:rsidRPr="00053321">
        <w:rPr>
          <w:rStyle w:val="Strk"/>
          <w:rFonts w:ascii="Times New Roman" w:hAnsi="Times New Roman" w:cs="Times New Roman"/>
        </w:rPr>
        <w:t>3. Bestyrelsens beretning</w:t>
      </w:r>
      <w:r w:rsidRPr="00053321">
        <w:rPr>
          <w:rFonts w:ascii="Times New Roman" w:hAnsi="Times New Roman" w:cs="Times New Roman"/>
        </w:rPr>
        <w:br/>
        <w:t>Bestyrelsens beretning blev fremlagt og godkendt af forsamlingen.</w:t>
      </w:r>
    </w:p>
    <w:p w14:paraId="1BA4195C" w14:textId="77777777" w:rsidR="008D31B5" w:rsidRPr="008D31B5" w:rsidRDefault="008D31B5" w:rsidP="008D31B5">
      <w:pPr>
        <w:rPr>
          <w:rFonts w:ascii="Times New Roman" w:hAnsi="Times New Roman" w:cs="Times New Roman"/>
        </w:rPr>
      </w:pPr>
      <w:r w:rsidRPr="008D31B5">
        <w:rPr>
          <w:rFonts w:ascii="Times New Roman" w:hAnsi="Times New Roman" w:cs="Times New Roman"/>
        </w:rPr>
        <w:t xml:space="preserve">Det forgangne år har været præget af uro skabt af en gruppe på fem personer, som har modarbejdet bestyrelsens arbejde. Blandt andet er formanden blevet indberettet til SKAT, selvom vi har fælles </w:t>
      </w:r>
      <w:proofErr w:type="spellStart"/>
      <w:r w:rsidRPr="008D31B5">
        <w:rPr>
          <w:rFonts w:ascii="Times New Roman" w:hAnsi="Times New Roman" w:cs="Times New Roman"/>
        </w:rPr>
        <w:t>formandsskab</w:t>
      </w:r>
      <w:proofErr w:type="spellEnd"/>
      <w:r w:rsidRPr="008D31B5">
        <w:rPr>
          <w:rFonts w:ascii="Times New Roman" w:hAnsi="Times New Roman" w:cs="Times New Roman"/>
        </w:rPr>
        <w:t xml:space="preserve"> og der er blevet klaget til </w:t>
      </w:r>
      <w:proofErr w:type="spellStart"/>
      <w:r w:rsidRPr="008D31B5">
        <w:rPr>
          <w:rFonts w:ascii="Times New Roman" w:hAnsi="Times New Roman" w:cs="Times New Roman"/>
        </w:rPr>
        <w:t>TrygFonden</w:t>
      </w:r>
      <w:proofErr w:type="spellEnd"/>
      <w:r w:rsidRPr="008D31B5">
        <w:rPr>
          <w:rFonts w:ascii="Times New Roman" w:hAnsi="Times New Roman" w:cs="Times New Roman"/>
        </w:rPr>
        <w:t xml:space="preserve"> over midler modtaget i 2022. Vi har skriftlig dokumentation fra både revisorer, advokater og fonde, der bekræfter, at alt er i orden. Gruppen har ligeledes forsøgt at mistænkeliggøre os ved flere instanser, og vi har endnu ikke overblik over hvilke konsekvenser det har haft for foreningen. </w:t>
      </w:r>
    </w:p>
    <w:p w14:paraId="016DB09F" w14:textId="77777777" w:rsidR="008D31B5" w:rsidRPr="008D31B5" w:rsidRDefault="008D31B5" w:rsidP="008D31B5">
      <w:pPr>
        <w:rPr>
          <w:rFonts w:ascii="Times New Roman" w:hAnsi="Times New Roman" w:cs="Times New Roman"/>
        </w:rPr>
      </w:pPr>
      <w:r w:rsidRPr="008D31B5">
        <w:rPr>
          <w:rFonts w:ascii="Times New Roman" w:hAnsi="Times New Roman" w:cs="Times New Roman"/>
        </w:rPr>
        <w:t>Først for nylig gik det op for os, at al mistænkeliggørelsen skulle bruges til at overtage posten som formand. </w:t>
      </w:r>
    </w:p>
    <w:p w14:paraId="3A0A6B10" w14:textId="18DCC663" w:rsidR="00E0620D" w:rsidRDefault="008D31B5" w:rsidP="00053321">
      <w:pPr>
        <w:rPr>
          <w:rFonts w:ascii="Times New Roman" w:hAnsi="Times New Roman" w:cs="Times New Roman"/>
        </w:rPr>
      </w:pPr>
      <w:r w:rsidRPr="008D31B5">
        <w:rPr>
          <w:rFonts w:ascii="Times New Roman" w:hAnsi="Times New Roman" w:cs="Times New Roman"/>
        </w:rPr>
        <w:t xml:space="preserve">Vi har nu på vores hjemmesider og i vores vedtægter gjort vores fælles </w:t>
      </w:r>
      <w:proofErr w:type="spellStart"/>
      <w:r w:rsidRPr="008D31B5">
        <w:rPr>
          <w:rFonts w:ascii="Times New Roman" w:hAnsi="Times New Roman" w:cs="Times New Roman"/>
        </w:rPr>
        <w:t>formandsskab</w:t>
      </w:r>
      <w:proofErr w:type="spellEnd"/>
      <w:r w:rsidRPr="008D31B5">
        <w:rPr>
          <w:rFonts w:ascii="Times New Roman" w:hAnsi="Times New Roman" w:cs="Times New Roman"/>
        </w:rPr>
        <w:t xml:space="preserve"> tydeligere og vi glæder os til at kunne bruge vores energi på vores medlemmer og på kommende amputerede og pårørende. </w:t>
      </w:r>
    </w:p>
    <w:p w14:paraId="72E1CCF0" w14:textId="68B38261" w:rsidR="00053321" w:rsidRPr="00053321" w:rsidRDefault="00053321" w:rsidP="00053321">
      <w:pPr>
        <w:rPr>
          <w:rFonts w:ascii="Times New Roman" w:hAnsi="Times New Roman" w:cs="Times New Roman"/>
        </w:rPr>
      </w:pPr>
      <w:r w:rsidRPr="00053321">
        <w:rPr>
          <w:rFonts w:ascii="Times New Roman" w:hAnsi="Times New Roman" w:cs="Times New Roman"/>
        </w:rPr>
        <w:t xml:space="preserve">Der var stor opbakning fra alle fremmødte til bestyrelsen. </w:t>
      </w:r>
      <w:r>
        <w:rPr>
          <w:rFonts w:ascii="Times New Roman" w:hAnsi="Times New Roman" w:cs="Times New Roman"/>
        </w:rPr>
        <w:t>F</w:t>
      </w:r>
      <w:r w:rsidRPr="00053321">
        <w:rPr>
          <w:rFonts w:ascii="Times New Roman" w:hAnsi="Times New Roman" w:cs="Times New Roman"/>
        </w:rPr>
        <w:t xml:space="preserve">ordi vi er </w:t>
      </w:r>
      <w:r>
        <w:rPr>
          <w:rFonts w:ascii="Times New Roman" w:hAnsi="Times New Roman" w:cs="Times New Roman"/>
        </w:rPr>
        <w:t>mange i</w:t>
      </w:r>
      <w:r w:rsidRPr="00053321">
        <w:rPr>
          <w:rFonts w:ascii="Times New Roman" w:hAnsi="Times New Roman" w:cs="Times New Roman"/>
        </w:rPr>
        <w:t xml:space="preserve"> </w:t>
      </w:r>
      <w:proofErr w:type="gramStart"/>
      <w:r w:rsidRPr="00053321">
        <w:rPr>
          <w:rFonts w:ascii="Times New Roman" w:hAnsi="Times New Roman" w:cs="Times New Roman"/>
        </w:rPr>
        <w:t>bestyrelse</w:t>
      </w:r>
      <w:r>
        <w:rPr>
          <w:rFonts w:ascii="Times New Roman" w:hAnsi="Times New Roman" w:cs="Times New Roman"/>
        </w:rPr>
        <w:t>n</w:t>
      </w:r>
      <w:proofErr w:type="gramEnd"/>
      <w:r w:rsidRPr="00053321">
        <w:rPr>
          <w:rFonts w:ascii="Times New Roman" w:hAnsi="Times New Roman" w:cs="Times New Roman"/>
        </w:rPr>
        <w:t xml:space="preserve"> kan vi uddelegere mange flere opgaver</w:t>
      </w:r>
      <w:r>
        <w:rPr>
          <w:rFonts w:ascii="Times New Roman" w:hAnsi="Times New Roman" w:cs="Times New Roman"/>
        </w:rPr>
        <w:t xml:space="preserve">. Der er også ressourcer til at </w:t>
      </w:r>
      <w:r w:rsidRPr="00053321">
        <w:rPr>
          <w:rFonts w:ascii="Times New Roman" w:hAnsi="Times New Roman" w:cs="Times New Roman"/>
        </w:rPr>
        <w:t xml:space="preserve">tage fat i </w:t>
      </w:r>
      <w:r>
        <w:rPr>
          <w:rFonts w:ascii="Times New Roman" w:hAnsi="Times New Roman" w:cs="Times New Roman"/>
        </w:rPr>
        <w:t>hidtil uløste opgaver.</w:t>
      </w:r>
    </w:p>
    <w:p w14:paraId="5B801350" w14:textId="34626397" w:rsidR="00053321" w:rsidRDefault="00053321" w:rsidP="00053321">
      <w:pPr>
        <w:pStyle w:val="NormalWeb"/>
      </w:pPr>
      <w:r w:rsidRPr="00053321">
        <w:t>Beretningen indeholdt</w:t>
      </w:r>
      <w:r>
        <w:t xml:space="preserve"> en gennemgang af årets aktiviteter samt kommende tiltag. Blandt opgaverne, der blev nævnt:</w:t>
      </w:r>
    </w:p>
    <w:p w14:paraId="5B71D521" w14:textId="77777777" w:rsidR="00053321" w:rsidRDefault="00053321" w:rsidP="00053321">
      <w:pPr>
        <w:pStyle w:val="NormalWeb"/>
        <w:numPr>
          <w:ilvl w:val="0"/>
          <w:numId w:val="1"/>
        </w:numPr>
      </w:pPr>
      <w:r>
        <w:t>Udsendelse af elektroniske nyhedsbreve til medlemmerne.</w:t>
      </w:r>
    </w:p>
    <w:p w14:paraId="390A3080" w14:textId="77777777" w:rsidR="00053321" w:rsidRDefault="00053321" w:rsidP="00053321">
      <w:pPr>
        <w:pStyle w:val="NormalWeb"/>
        <w:numPr>
          <w:ilvl w:val="0"/>
          <w:numId w:val="1"/>
        </w:numPr>
      </w:pPr>
      <w:r>
        <w:t>Opgradering af foreningens hjemmeside og kalendersystem.</w:t>
      </w:r>
    </w:p>
    <w:p w14:paraId="56F36C59" w14:textId="77777777" w:rsidR="00053321" w:rsidRDefault="00053321" w:rsidP="00053321">
      <w:pPr>
        <w:pStyle w:val="NormalWeb"/>
        <w:numPr>
          <w:ilvl w:val="0"/>
          <w:numId w:val="1"/>
        </w:numPr>
      </w:pPr>
      <w:r>
        <w:t>Planlægning af dags- og weekendkurser for ambassadører og kontaktpersoner – både nye og eksisterende.</w:t>
      </w:r>
    </w:p>
    <w:p w14:paraId="539087F8" w14:textId="77777777" w:rsidR="00053321" w:rsidRDefault="00053321" w:rsidP="00053321">
      <w:pPr>
        <w:pStyle w:val="NormalWeb"/>
        <w:numPr>
          <w:ilvl w:val="0"/>
          <w:numId w:val="1"/>
        </w:numPr>
      </w:pPr>
      <w:r>
        <w:t>Arbejde med fondsansøgninger, projekt om badekørestole og udvidet forskningsindsats.</w:t>
      </w:r>
    </w:p>
    <w:p w14:paraId="6ABD15AD" w14:textId="77777777" w:rsidR="00053321" w:rsidRDefault="00053321" w:rsidP="00053321">
      <w:pPr>
        <w:pStyle w:val="NormalWeb"/>
        <w:numPr>
          <w:ilvl w:val="0"/>
          <w:numId w:val="1"/>
        </w:numPr>
      </w:pPr>
      <w:r>
        <w:t>Genoptagelse af tidligere idéer om lokal fællestræning og et nationalt amputationsråd.</w:t>
      </w:r>
    </w:p>
    <w:p w14:paraId="72F56CDB" w14:textId="77777777" w:rsidR="00053321" w:rsidRDefault="00053321" w:rsidP="00053321">
      <w:pPr>
        <w:pStyle w:val="NormalWeb"/>
        <w:numPr>
          <w:ilvl w:val="0"/>
          <w:numId w:val="1"/>
        </w:numPr>
      </w:pPr>
      <w:r>
        <w:t xml:space="preserve">Øget synlighed i den politiske debat </w:t>
      </w:r>
      <w:proofErr w:type="gramStart"/>
      <w:r>
        <w:t>omkring</w:t>
      </w:r>
      <w:proofErr w:type="gramEnd"/>
      <w:r>
        <w:t xml:space="preserve"> serviceloven.</w:t>
      </w:r>
    </w:p>
    <w:p w14:paraId="4C5DF3AF" w14:textId="77777777" w:rsidR="00053321" w:rsidRDefault="00053321" w:rsidP="00053321">
      <w:pPr>
        <w:pStyle w:val="NormalWeb"/>
        <w:numPr>
          <w:ilvl w:val="0"/>
          <w:numId w:val="1"/>
        </w:numPr>
      </w:pPr>
      <w:r>
        <w:t>Formidling af viden til medlemmerne om rettigheder og ansøgningsprocesser vedr. hjælpemidler og støtte.</w:t>
      </w:r>
    </w:p>
    <w:p w14:paraId="4B5A7097" w14:textId="77777777" w:rsidR="00053321" w:rsidRDefault="00053321" w:rsidP="00053321">
      <w:pPr>
        <w:pStyle w:val="NormalWeb"/>
        <w:numPr>
          <w:ilvl w:val="0"/>
          <w:numId w:val="1"/>
        </w:numPr>
      </w:pPr>
      <w:r>
        <w:t xml:space="preserve">Tidlig kontakt med </w:t>
      </w:r>
      <w:proofErr w:type="spellStart"/>
      <w:r>
        <w:t>nyamputerede</w:t>
      </w:r>
      <w:proofErr w:type="spellEnd"/>
      <w:r>
        <w:t xml:space="preserve"> og deres pårørende med fokus på fastholdelse på arbejdsmarkedet.</w:t>
      </w:r>
    </w:p>
    <w:p w14:paraId="679E3FE6" w14:textId="77777777" w:rsidR="00053321" w:rsidRDefault="00053321" w:rsidP="00053321">
      <w:pPr>
        <w:pStyle w:val="NormalWeb"/>
      </w:pPr>
      <w:r>
        <w:rPr>
          <w:rStyle w:val="Strk"/>
          <w:rFonts w:eastAsiaTheme="majorEastAsia"/>
        </w:rPr>
        <w:t>4. Indkomne forslag</w:t>
      </w:r>
      <w:r>
        <w:br/>
        <w:t>To forslag var modtaget:</w:t>
      </w:r>
    </w:p>
    <w:p w14:paraId="3D063BBD" w14:textId="77777777" w:rsidR="00053321" w:rsidRDefault="00053321" w:rsidP="00053321">
      <w:pPr>
        <w:pStyle w:val="NormalWeb"/>
        <w:numPr>
          <w:ilvl w:val="0"/>
          <w:numId w:val="2"/>
        </w:numPr>
      </w:pPr>
      <w:r>
        <w:t>Forslag fra bestyrelsen vedrørende etablering af fælles formandskab samt ændringer i vedtægterne blev godkendt enstemmigt.</w:t>
      </w:r>
    </w:p>
    <w:p w14:paraId="332E8BB1" w14:textId="77777777" w:rsidR="00053321" w:rsidRDefault="00053321" w:rsidP="00053321">
      <w:pPr>
        <w:pStyle w:val="NormalWeb"/>
        <w:numPr>
          <w:ilvl w:val="0"/>
          <w:numId w:val="2"/>
        </w:numPr>
      </w:pPr>
      <w:r>
        <w:t>Forslag fra et medlem bortfaldt, da forslagsstilleren ikke var til stede for at motivere forslaget.</w:t>
      </w:r>
    </w:p>
    <w:p w14:paraId="1BB1CA76" w14:textId="77777777" w:rsidR="00053321" w:rsidRDefault="00053321" w:rsidP="00053321">
      <w:pPr>
        <w:pStyle w:val="NormalWeb"/>
      </w:pPr>
      <w:r>
        <w:rPr>
          <w:rStyle w:val="Strk"/>
          <w:rFonts w:eastAsiaTheme="majorEastAsia"/>
        </w:rPr>
        <w:t>5. Vedtægtsændringer</w:t>
      </w:r>
      <w:r>
        <w:br/>
        <w:t xml:space="preserve">De reviderede vedtægter blev enstemmigt vedtaget og vil blive offentliggjort på foreningens hjemmeside: </w:t>
      </w:r>
      <w:hyperlink r:id="rId5" w:tgtFrame="_new" w:history="1">
        <w:r>
          <w:rPr>
            <w:rStyle w:val="Hyperlink"/>
            <w:rFonts w:eastAsiaTheme="majorEastAsia"/>
          </w:rPr>
          <w:t>amputationsforeningen.dk</w:t>
        </w:r>
      </w:hyperlink>
      <w:r>
        <w:t>.</w:t>
      </w:r>
    </w:p>
    <w:p w14:paraId="0EB0DD72" w14:textId="77777777" w:rsidR="00053321" w:rsidRDefault="00053321" w:rsidP="00053321">
      <w:pPr>
        <w:pStyle w:val="NormalWeb"/>
      </w:pPr>
      <w:r>
        <w:rPr>
          <w:rStyle w:val="Strk"/>
          <w:rFonts w:eastAsiaTheme="majorEastAsia"/>
        </w:rPr>
        <w:t>6. Regnskabsfremlæggelse</w:t>
      </w:r>
      <w:r>
        <w:br/>
        <w:t>Regnskabet blev præsenteret uden bemærkninger eller spørgsmål fra salen. Foreningens bogholder, Lasse Jensen, blev introduceret, og det blev oplyst, at regnskabsadministrationen flyttes til Danske Bank.</w:t>
      </w:r>
    </w:p>
    <w:p w14:paraId="322C2A51" w14:textId="77777777" w:rsidR="00053321" w:rsidRDefault="00053321" w:rsidP="00053321">
      <w:pPr>
        <w:pStyle w:val="NormalWeb"/>
      </w:pPr>
      <w:r>
        <w:t>På baggrund af tidligere misforståelser omkring regnskabet, besluttede bestyrelsen ikke at offentliggøre regnskabet på hjemmesiden. I stedet planlægges et orienteringsmøde i efteråret, hvor interesserede medlemmer kan få indsigt i regnskabets opbygning og stille spørgsmål.</w:t>
      </w:r>
    </w:p>
    <w:p w14:paraId="63603F57" w14:textId="77777777" w:rsidR="00053321" w:rsidRDefault="00053321" w:rsidP="00053321">
      <w:pPr>
        <w:pStyle w:val="NormalWeb"/>
      </w:pPr>
      <w:r>
        <w:rPr>
          <w:rStyle w:val="Strk"/>
          <w:rFonts w:eastAsiaTheme="majorEastAsia"/>
        </w:rPr>
        <w:t>7. Budget</w:t>
      </w:r>
      <w:r>
        <w:br/>
        <w:t>Et budget blev ikke fremlagt, da der endnu ikke er modtaget tilsagn fra Social- og Boligstyrelsen om støtte for den kommende periode. Når der foreligger afklaring, vil budgettet blive fremlagt på samme møde som nævnt ovenfor.</w:t>
      </w:r>
    </w:p>
    <w:p w14:paraId="7E6AC53E" w14:textId="77777777" w:rsidR="00053321" w:rsidRDefault="00053321" w:rsidP="00053321">
      <w:pPr>
        <w:pStyle w:val="NormalWeb"/>
      </w:pPr>
      <w:r>
        <w:rPr>
          <w:rStyle w:val="Strk"/>
          <w:rFonts w:eastAsiaTheme="majorEastAsia"/>
        </w:rPr>
        <w:t>8. Eventuelt</w:t>
      </w:r>
      <w:r>
        <w:br/>
        <w:t>Der var ingen forslag under punktet "Eventuelt". Generalforsamlingen blev afsluttet med positive tilkendegivelser fra deltagerne.</w:t>
      </w:r>
    </w:p>
    <w:p w14:paraId="6D59938C" w14:textId="77777777" w:rsidR="00053321" w:rsidRDefault="00053321"/>
    <w:sectPr w:rsidR="000533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32FA3"/>
    <w:multiLevelType w:val="multilevel"/>
    <w:tmpl w:val="543C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813F3"/>
    <w:multiLevelType w:val="multilevel"/>
    <w:tmpl w:val="F8D4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566891">
    <w:abstractNumId w:val="0"/>
  </w:num>
  <w:num w:numId="2" w16cid:durableId="205508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21"/>
    <w:rsid w:val="00053321"/>
    <w:rsid w:val="00107CDE"/>
    <w:rsid w:val="0012058B"/>
    <w:rsid w:val="00550026"/>
    <w:rsid w:val="008D31B5"/>
    <w:rsid w:val="00B9527E"/>
    <w:rsid w:val="00E062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D5941FA"/>
  <w15:chartTrackingRefBased/>
  <w15:docId w15:val="{976D31BF-7AD0-0C42-8744-AE648F70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3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3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33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33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33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33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33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33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332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33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533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5332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5332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5332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5332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332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332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3321"/>
    <w:rPr>
      <w:rFonts w:eastAsiaTheme="majorEastAsia" w:cstheme="majorBidi"/>
      <w:color w:val="272727" w:themeColor="text1" w:themeTint="D8"/>
    </w:rPr>
  </w:style>
  <w:style w:type="paragraph" w:styleId="Titel">
    <w:name w:val="Title"/>
    <w:basedOn w:val="Normal"/>
    <w:next w:val="Normal"/>
    <w:link w:val="TitelTegn"/>
    <w:uiPriority w:val="10"/>
    <w:qFormat/>
    <w:rsid w:val="00053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332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332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332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332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3321"/>
    <w:rPr>
      <w:i/>
      <w:iCs/>
      <w:color w:val="404040" w:themeColor="text1" w:themeTint="BF"/>
    </w:rPr>
  </w:style>
  <w:style w:type="paragraph" w:styleId="Listeafsnit">
    <w:name w:val="List Paragraph"/>
    <w:basedOn w:val="Normal"/>
    <w:uiPriority w:val="34"/>
    <w:qFormat/>
    <w:rsid w:val="00053321"/>
    <w:pPr>
      <w:ind w:left="720"/>
      <w:contextualSpacing/>
    </w:pPr>
  </w:style>
  <w:style w:type="character" w:styleId="Kraftigfremhvning">
    <w:name w:val="Intense Emphasis"/>
    <w:basedOn w:val="Standardskrifttypeiafsnit"/>
    <w:uiPriority w:val="21"/>
    <w:qFormat/>
    <w:rsid w:val="00053321"/>
    <w:rPr>
      <w:i/>
      <w:iCs/>
      <w:color w:val="0F4761" w:themeColor="accent1" w:themeShade="BF"/>
    </w:rPr>
  </w:style>
  <w:style w:type="paragraph" w:styleId="Strktcitat">
    <w:name w:val="Intense Quote"/>
    <w:basedOn w:val="Normal"/>
    <w:next w:val="Normal"/>
    <w:link w:val="StrktcitatTegn"/>
    <w:uiPriority w:val="30"/>
    <w:qFormat/>
    <w:rsid w:val="00053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53321"/>
    <w:rPr>
      <w:i/>
      <w:iCs/>
      <w:color w:val="0F4761" w:themeColor="accent1" w:themeShade="BF"/>
    </w:rPr>
  </w:style>
  <w:style w:type="character" w:styleId="Kraftighenvisning">
    <w:name w:val="Intense Reference"/>
    <w:basedOn w:val="Standardskrifttypeiafsnit"/>
    <w:uiPriority w:val="32"/>
    <w:qFormat/>
    <w:rsid w:val="00053321"/>
    <w:rPr>
      <w:b/>
      <w:bCs/>
      <w:smallCaps/>
      <w:color w:val="0F4761" w:themeColor="accent1" w:themeShade="BF"/>
      <w:spacing w:val="5"/>
    </w:rPr>
  </w:style>
  <w:style w:type="paragraph" w:styleId="NormalWeb">
    <w:name w:val="Normal (Web)"/>
    <w:basedOn w:val="Normal"/>
    <w:uiPriority w:val="99"/>
    <w:semiHidden/>
    <w:unhideWhenUsed/>
    <w:rsid w:val="00053321"/>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053321"/>
    <w:rPr>
      <w:b/>
      <w:bCs/>
    </w:rPr>
  </w:style>
  <w:style w:type="character" w:styleId="Hyperlink">
    <w:name w:val="Hyperlink"/>
    <w:basedOn w:val="Standardskrifttypeiafsnit"/>
    <w:uiPriority w:val="99"/>
    <w:unhideWhenUsed/>
    <w:rsid w:val="00053321"/>
    <w:rPr>
      <w:color w:val="0000FF"/>
      <w:u w:val="single"/>
    </w:rPr>
  </w:style>
  <w:style w:type="character" w:styleId="Ulstomtale">
    <w:name w:val="Unresolved Mention"/>
    <w:basedOn w:val="Standardskrifttypeiafsnit"/>
    <w:uiPriority w:val="99"/>
    <w:semiHidden/>
    <w:unhideWhenUsed/>
    <w:rsid w:val="00E06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5063">
      <w:bodyDiv w:val="1"/>
      <w:marLeft w:val="0"/>
      <w:marRight w:val="0"/>
      <w:marTop w:val="0"/>
      <w:marBottom w:val="0"/>
      <w:divBdr>
        <w:top w:val="none" w:sz="0" w:space="0" w:color="auto"/>
        <w:left w:val="none" w:sz="0" w:space="0" w:color="auto"/>
        <w:bottom w:val="none" w:sz="0" w:space="0" w:color="auto"/>
        <w:right w:val="none" w:sz="0" w:space="0" w:color="auto"/>
      </w:divBdr>
    </w:div>
    <w:div w:id="1092702923">
      <w:bodyDiv w:val="1"/>
      <w:marLeft w:val="0"/>
      <w:marRight w:val="0"/>
      <w:marTop w:val="0"/>
      <w:marBottom w:val="0"/>
      <w:divBdr>
        <w:top w:val="none" w:sz="0" w:space="0" w:color="auto"/>
        <w:left w:val="none" w:sz="0" w:space="0" w:color="auto"/>
        <w:bottom w:val="none" w:sz="0" w:space="0" w:color="auto"/>
        <w:right w:val="none" w:sz="0" w:space="0" w:color="auto"/>
      </w:divBdr>
    </w:div>
    <w:div w:id="1519081338">
      <w:bodyDiv w:val="1"/>
      <w:marLeft w:val="0"/>
      <w:marRight w:val="0"/>
      <w:marTop w:val="0"/>
      <w:marBottom w:val="0"/>
      <w:divBdr>
        <w:top w:val="none" w:sz="0" w:space="0" w:color="auto"/>
        <w:left w:val="none" w:sz="0" w:space="0" w:color="auto"/>
        <w:bottom w:val="none" w:sz="0" w:space="0" w:color="auto"/>
        <w:right w:val="none" w:sz="0" w:space="0" w:color="auto"/>
      </w:divBdr>
    </w:div>
    <w:div w:id="1726295194">
      <w:bodyDiv w:val="1"/>
      <w:marLeft w:val="0"/>
      <w:marRight w:val="0"/>
      <w:marTop w:val="0"/>
      <w:marBottom w:val="0"/>
      <w:divBdr>
        <w:top w:val="none" w:sz="0" w:space="0" w:color="auto"/>
        <w:left w:val="none" w:sz="0" w:space="0" w:color="auto"/>
        <w:bottom w:val="none" w:sz="0" w:space="0" w:color="auto"/>
        <w:right w:val="none" w:sz="0" w:space="0" w:color="auto"/>
      </w:divBdr>
      <w:divsChild>
        <w:div w:id="781412242">
          <w:marLeft w:val="0"/>
          <w:marRight w:val="0"/>
          <w:marTop w:val="120"/>
          <w:marBottom w:val="0"/>
          <w:divBdr>
            <w:top w:val="none" w:sz="0" w:space="0" w:color="auto"/>
            <w:left w:val="none" w:sz="0" w:space="0" w:color="auto"/>
            <w:bottom w:val="none" w:sz="0" w:space="0" w:color="auto"/>
            <w:right w:val="none" w:sz="0" w:space="0" w:color="auto"/>
          </w:divBdr>
          <w:divsChild>
            <w:div w:id="1465543632">
              <w:marLeft w:val="0"/>
              <w:marRight w:val="0"/>
              <w:marTop w:val="0"/>
              <w:marBottom w:val="0"/>
              <w:divBdr>
                <w:top w:val="none" w:sz="0" w:space="0" w:color="auto"/>
                <w:left w:val="none" w:sz="0" w:space="0" w:color="auto"/>
                <w:bottom w:val="none" w:sz="0" w:space="0" w:color="auto"/>
                <w:right w:val="none" w:sz="0" w:space="0" w:color="auto"/>
              </w:divBdr>
            </w:div>
          </w:divsChild>
        </w:div>
        <w:div w:id="115179439">
          <w:marLeft w:val="0"/>
          <w:marRight w:val="0"/>
          <w:marTop w:val="120"/>
          <w:marBottom w:val="0"/>
          <w:divBdr>
            <w:top w:val="none" w:sz="0" w:space="0" w:color="auto"/>
            <w:left w:val="none" w:sz="0" w:space="0" w:color="auto"/>
            <w:bottom w:val="none" w:sz="0" w:space="0" w:color="auto"/>
            <w:right w:val="none" w:sz="0" w:space="0" w:color="auto"/>
          </w:divBdr>
          <w:divsChild>
            <w:div w:id="1970474032">
              <w:marLeft w:val="0"/>
              <w:marRight w:val="0"/>
              <w:marTop w:val="0"/>
              <w:marBottom w:val="0"/>
              <w:divBdr>
                <w:top w:val="none" w:sz="0" w:space="0" w:color="auto"/>
                <w:left w:val="none" w:sz="0" w:space="0" w:color="auto"/>
                <w:bottom w:val="none" w:sz="0" w:space="0" w:color="auto"/>
                <w:right w:val="none" w:sz="0" w:space="0" w:color="auto"/>
              </w:divBdr>
            </w:div>
          </w:divsChild>
        </w:div>
        <w:div w:id="1733389789">
          <w:marLeft w:val="0"/>
          <w:marRight w:val="0"/>
          <w:marTop w:val="120"/>
          <w:marBottom w:val="0"/>
          <w:divBdr>
            <w:top w:val="none" w:sz="0" w:space="0" w:color="auto"/>
            <w:left w:val="none" w:sz="0" w:space="0" w:color="auto"/>
            <w:bottom w:val="none" w:sz="0" w:space="0" w:color="auto"/>
            <w:right w:val="none" w:sz="0" w:space="0" w:color="auto"/>
          </w:divBdr>
          <w:divsChild>
            <w:div w:id="20938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36070">
      <w:bodyDiv w:val="1"/>
      <w:marLeft w:val="0"/>
      <w:marRight w:val="0"/>
      <w:marTop w:val="0"/>
      <w:marBottom w:val="0"/>
      <w:divBdr>
        <w:top w:val="none" w:sz="0" w:space="0" w:color="auto"/>
        <w:left w:val="none" w:sz="0" w:space="0" w:color="auto"/>
        <w:bottom w:val="none" w:sz="0" w:space="0" w:color="auto"/>
        <w:right w:val="none" w:sz="0" w:space="0" w:color="auto"/>
      </w:divBdr>
      <w:divsChild>
        <w:div w:id="530459850">
          <w:marLeft w:val="0"/>
          <w:marRight w:val="0"/>
          <w:marTop w:val="120"/>
          <w:marBottom w:val="0"/>
          <w:divBdr>
            <w:top w:val="none" w:sz="0" w:space="0" w:color="auto"/>
            <w:left w:val="none" w:sz="0" w:space="0" w:color="auto"/>
            <w:bottom w:val="none" w:sz="0" w:space="0" w:color="auto"/>
            <w:right w:val="none" w:sz="0" w:space="0" w:color="auto"/>
          </w:divBdr>
          <w:divsChild>
            <w:div w:id="1573809911">
              <w:marLeft w:val="0"/>
              <w:marRight w:val="0"/>
              <w:marTop w:val="0"/>
              <w:marBottom w:val="0"/>
              <w:divBdr>
                <w:top w:val="none" w:sz="0" w:space="0" w:color="auto"/>
                <w:left w:val="none" w:sz="0" w:space="0" w:color="auto"/>
                <w:bottom w:val="none" w:sz="0" w:space="0" w:color="auto"/>
                <w:right w:val="none" w:sz="0" w:space="0" w:color="auto"/>
              </w:divBdr>
            </w:div>
          </w:divsChild>
        </w:div>
        <w:div w:id="1079640178">
          <w:marLeft w:val="0"/>
          <w:marRight w:val="0"/>
          <w:marTop w:val="120"/>
          <w:marBottom w:val="0"/>
          <w:divBdr>
            <w:top w:val="none" w:sz="0" w:space="0" w:color="auto"/>
            <w:left w:val="none" w:sz="0" w:space="0" w:color="auto"/>
            <w:bottom w:val="none" w:sz="0" w:space="0" w:color="auto"/>
            <w:right w:val="none" w:sz="0" w:space="0" w:color="auto"/>
          </w:divBdr>
          <w:divsChild>
            <w:div w:id="1680813978">
              <w:marLeft w:val="0"/>
              <w:marRight w:val="0"/>
              <w:marTop w:val="0"/>
              <w:marBottom w:val="0"/>
              <w:divBdr>
                <w:top w:val="none" w:sz="0" w:space="0" w:color="auto"/>
                <w:left w:val="none" w:sz="0" w:space="0" w:color="auto"/>
                <w:bottom w:val="none" w:sz="0" w:space="0" w:color="auto"/>
                <w:right w:val="none" w:sz="0" w:space="0" w:color="auto"/>
              </w:divBdr>
            </w:div>
          </w:divsChild>
        </w:div>
        <w:div w:id="2091848168">
          <w:marLeft w:val="0"/>
          <w:marRight w:val="0"/>
          <w:marTop w:val="120"/>
          <w:marBottom w:val="0"/>
          <w:divBdr>
            <w:top w:val="none" w:sz="0" w:space="0" w:color="auto"/>
            <w:left w:val="none" w:sz="0" w:space="0" w:color="auto"/>
            <w:bottom w:val="none" w:sz="0" w:space="0" w:color="auto"/>
            <w:right w:val="none" w:sz="0" w:space="0" w:color="auto"/>
          </w:divBdr>
          <w:divsChild>
            <w:div w:id="3631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putationsforeninge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3015</Characters>
  <Application>Microsoft Office Word</Application>
  <DocSecurity>0</DocSecurity>
  <Lines>25</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Rune</dc:creator>
  <cp:keywords/>
  <dc:description/>
  <cp:lastModifiedBy>marianne.palm</cp:lastModifiedBy>
  <cp:revision>2</cp:revision>
  <dcterms:created xsi:type="dcterms:W3CDTF">2025-06-22T08:25:00Z</dcterms:created>
  <dcterms:modified xsi:type="dcterms:W3CDTF">2025-06-22T08:25:00Z</dcterms:modified>
</cp:coreProperties>
</file>