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2" w:rsidRDefault="00CB54C2" w:rsidP="00831957">
      <w:pPr>
        <w:jc w:val="center"/>
        <w:rPr>
          <w:rFonts w:ascii="Times New Roman" w:hAnsi="Times New Roman" w:cs="Times New Roman"/>
          <w:b/>
          <w:bCs/>
          <w:sz w:val="28"/>
          <w:szCs w:val="28"/>
        </w:rPr>
      </w:pPr>
      <w:r w:rsidRPr="00FB6E53">
        <w:rPr>
          <w:rFonts w:ascii="Times New Roman" w:hAnsi="Times New Roman" w:cs="Times New Roman"/>
          <w:b/>
          <w:bCs/>
          <w:sz w:val="28"/>
          <w:szCs w:val="28"/>
        </w:rPr>
        <w:t xml:space="preserve">Compte rendu de réunion du Conseil Municipal d’Allons du </w:t>
      </w:r>
      <w:r>
        <w:rPr>
          <w:rFonts w:ascii="Times New Roman" w:hAnsi="Times New Roman" w:cs="Times New Roman"/>
          <w:b/>
          <w:bCs/>
          <w:sz w:val="28"/>
          <w:szCs w:val="28"/>
        </w:rPr>
        <w:t>20 juin</w:t>
      </w:r>
      <w:r w:rsidRPr="00FB6E53">
        <w:rPr>
          <w:rFonts w:ascii="Times New Roman" w:hAnsi="Times New Roman" w:cs="Times New Roman"/>
          <w:b/>
          <w:bCs/>
          <w:sz w:val="28"/>
          <w:szCs w:val="28"/>
        </w:rPr>
        <w:t xml:space="preserve"> 2014</w:t>
      </w:r>
    </w:p>
    <w:p w:rsidR="00CB54C2" w:rsidRDefault="00CB54C2" w:rsidP="000B13BE">
      <w:pPr>
        <w:jc w:val="both"/>
        <w:rPr>
          <w:rFonts w:ascii="Times New Roman" w:hAnsi="Times New Roman" w:cs="Times New Roman"/>
          <w:b/>
          <w:bCs/>
          <w:sz w:val="28"/>
          <w:szCs w:val="28"/>
        </w:rPr>
      </w:pPr>
    </w:p>
    <w:p w:rsidR="00CB54C2" w:rsidRPr="00FB6E53" w:rsidRDefault="00CB54C2" w:rsidP="00D34662">
      <w:pPr>
        <w:jc w:val="both"/>
        <w:rPr>
          <w:rFonts w:ascii="Times New Roman" w:hAnsi="Times New Roman" w:cs="Times New Roman"/>
          <w:sz w:val="24"/>
          <w:szCs w:val="24"/>
        </w:rPr>
      </w:pPr>
      <w:r w:rsidRPr="00FB6E53">
        <w:rPr>
          <w:rFonts w:ascii="Times New Roman" w:hAnsi="Times New Roman" w:cs="Times New Roman"/>
          <w:sz w:val="24"/>
          <w:szCs w:val="24"/>
        </w:rPr>
        <w:t>Le Conseil Municipal s’est réuni dans la sa</w:t>
      </w:r>
      <w:r>
        <w:rPr>
          <w:rFonts w:ascii="Times New Roman" w:hAnsi="Times New Roman" w:cs="Times New Roman"/>
          <w:sz w:val="24"/>
          <w:szCs w:val="24"/>
        </w:rPr>
        <w:t>lle communale le vingt juin deux mille quatorze à 20</w:t>
      </w:r>
      <w:r w:rsidRPr="00FB6E53">
        <w:rPr>
          <w:rFonts w:ascii="Times New Roman" w:hAnsi="Times New Roman" w:cs="Times New Roman"/>
          <w:sz w:val="24"/>
          <w:szCs w:val="24"/>
        </w:rPr>
        <w:t xml:space="preserve"> </w:t>
      </w:r>
      <w:r>
        <w:rPr>
          <w:rFonts w:ascii="Times New Roman" w:hAnsi="Times New Roman" w:cs="Times New Roman"/>
          <w:sz w:val="24"/>
          <w:szCs w:val="24"/>
        </w:rPr>
        <w:t>heures</w:t>
      </w:r>
      <w:r w:rsidRPr="00FB6E53">
        <w:rPr>
          <w:rFonts w:ascii="Times New Roman" w:hAnsi="Times New Roman" w:cs="Times New Roman"/>
          <w:sz w:val="24"/>
          <w:szCs w:val="24"/>
        </w:rPr>
        <w:t>.</w:t>
      </w:r>
    </w:p>
    <w:p w:rsidR="00CB54C2" w:rsidRPr="00FB6E53" w:rsidRDefault="00CB54C2" w:rsidP="00D34662">
      <w:pPr>
        <w:jc w:val="both"/>
        <w:rPr>
          <w:rFonts w:ascii="Times New Roman" w:hAnsi="Times New Roman" w:cs="Times New Roman"/>
          <w:sz w:val="24"/>
          <w:szCs w:val="24"/>
        </w:rPr>
      </w:pPr>
      <w:r w:rsidRPr="00FB6E53">
        <w:rPr>
          <w:rFonts w:ascii="Times New Roman" w:hAnsi="Times New Roman" w:cs="Times New Roman"/>
          <w:sz w:val="24"/>
          <w:szCs w:val="24"/>
        </w:rPr>
        <w:t>La réunion s’est tenue sous</w:t>
      </w:r>
      <w:r>
        <w:rPr>
          <w:rFonts w:ascii="Times New Roman" w:hAnsi="Times New Roman" w:cs="Times New Roman"/>
          <w:sz w:val="24"/>
          <w:szCs w:val="24"/>
        </w:rPr>
        <w:t xml:space="preserve"> la présidence de M. Christophe IACOBBI,  M</w:t>
      </w:r>
      <w:r w:rsidRPr="00FB6E53">
        <w:rPr>
          <w:rFonts w:ascii="Times New Roman" w:hAnsi="Times New Roman" w:cs="Times New Roman"/>
          <w:sz w:val="24"/>
          <w:szCs w:val="24"/>
        </w:rPr>
        <w:t>aire d’Allons.</w:t>
      </w:r>
    </w:p>
    <w:p w:rsidR="00CB54C2" w:rsidRDefault="00CB54C2" w:rsidP="00D34662">
      <w:pPr>
        <w:jc w:val="both"/>
        <w:rPr>
          <w:rFonts w:ascii="Times New Roman" w:hAnsi="Times New Roman" w:cs="Times New Roman"/>
          <w:sz w:val="24"/>
          <w:szCs w:val="24"/>
        </w:rPr>
      </w:pPr>
      <w:r w:rsidRPr="00FB6E53">
        <w:rPr>
          <w:rFonts w:ascii="Times New Roman" w:hAnsi="Times New Roman" w:cs="Times New Roman"/>
          <w:sz w:val="24"/>
          <w:szCs w:val="24"/>
        </w:rPr>
        <w:t>Présents :</w:t>
      </w:r>
      <w:r>
        <w:rPr>
          <w:rFonts w:ascii="Times New Roman" w:hAnsi="Times New Roman" w:cs="Times New Roman"/>
          <w:sz w:val="24"/>
          <w:szCs w:val="24"/>
        </w:rPr>
        <w:t xml:space="preserve"> Elie GALFARD ; Claude CAUVIN ;</w:t>
      </w:r>
      <w:r w:rsidRPr="00FB6E53">
        <w:rPr>
          <w:rFonts w:ascii="Times New Roman" w:hAnsi="Times New Roman" w:cs="Times New Roman"/>
          <w:sz w:val="24"/>
          <w:szCs w:val="24"/>
        </w:rPr>
        <w:t xml:space="preserve"> Bernard AUDIER</w:t>
      </w:r>
      <w:r>
        <w:rPr>
          <w:rFonts w:ascii="Times New Roman" w:hAnsi="Times New Roman" w:cs="Times New Roman"/>
          <w:sz w:val="24"/>
          <w:szCs w:val="24"/>
        </w:rPr>
        <w:t> ; Serge GUICHARD ; Patrick MAURIN ;</w:t>
      </w:r>
      <w:r w:rsidRPr="00FB6E53">
        <w:rPr>
          <w:rFonts w:ascii="Times New Roman" w:hAnsi="Times New Roman" w:cs="Times New Roman"/>
          <w:sz w:val="24"/>
          <w:szCs w:val="24"/>
        </w:rPr>
        <w:t xml:space="preserve"> Régis GALFARD ; Fabien LORENZI ; Jean-Marie PAUTRAT</w:t>
      </w:r>
    </w:p>
    <w:p w:rsidR="00CB54C2" w:rsidRPr="00FB6E53" w:rsidRDefault="00CB54C2" w:rsidP="00D34662">
      <w:pPr>
        <w:jc w:val="both"/>
        <w:rPr>
          <w:rFonts w:ascii="Times New Roman" w:hAnsi="Times New Roman" w:cs="Times New Roman"/>
          <w:sz w:val="24"/>
          <w:szCs w:val="24"/>
        </w:rPr>
      </w:pPr>
      <w:r>
        <w:rPr>
          <w:rFonts w:ascii="Times New Roman" w:hAnsi="Times New Roman" w:cs="Times New Roman"/>
          <w:sz w:val="24"/>
          <w:szCs w:val="24"/>
        </w:rPr>
        <w:t>Excusées : Josiane GRIMAUD, pouvoir donné à Christophe IACOBBI et Marily</w:t>
      </w:r>
      <w:r w:rsidRPr="00FB6E53">
        <w:rPr>
          <w:rFonts w:ascii="Times New Roman" w:hAnsi="Times New Roman" w:cs="Times New Roman"/>
          <w:sz w:val="24"/>
          <w:szCs w:val="24"/>
        </w:rPr>
        <w:t>ne</w:t>
      </w:r>
      <w:r>
        <w:rPr>
          <w:rFonts w:ascii="Times New Roman" w:hAnsi="Times New Roman" w:cs="Times New Roman"/>
          <w:sz w:val="24"/>
          <w:szCs w:val="24"/>
        </w:rPr>
        <w:t xml:space="preserve"> MEILLEURAT, pouvoir donné à Jean Marie PAUTRAT</w:t>
      </w:r>
    </w:p>
    <w:p w:rsidR="00CB54C2" w:rsidRDefault="00CB54C2" w:rsidP="00D34662">
      <w:pPr>
        <w:jc w:val="both"/>
        <w:rPr>
          <w:rFonts w:ascii="Times New Roman" w:hAnsi="Times New Roman" w:cs="Times New Roman"/>
          <w:sz w:val="24"/>
          <w:szCs w:val="24"/>
        </w:rPr>
      </w:pPr>
      <w:r w:rsidRPr="00FB6E53">
        <w:rPr>
          <w:rFonts w:ascii="Times New Roman" w:hAnsi="Times New Roman" w:cs="Times New Roman"/>
          <w:sz w:val="24"/>
          <w:szCs w:val="24"/>
        </w:rPr>
        <w:t>Secrétair</w:t>
      </w:r>
      <w:r>
        <w:rPr>
          <w:rFonts w:ascii="Times New Roman" w:hAnsi="Times New Roman" w:cs="Times New Roman"/>
          <w:sz w:val="24"/>
          <w:szCs w:val="24"/>
        </w:rPr>
        <w:t>e de séance : M PAUTRAT Jean Marie</w:t>
      </w:r>
    </w:p>
    <w:p w:rsidR="00CB54C2" w:rsidRPr="00FB6E53" w:rsidRDefault="00CB54C2" w:rsidP="00D34662">
      <w:pPr>
        <w:jc w:val="both"/>
        <w:rPr>
          <w:rFonts w:ascii="Times New Roman" w:hAnsi="Times New Roman" w:cs="Times New Roman"/>
          <w:sz w:val="24"/>
          <w:szCs w:val="24"/>
        </w:rPr>
      </w:pPr>
      <w:r>
        <w:rPr>
          <w:rFonts w:ascii="Times New Roman" w:hAnsi="Times New Roman" w:cs="Times New Roman"/>
          <w:sz w:val="24"/>
          <w:szCs w:val="24"/>
        </w:rPr>
        <w:t>Secrétaire de mairie : Katia GALFARD</w:t>
      </w:r>
    </w:p>
    <w:p w:rsidR="00CB54C2" w:rsidRDefault="00CB54C2" w:rsidP="00D34662">
      <w:pPr>
        <w:jc w:val="both"/>
        <w:rPr>
          <w:rFonts w:ascii="Times New Roman" w:hAnsi="Times New Roman" w:cs="Times New Roman"/>
          <w:sz w:val="24"/>
          <w:szCs w:val="24"/>
        </w:rPr>
      </w:pPr>
      <w:r w:rsidRPr="00FB6E53">
        <w:rPr>
          <w:rFonts w:ascii="Times New Roman" w:hAnsi="Times New Roman" w:cs="Times New Roman"/>
          <w:sz w:val="24"/>
          <w:szCs w:val="24"/>
        </w:rPr>
        <w:t>Ouvertu</w:t>
      </w:r>
      <w:r>
        <w:rPr>
          <w:rFonts w:ascii="Times New Roman" w:hAnsi="Times New Roman" w:cs="Times New Roman"/>
          <w:sz w:val="24"/>
          <w:szCs w:val="24"/>
        </w:rPr>
        <w:t>re de la réunion par M le Maire</w:t>
      </w:r>
      <w:r w:rsidRPr="00FB6E53">
        <w:rPr>
          <w:rFonts w:ascii="Times New Roman" w:hAnsi="Times New Roman" w:cs="Times New Roman"/>
          <w:sz w:val="24"/>
          <w:szCs w:val="24"/>
        </w:rPr>
        <w:t xml:space="preserve"> qui </w:t>
      </w:r>
      <w:r>
        <w:rPr>
          <w:rFonts w:ascii="Times New Roman" w:hAnsi="Times New Roman" w:cs="Times New Roman"/>
          <w:sz w:val="24"/>
          <w:szCs w:val="24"/>
        </w:rPr>
        <w:t>.rappelle l’ordre du jour du présent Conseil.</w:t>
      </w:r>
    </w:p>
    <w:p w:rsidR="00CB54C2" w:rsidRPr="001349C5" w:rsidRDefault="00CB54C2" w:rsidP="00D34662">
      <w:pPr>
        <w:pStyle w:val="ListParagraph"/>
        <w:numPr>
          <w:ilvl w:val="0"/>
          <w:numId w:val="11"/>
        </w:numPr>
        <w:jc w:val="both"/>
        <w:rPr>
          <w:rFonts w:ascii="Times New Roman" w:hAnsi="Times New Roman" w:cs="Times New Roman"/>
          <w:b/>
          <w:bCs/>
          <w:sz w:val="24"/>
          <w:szCs w:val="24"/>
          <w:u w:val="single"/>
        </w:rPr>
      </w:pPr>
      <w:r w:rsidRPr="001349C5">
        <w:rPr>
          <w:rFonts w:ascii="Times New Roman" w:hAnsi="Times New Roman" w:cs="Times New Roman"/>
          <w:b/>
          <w:bCs/>
          <w:sz w:val="24"/>
          <w:szCs w:val="24"/>
          <w:u w:val="single"/>
        </w:rPr>
        <w:t>Approbation du compte ren</w:t>
      </w:r>
      <w:r>
        <w:rPr>
          <w:rFonts w:ascii="Times New Roman" w:hAnsi="Times New Roman" w:cs="Times New Roman"/>
          <w:b/>
          <w:bCs/>
          <w:sz w:val="24"/>
          <w:szCs w:val="24"/>
          <w:u w:val="single"/>
        </w:rPr>
        <w:t>du du dernier Conseil Municipal (16 mai 2014).</w:t>
      </w:r>
    </w:p>
    <w:p w:rsidR="00CB54C2" w:rsidRPr="00247CEF" w:rsidRDefault="00CB54C2" w:rsidP="00D34662">
      <w:pPr>
        <w:jc w:val="both"/>
        <w:rPr>
          <w:rFonts w:ascii="Times New Roman" w:hAnsi="Times New Roman" w:cs="Times New Roman"/>
          <w:b/>
          <w:bCs/>
          <w:i/>
          <w:iCs/>
          <w:sz w:val="24"/>
          <w:szCs w:val="24"/>
        </w:rPr>
      </w:pPr>
      <w:r w:rsidRPr="00247CEF">
        <w:rPr>
          <w:rFonts w:ascii="Times New Roman" w:hAnsi="Times New Roman" w:cs="Times New Roman"/>
          <w:b/>
          <w:bCs/>
          <w:i/>
          <w:iCs/>
          <w:sz w:val="24"/>
          <w:szCs w:val="24"/>
        </w:rPr>
        <w:t>Aucune remarque n’ayant été donné</w:t>
      </w:r>
      <w:r>
        <w:rPr>
          <w:rFonts w:ascii="Times New Roman" w:hAnsi="Times New Roman" w:cs="Times New Roman"/>
          <w:b/>
          <w:bCs/>
          <w:i/>
          <w:iCs/>
          <w:sz w:val="24"/>
          <w:szCs w:val="24"/>
        </w:rPr>
        <w:t>e</w:t>
      </w:r>
      <w:r w:rsidRPr="00247CEF">
        <w:rPr>
          <w:rFonts w:ascii="Times New Roman" w:hAnsi="Times New Roman" w:cs="Times New Roman"/>
          <w:b/>
          <w:bCs/>
          <w:i/>
          <w:iCs/>
          <w:sz w:val="24"/>
          <w:szCs w:val="24"/>
        </w:rPr>
        <w:t>,  le compte rendu est adopté à l’unanimité.</w:t>
      </w:r>
    </w:p>
    <w:p w:rsidR="00CB54C2" w:rsidRDefault="00CB54C2" w:rsidP="00D34662">
      <w:pPr>
        <w:pStyle w:val="ListParagraph"/>
        <w:numPr>
          <w:ilvl w:val="0"/>
          <w:numId w:val="11"/>
        </w:numPr>
        <w:jc w:val="both"/>
        <w:rPr>
          <w:rFonts w:ascii="Times New Roman" w:hAnsi="Times New Roman" w:cs="Times New Roman"/>
          <w:b/>
          <w:bCs/>
          <w:sz w:val="24"/>
          <w:szCs w:val="24"/>
          <w:u w:val="single"/>
        </w:rPr>
      </w:pPr>
      <w:r w:rsidRPr="00512625">
        <w:rPr>
          <w:rFonts w:ascii="Times New Roman" w:hAnsi="Times New Roman" w:cs="Times New Roman"/>
          <w:b/>
          <w:bCs/>
          <w:sz w:val="24"/>
          <w:szCs w:val="24"/>
          <w:u w:val="single"/>
        </w:rPr>
        <w:t>Projet de délibération</w:t>
      </w:r>
      <w:r>
        <w:rPr>
          <w:rFonts w:ascii="Times New Roman" w:hAnsi="Times New Roman" w:cs="Times New Roman"/>
          <w:b/>
          <w:bCs/>
          <w:sz w:val="24"/>
          <w:szCs w:val="24"/>
          <w:u w:val="single"/>
        </w:rPr>
        <w:t> : désignations des délégués de la commune aux élections sénatoriales</w:t>
      </w:r>
    </w:p>
    <w:p w:rsidR="00CB54C2" w:rsidRDefault="00CB54C2" w:rsidP="00313049">
      <w:pPr>
        <w:jc w:val="both"/>
        <w:rPr>
          <w:rFonts w:ascii="Times New Roman" w:hAnsi="Times New Roman" w:cs="Times New Roman"/>
          <w:bCs/>
          <w:sz w:val="24"/>
          <w:szCs w:val="24"/>
        </w:rPr>
      </w:pPr>
      <w:r>
        <w:rPr>
          <w:rFonts w:ascii="Times New Roman" w:hAnsi="Times New Roman" w:cs="Times New Roman"/>
          <w:bCs/>
          <w:sz w:val="24"/>
          <w:szCs w:val="24"/>
        </w:rPr>
        <w:t xml:space="preserve">M le Maire demande à l’assemblée de désigner les représentants de la commune pour les élections municipales (1 titulaire et 3 suppléants). Il indique que </w:t>
      </w:r>
      <w:r w:rsidR="0078448E">
        <w:rPr>
          <w:rFonts w:ascii="Times New Roman" w:hAnsi="Times New Roman" w:cs="Times New Roman"/>
          <w:bCs/>
          <w:sz w:val="24"/>
          <w:szCs w:val="24"/>
        </w:rPr>
        <w:t>M.</w:t>
      </w:r>
      <w:r>
        <w:rPr>
          <w:rFonts w:ascii="Times New Roman" w:hAnsi="Times New Roman" w:cs="Times New Roman"/>
          <w:bCs/>
          <w:sz w:val="24"/>
          <w:szCs w:val="24"/>
        </w:rPr>
        <w:t>Elie GALFARD souhaite être délégué titulaire.</w:t>
      </w:r>
    </w:p>
    <w:p w:rsidR="00CB54C2" w:rsidRDefault="00CB54C2" w:rsidP="00313049">
      <w:pPr>
        <w:jc w:val="both"/>
        <w:rPr>
          <w:rFonts w:ascii="Times New Roman" w:hAnsi="Times New Roman" w:cs="Times New Roman"/>
          <w:bCs/>
          <w:sz w:val="24"/>
          <w:szCs w:val="24"/>
        </w:rPr>
      </w:pPr>
      <w:r>
        <w:rPr>
          <w:rFonts w:ascii="Times New Roman" w:hAnsi="Times New Roman" w:cs="Times New Roman"/>
          <w:bCs/>
          <w:sz w:val="24"/>
          <w:szCs w:val="24"/>
        </w:rPr>
        <w:t>Après concertation la liste suivante est soumise au vote du conseil :</w:t>
      </w:r>
    </w:p>
    <w:p w:rsidR="00CB54C2" w:rsidRPr="00A471D1" w:rsidRDefault="00CB54C2" w:rsidP="00D34662">
      <w:pPr>
        <w:jc w:val="both"/>
        <w:rPr>
          <w:rFonts w:ascii="Times New Roman" w:hAnsi="Times New Roman" w:cs="Times New Roman"/>
          <w:bCs/>
          <w:sz w:val="24"/>
          <w:szCs w:val="24"/>
        </w:rPr>
      </w:pPr>
      <w:r>
        <w:rPr>
          <w:rFonts w:ascii="Times New Roman" w:hAnsi="Times New Roman" w:cs="Times New Roman"/>
          <w:bCs/>
          <w:sz w:val="24"/>
          <w:szCs w:val="24"/>
        </w:rPr>
        <w:t xml:space="preserve">Délégué titulaire : </w:t>
      </w:r>
      <w:r w:rsidR="0078448E">
        <w:rPr>
          <w:rFonts w:ascii="Times New Roman" w:hAnsi="Times New Roman" w:cs="Times New Roman"/>
          <w:bCs/>
          <w:sz w:val="24"/>
          <w:szCs w:val="24"/>
        </w:rPr>
        <w:t xml:space="preserve">MM. </w:t>
      </w:r>
      <w:r>
        <w:rPr>
          <w:rFonts w:ascii="Times New Roman" w:hAnsi="Times New Roman" w:cs="Times New Roman"/>
          <w:bCs/>
          <w:sz w:val="24"/>
          <w:szCs w:val="24"/>
        </w:rPr>
        <w:t>Elie GALFARD Délégués suppléants ; Claude CAUVIN</w:t>
      </w:r>
      <w:r w:rsidR="0078448E">
        <w:rPr>
          <w:rFonts w:ascii="Times New Roman" w:hAnsi="Times New Roman" w:cs="Times New Roman"/>
          <w:bCs/>
          <w:sz w:val="24"/>
          <w:szCs w:val="24"/>
        </w:rPr>
        <w:t>, Serge GUICHARD, Christophe IA</w:t>
      </w:r>
      <w:r>
        <w:rPr>
          <w:rFonts w:ascii="Times New Roman" w:hAnsi="Times New Roman" w:cs="Times New Roman"/>
          <w:bCs/>
          <w:sz w:val="24"/>
          <w:szCs w:val="24"/>
        </w:rPr>
        <w:t>COB</w:t>
      </w:r>
      <w:r w:rsidR="0078448E">
        <w:rPr>
          <w:rFonts w:ascii="Times New Roman" w:hAnsi="Times New Roman" w:cs="Times New Roman"/>
          <w:bCs/>
          <w:sz w:val="24"/>
          <w:szCs w:val="24"/>
        </w:rPr>
        <w:t>B</w:t>
      </w:r>
      <w:r>
        <w:rPr>
          <w:rFonts w:ascii="Times New Roman" w:hAnsi="Times New Roman" w:cs="Times New Roman"/>
          <w:bCs/>
          <w:sz w:val="24"/>
          <w:szCs w:val="24"/>
        </w:rPr>
        <w:t>I.</w:t>
      </w:r>
    </w:p>
    <w:p w:rsidR="00CB54C2" w:rsidRPr="00512625" w:rsidRDefault="00CB54C2" w:rsidP="00D34662">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 xml:space="preserve">Sur proposition de M. le Maire, le Conseil Municipal, à l’unanimité, approuve la </w:t>
      </w:r>
      <w:r>
        <w:rPr>
          <w:rFonts w:ascii="Times New Roman" w:hAnsi="Times New Roman" w:cs="Times New Roman"/>
          <w:b/>
          <w:bCs/>
          <w:i/>
          <w:iCs/>
          <w:sz w:val="24"/>
          <w:szCs w:val="24"/>
        </w:rPr>
        <w:t>liste proposée.</w:t>
      </w:r>
    </w:p>
    <w:p w:rsidR="00CB54C2" w:rsidRDefault="00CB54C2" w:rsidP="00A471D1">
      <w:pPr>
        <w:pStyle w:val="ListParagraph"/>
        <w:numPr>
          <w:ilvl w:val="0"/>
          <w:numId w:val="11"/>
        </w:numPr>
        <w:jc w:val="both"/>
        <w:rPr>
          <w:rFonts w:ascii="Times New Roman" w:hAnsi="Times New Roman" w:cs="Times New Roman"/>
          <w:b/>
          <w:bCs/>
          <w:sz w:val="24"/>
          <w:szCs w:val="24"/>
          <w:u w:val="single"/>
        </w:rPr>
      </w:pPr>
      <w:r w:rsidRPr="00512625">
        <w:rPr>
          <w:rFonts w:ascii="Times New Roman" w:hAnsi="Times New Roman" w:cs="Times New Roman"/>
          <w:b/>
          <w:bCs/>
          <w:sz w:val="24"/>
          <w:szCs w:val="24"/>
          <w:u w:val="single"/>
        </w:rPr>
        <w:t>P</w:t>
      </w:r>
      <w:r>
        <w:rPr>
          <w:rFonts w:ascii="Times New Roman" w:hAnsi="Times New Roman" w:cs="Times New Roman"/>
          <w:b/>
          <w:bCs/>
          <w:sz w:val="24"/>
          <w:szCs w:val="24"/>
          <w:u w:val="single"/>
        </w:rPr>
        <w:t>rojet de délibération : Modification de la commission d’appel d’offre.</w:t>
      </w:r>
    </w:p>
    <w:p w:rsidR="00CB54C2" w:rsidRDefault="00CB54C2" w:rsidP="00A471D1">
      <w:pPr>
        <w:jc w:val="both"/>
        <w:rPr>
          <w:rFonts w:ascii="Times New Roman" w:hAnsi="Times New Roman" w:cs="Times New Roman"/>
          <w:bCs/>
          <w:sz w:val="24"/>
          <w:szCs w:val="24"/>
        </w:rPr>
      </w:pPr>
      <w:r w:rsidRPr="00A471D1">
        <w:rPr>
          <w:rFonts w:ascii="Times New Roman" w:hAnsi="Times New Roman" w:cs="Times New Roman"/>
          <w:bCs/>
          <w:sz w:val="24"/>
          <w:szCs w:val="24"/>
        </w:rPr>
        <w:t>La préfecture a envoyé un</w:t>
      </w:r>
      <w:r>
        <w:rPr>
          <w:rFonts w:ascii="Times New Roman" w:hAnsi="Times New Roman" w:cs="Times New Roman"/>
          <w:bCs/>
          <w:sz w:val="24"/>
          <w:szCs w:val="24"/>
        </w:rPr>
        <w:t xml:space="preserve"> courrier à la mairie afin que celle-ci équilibre la liste à </w:t>
      </w:r>
      <w:r w:rsidR="00A27705">
        <w:rPr>
          <w:rFonts w:ascii="Times New Roman" w:hAnsi="Times New Roman" w:cs="Times New Roman"/>
          <w:bCs/>
          <w:sz w:val="24"/>
          <w:szCs w:val="24"/>
        </w:rPr>
        <w:t>4</w:t>
      </w:r>
      <w:r>
        <w:rPr>
          <w:rFonts w:ascii="Times New Roman" w:hAnsi="Times New Roman" w:cs="Times New Roman"/>
          <w:bCs/>
          <w:sz w:val="24"/>
          <w:szCs w:val="24"/>
        </w:rPr>
        <w:t xml:space="preserve"> titulaires et </w:t>
      </w:r>
      <w:r w:rsidR="00A27705">
        <w:rPr>
          <w:rFonts w:ascii="Times New Roman" w:hAnsi="Times New Roman" w:cs="Times New Roman"/>
          <w:bCs/>
          <w:sz w:val="24"/>
          <w:szCs w:val="24"/>
        </w:rPr>
        <w:t>4</w:t>
      </w:r>
      <w:r>
        <w:rPr>
          <w:rFonts w:ascii="Times New Roman" w:hAnsi="Times New Roman" w:cs="Times New Roman"/>
          <w:bCs/>
          <w:sz w:val="24"/>
          <w:szCs w:val="24"/>
        </w:rPr>
        <w:t xml:space="preserve"> suppléants.</w:t>
      </w:r>
    </w:p>
    <w:p w:rsidR="00CB54C2" w:rsidRDefault="00CB54C2" w:rsidP="00A471D1">
      <w:pPr>
        <w:jc w:val="both"/>
        <w:rPr>
          <w:rFonts w:ascii="Times New Roman" w:hAnsi="Times New Roman" w:cs="Times New Roman"/>
          <w:bCs/>
          <w:sz w:val="24"/>
          <w:szCs w:val="24"/>
        </w:rPr>
      </w:pPr>
      <w:r>
        <w:rPr>
          <w:rFonts w:ascii="Times New Roman" w:hAnsi="Times New Roman" w:cs="Times New Roman"/>
          <w:bCs/>
          <w:sz w:val="24"/>
          <w:szCs w:val="24"/>
        </w:rPr>
        <w:t>A l’origine, le 29 mars 2014, le conseil avait élu 4 titulaires et 2 suppléants.</w:t>
      </w:r>
    </w:p>
    <w:p w:rsidR="00CB54C2" w:rsidRDefault="00CB54C2" w:rsidP="00A471D1">
      <w:pPr>
        <w:jc w:val="both"/>
        <w:rPr>
          <w:rFonts w:ascii="Times New Roman" w:hAnsi="Times New Roman" w:cs="Times New Roman"/>
          <w:bCs/>
          <w:sz w:val="24"/>
          <w:szCs w:val="24"/>
        </w:rPr>
      </w:pPr>
      <w:r>
        <w:rPr>
          <w:rFonts w:ascii="Times New Roman" w:hAnsi="Times New Roman" w:cs="Times New Roman"/>
          <w:bCs/>
          <w:sz w:val="24"/>
          <w:szCs w:val="24"/>
        </w:rPr>
        <w:t>M le Maire propose donc d’élire 2 suppléants supplémentaires.</w:t>
      </w:r>
    </w:p>
    <w:p w:rsidR="00CB54C2" w:rsidRDefault="00CB54C2" w:rsidP="00A471D1">
      <w:pPr>
        <w:jc w:val="both"/>
        <w:rPr>
          <w:rFonts w:ascii="Times New Roman" w:hAnsi="Times New Roman" w:cs="Times New Roman"/>
          <w:bCs/>
          <w:sz w:val="24"/>
          <w:szCs w:val="24"/>
        </w:rPr>
      </w:pPr>
      <w:r>
        <w:rPr>
          <w:rFonts w:ascii="Times New Roman" w:hAnsi="Times New Roman" w:cs="Times New Roman"/>
          <w:bCs/>
          <w:sz w:val="24"/>
          <w:szCs w:val="24"/>
        </w:rPr>
        <w:t>Elie GALFARD et Jean Marie PAUTRAT se proposent pour pourvoir ces 2 postes.</w:t>
      </w:r>
    </w:p>
    <w:p w:rsidR="00CB54C2" w:rsidRDefault="00CB54C2" w:rsidP="001D3C19">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lastRenderedPageBreak/>
        <w:t>Sur proposition de M. le Maire, le Conseil Munici</w:t>
      </w:r>
      <w:r>
        <w:rPr>
          <w:rFonts w:ascii="Times New Roman" w:hAnsi="Times New Roman" w:cs="Times New Roman"/>
          <w:b/>
          <w:bCs/>
          <w:i/>
          <w:iCs/>
          <w:sz w:val="24"/>
          <w:szCs w:val="24"/>
        </w:rPr>
        <w:t>pal, à l’unanimité, approuve la désignation des 2 nouveaux délégués suppléants.</w:t>
      </w:r>
    </w:p>
    <w:p w:rsidR="00CB54C2" w:rsidRDefault="00CB54C2" w:rsidP="001D3C19">
      <w:pPr>
        <w:jc w:val="both"/>
        <w:rPr>
          <w:rFonts w:ascii="Times New Roman" w:hAnsi="Times New Roman" w:cs="Times New Roman"/>
          <w:b/>
          <w:bCs/>
          <w:i/>
          <w:iCs/>
          <w:sz w:val="24"/>
          <w:szCs w:val="24"/>
          <w:u w:val="single"/>
        </w:rPr>
      </w:pPr>
      <w:r w:rsidRPr="001D3C19">
        <w:rPr>
          <w:rFonts w:ascii="Times New Roman" w:hAnsi="Times New Roman" w:cs="Times New Roman"/>
          <w:b/>
          <w:bCs/>
          <w:i/>
          <w:iCs/>
          <w:sz w:val="24"/>
          <w:szCs w:val="24"/>
          <w:u w:val="single"/>
        </w:rPr>
        <w:t>Pour rappel :</w:t>
      </w:r>
    </w:p>
    <w:p w:rsidR="00CB54C2" w:rsidRPr="00FB6E53" w:rsidRDefault="00CB54C2" w:rsidP="00E84F41">
      <w:pPr>
        <w:pStyle w:val="ListParagrap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7"/>
        <w:gridCol w:w="2118"/>
        <w:gridCol w:w="2148"/>
        <w:gridCol w:w="2145"/>
      </w:tblGrid>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NOM</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PRENOM</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FONCTION</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TITULAIRE</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IACOBBI</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Christophe</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Président</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jc w:val="center"/>
              <w:rPr>
                <w:rFonts w:ascii="Times New Roman" w:hAnsi="Times New Roman" w:cs="Times New Roman"/>
                <w:sz w:val="24"/>
                <w:szCs w:val="24"/>
              </w:rPr>
            </w:pPr>
            <w:r w:rsidRPr="00C16EE5">
              <w:rPr>
                <w:rFonts w:ascii="Times New Roman" w:hAnsi="Times New Roman" w:cs="Times New Roman"/>
                <w:sz w:val="24"/>
                <w:szCs w:val="24"/>
              </w:rPr>
              <w:t>TITULAIRE</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MAURIN</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Patrick</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Conseiller municipal</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jc w:val="center"/>
              <w:rPr>
                <w:rFonts w:ascii="Times New Roman" w:hAnsi="Times New Roman" w:cs="Times New Roman"/>
                <w:sz w:val="24"/>
                <w:szCs w:val="24"/>
              </w:rPr>
            </w:pPr>
            <w:r w:rsidRPr="00C16EE5">
              <w:rPr>
                <w:rFonts w:ascii="Times New Roman" w:hAnsi="Times New Roman" w:cs="Times New Roman"/>
                <w:sz w:val="24"/>
                <w:szCs w:val="24"/>
              </w:rPr>
              <w:t>TITULAIRE</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CAUVIN</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Claude</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1</w:t>
            </w:r>
            <w:r w:rsidRPr="00C16EE5">
              <w:rPr>
                <w:rFonts w:ascii="Times New Roman" w:hAnsi="Times New Roman" w:cs="Times New Roman"/>
                <w:sz w:val="24"/>
                <w:szCs w:val="24"/>
                <w:vertAlign w:val="superscript"/>
              </w:rPr>
              <w:t>er</w:t>
            </w:r>
            <w:r w:rsidRPr="00C16EE5">
              <w:rPr>
                <w:rFonts w:ascii="Times New Roman" w:hAnsi="Times New Roman" w:cs="Times New Roman"/>
                <w:sz w:val="24"/>
                <w:szCs w:val="24"/>
              </w:rPr>
              <w:t xml:space="preserve"> adjoint</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jc w:val="center"/>
              <w:rPr>
                <w:rFonts w:ascii="Times New Roman" w:hAnsi="Times New Roman" w:cs="Times New Roman"/>
                <w:sz w:val="24"/>
                <w:szCs w:val="24"/>
              </w:rPr>
            </w:pPr>
            <w:r w:rsidRPr="00C16EE5">
              <w:rPr>
                <w:rFonts w:ascii="Times New Roman" w:hAnsi="Times New Roman" w:cs="Times New Roman"/>
                <w:sz w:val="24"/>
                <w:szCs w:val="24"/>
              </w:rPr>
              <w:t>TITULAIRE</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GRIMAUD</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Josiane</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 xml:space="preserve">Conseillère municipale </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SUPPLEANT</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GALFARD</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Régis</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Conseiller municipal</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SUPPLEANT</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LORENZI</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Fabien</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Conseiller municipal</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pPr>
              <w:rPr>
                <w:sz w:val="20"/>
                <w:szCs w:val="20"/>
              </w:rPr>
            </w:pPr>
            <w:r w:rsidRPr="00C16EE5">
              <w:rPr>
                <w:rFonts w:ascii="Times New Roman" w:hAnsi="Times New Roman" w:cs="Times New Roman"/>
                <w:sz w:val="24"/>
                <w:szCs w:val="24"/>
              </w:rPr>
              <w:t>SUPPLEANT</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GALFARD</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Elie</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pPr>
              <w:rPr>
                <w:sz w:val="20"/>
                <w:szCs w:val="20"/>
              </w:rPr>
            </w:pPr>
            <w:r w:rsidRPr="00C16EE5">
              <w:rPr>
                <w:rFonts w:ascii="Times New Roman" w:hAnsi="Times New Roman" w:cs="Times New Roman"/>
                <w:sz w:val="24"/>
                <w:szCs w:val="24"/>
              </w:rPr>
              <w:t>Conseiller municipal</w:t>
            </w:r>
          </w:p>
        </w:tc>
      </w:tr>
      <w:tr w:rsidR="00CB54C2" w:rsidRPr="00FB6E53">
        <w:tc>
          <w:tcPr>
            <w:tcW w:w="2157" w:type="dxa"/>
            <w:tcBorders>
              <w:top w:val="single" w:sz="4" w:space="0" w:color="auto"/>
              <w:left w:val="single" w:sz="4" w:space="0" w:color="auto"/>
              <w:bottom w:val="single" w:sz="4" w:space="0" w:color="auto"/>
              <w:right w:val="single" w:sz="4" w:space="0" w:color="auto"/>
            </w:tcBorders>
          </w:tcPr>
          <w:p w:rsidR="00CB54C2" w:rsidRPr="00C16EE5" w:rsidRDefault="00CB54C2">
            <w:pPr>
              <w:rPr>
                <w:sz w:val="20"/>
                <w:szCs w:val="20"/>
              </w:rPr>
            </w:pPr>
            <w:r w:rsidRPr="00C16EE5">
              <w:rPr>
                <w:rFonts w:ascii="Times New Roman" w:hAnsi="Times New Roman" w:cs="Times New Roman"/>
                <w:sz w:val="24"/>
                <w:szCs w:val="24"/>
              </w:rPr>
              <w:t>SUPPLEANT</w:t>
            </w:r>
          </w:p>
        </w:tc>
        <w:tc>
          <w:tcPr>
            <w:tcW w:w="211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PAUTRAT</w:t>
            </w:r>
          </w:p>
        </w:tc>
        <w:tc>
          <w:tcPr>
            <w:tcW w:w="2148" w:type="dxa"/>
            <w:tcBorders>
              <w:top w:val="single" w:sz="4" w:space="0" w:color="auto"/>
              <w:left w:val="single" w:sz="4" w:space="0" w:color="auto"/>
              <w:bottom w:val="single" w:sz="4" w:space="0" w:color="auto"/>
              <w:right w:val="single" w:sz="4" w:space="0" w:color="auto"/>
            </w:tcBorders>
          </w:tcPr>
          <w:p w:rsidR="00CB54C2" w:rsidRPr="00C16EE5" w:rsidRDefault="00CB54C2" w:rsidP="00C16EE5">
            <w:pPr>
              <w:pStyle w:val="ListParagraph"/>
              <w:ind w:left="0"/>
              <w:jc w:val="center"/>
              <w:rPr>
                <w:rFonts w:ascii="Times New Roman" w:hAnsi="Times New Roman" w:cs="Times New Roman"/>
                <w:sz w:val="24"/>
                <w:szCs w:val="24"/>
              </w:rPr>
            </w:pPr>
            <w:r w:rsidRPr="00C16EE5">
              <w:rPr>
                <w:rFonts w:ascii="Times New Roman" w:hAnsi="Times New Roman" w:cs="Times New Roman"/>
                <w:sz w:val="24"/>
                <w:szCs w:val="24"/>
              </w:rPr>
              <w:t>Jean Marie</w:t>
            </w:r>
          </w:p>
        </w:tc>
        <w:tc>
          <w:tcPr>
            <w:tcW w:w="2145" w:type="dxa"/>
            <w:tcBorders>
              <w:top w:val="single" w:sz="4" w:space="0" w:color="auto"/>
              <w:left w:val="single" w:sz="4" w:space="0" w:color="auto"/>
              <w:bottom w:val="single" w:sz="4" w:space="0" w:color="auto"/>
              <w:right w:val="single" w:sz="4" w:space="0" w:color="auto"/>
            </w:tcBorders>
          </w:tcPr>
          <w:p w:rsidR="00CB54C2" w:rsidRPr="00C16EE5" w:rsidRDefault="00CB54C2">
            <w:pPr>
              <w:rPr>
                <w:sz w:val="20"/>
                <w:szCs w:val="20"/>
              </w:rPr>
            </w:pPr>
            <w:r w:rsidRPr="00C16EE5">
              <w:rPr>
                <w:rFonts w:ascii="Times New Roman" w:hAnsi="Times New Roman" w:cs="Times New Roman"/>
                <w:sz w:val="24"/>
                <w:szCs w:val="24"/>
              </w:rPr>
              <w:t>Conseiller municipal</w:t>
            </w:r>
          </w:p>
        </w:tc>
      </w:tr>
    </w:tbl>
    <w:p w:rsidR="00CB54C2" w:rsidRPr="001D3C19" w:rsidRDefault="00CB54C2" w:rsidP="001D3C19">
      <w:pPr>
        <w:jc w:val="both"/>
        <w:rPr>
          <w:rFonts w:ascii="Times New Roman" w:hAnsi="Times New Roman" w:cs="Times New Roman"/>
          <w:b/>
          <w:bCs/>
          <w:i/>
          <w:iCs/>
          <w:sz w:val="24"/>
          <w:szCs w:val="24"/>
          <w:u w:val="single"/>
        </w:rPr>
      </w:pPr>
    </w:p>
    <w:p w:rsidR="00CB54C2" w:rsidRDefault="00CB54C2" w:rsidP="00181ABE">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Modification taxe foncière</w:t>
      </w:r>
    </w:p>
    <w:p w:rsidR="00CB54C2" w:rsidRDefault="00CB54C2" w:rsidP="00181ABE">
      <w:pPr>
        <w:jc w:val="both"/>
        <w:rPr>
          <w:rFonts w:ascii="Times New Roman" w:hAnsi="Times New Roman" w:cs="Times New Roman"/>
          <w:bCs/>
          <w:sz w:val="24"/>
          <w:szCs w:val="24"/>
        </w:rPr>
      </w:pPr>
      <w:r>
        <w:rPr>
          <w:rFonts w:ascii="Times New Roman" w:hAnsi="Times New Roman" w:cs="Times New Roman"/>
          <w:bCs/>
          <w:sz w:val="24"/>
          <w:szCs w:val="24"/>
        </w:rPr>
        <w:t xml:space="preserve">M le maire fait la lecture de la lettre du sous préfet qui demande une modification de la délibération du 24 mars 2014. </w:t>
      </w:r>
    </w:p>
    <w:p w:rsidR="00CB54C2" w:rsidRPr="00181ABE" w:rsidRDefault="00CB54C2" w:rsidP="00181ABE">
      <w:pPr>
        <w:jc w:val="both"/>
        <w:rPr>
          <w:rFonts w:ascii="Times New Roman" w:hAnsi="Times New Roman" w:cs="Times New Roman"/>
          <w:bCs/>
          <w:i/>
          <w:sz w:val="24"/>
          <w:szCs w:val="24"/>
        </w:rPr>
      </w:pPr>
      <w:r w:rsidRPr="00181ABE">
        <w:rPr>
          <w:rFonts w:ascii="Times New Roman" w:hAnsi="Times New Roman" w:cs="Times New Roman"/>
          <w:bCs/>
          <w:i/>
          <w:sz w:val="24"/>
          <w:szCs w:val="24"/>
        </w:rPr>
        <w:t>«… La règle de lien entre les taux, celui de la taxe foncière (non bâti) ne peut être supérieure à 46,08% soit le taux antérieur. Eu égard à la faible base concernée (7400 euros), la différence de produit s’élève à 142 euros, ce qui bien entendu n’emporte aucune conséquence en terme budgétaire. Je me vois cependant contraint de bien vouloir inviter le conseil municipal à modifier en conséquence la délibération correspondante… »</w:t>
      </w:r>
    </w:p>
    <w:p w:rsidR="00CB54C2" w:rsidRDefault="00CB54C2" w:rsidP="00181ABE">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Sur proposition de M. le Maire, le Conseil Munici</w:t>
      </w:r>
      <w:r>
        <w:rPr>
          <w:rFonts w:ascii="Times New Roman" w:hAnsi="Times New Roman" w:cs="Times New Roman"/>
          <w:b/>
          <w:bCs/>
          <w:i/>
          <w:iCs/>
          <w:sz w:val="24"/>
          <w:szCs w:val="24"/>
        </w:rPr>
        <w:t>pal,</w:t>
      </w:r>
      <w:r w:rsidRPr="00181ABE">
        <w:rPr>
          <w:rFonts w:ascii="Times New Roman" w:hAnsi="Times New Roman" w:cs="Times New Roman"/>
          <w:b/>
          <w:bCs/>
          <w:i/>
          <w:iCs/>
          <w:sz w:val="24"/>
          <w:szCs w:val="24"/>
        </w:rPr>
        <w:t xml:space="preserve"> </w:t>
      </w:r>
      <w:r>
        <w:rPr>
          <w:rFonts w:ascii="Times New Roman" w:hAnsi="Times New Roman" w:cs="Times New Roman"/>
          <w:b/>
          <w:bCs/>
          <w:i/>
          <w:iCs/>
          <w:sz w:val="24"/>
          <w:szCs w:val="24"/>
        </w:rPr>
        <w:t>après en avoir délibéré, à l’unanimité,  fixe les taux suivants ;</w:t>
      </w:r>
    </w:p>
    <w:p w:rsidR="00CB54C2" w:rsidRPr="005D2276" w:rsidRDefault="00CB54C2" w:rsidP="00181ABE">
      <w:pPr>
        <w:pStyle w:val="ListParagraph"/>
        <w:numPr>
          <w:ilvl w:val="0"/>
          <w:numId w:val="11"/>
        </w:numPr>
        <w:jc w:val="both"/>
        <w:rPr>
          <w:rFonts w:ascii="Times New Roman" w:hAnsi="Times New Roman" w:cs="Times New Roman"/>
          <w:b/>
          <w:bCs/>
          <w:i/>
          <w:iCs/>
          <w:sz w:val="24"/>
          <w:szCs w:val="24"/>
        </w:rPr>
      </w:pPr>
      <w:r w:rsidRPr="005D2276">
        <w:rPr>
          <w:rFonts w:ascii="Times New Roman" w:hAnsi="Times New Roman" w:cs="Times New Roman"/>
          <w:b/>
          <w:bCs/>
          <w:i/>
          <w:iCs/>
          <w:sz w:val="24"/>
          <w:szCs w:val="24"/>
        </w:rPr>
        <w:t>Taxe d’habitation 16,80%</w:t>
      </w:r>
    </w:p>
    <w:p w:rsidR="00CB54C2" w:rsidRPr="005D2276" w:rsidRDefault="00CB54C2" w:rsidP="00181ABE">
      <w:pPr>
        <w:pStyle w:val="ListParagraph"/>
        <w:numPr>
          <w:ilvl w:val="0"/>
          <w:numId w:val="11"/>
        </w:numPr>
        <w:jc w:val="both"/>
        <w:rPr>
          <w:rFonts w:ascii="Times New Roman" w:hAnsi="Times New Roman" w:cs="Times New Roman"/>
          <w:b/>
          <w:bCs/>
          <w:i/>
          <w:iCs/>
          <w:sz w:val="24"/>
          <w:szCs w:val="24"/>
        </w:rPr>
      </w:pPr>
      <w:r w:rsidRPr="005D2276">
        <w:rPr>
          <w:rFonts w:ascii="Times New Roman" w:hAnsi="Times New Roman" w:cs="Times New Roman"/>
          <w:b/>
          <w:bCs/>
          <w:i/>
          <w:iCs/>
          <w:sz w:val="24"/>
          <w:szCs w:val="24"/>
        </w:rPr>
        <w:t>Foncier bâti 20%</w:t>
      </w:r>
    </w:p>
    <w:p w:rsidR="00CB54C2" w:rsidRPr="005D2276" w:rsidRDefault="00CB54C2" w:rsidP="00181ABE">
      <w:pPr>
        <w:pStyle w:val="ListParagraph"/>
        <w:numPr>
          <w:ilvl w:val="0"/>
          <w:numId w:val="11"/>
        </w:numPr>
        <w:jc w:val="both"/>
        <w:rPr>
          <w:rFonts w:ascii="Times New Roman" w:hAnsi="Times New Roman" w:cs="Times New Roman"/>
          <w:b/>
          <w:bCs/>
          <w:i/>
          <w:iCs/>
          <w:sz w:val="24"/>
          <w:szCs w:val="24"/>
        </w:rPr>
      </w:pPr>
      <w:r w:rsidRPr="005D2276">
        <w:rPr>
          <w:rFonts w:ascii="Times New Roman" w:hAnsi="Times New Roman" w:cs="Times New Roman"/>
          <w:b/>
          <w:bCs/>
          <w:i/>
          <w:iCs/>
          <w:sz w:val="24"/>
          <w:szCs w:val="24"/>
        </w:rPr>
        <w:lastRenderedPageBreak/>
        <w:t>Foncier non bâti 46,08%</w:t>
      </w:r>
    </w:p>
    <w:p w:rsidR="00CB54C2" w:rsidRPr="005D2276" w:rsidRDefault="00CB54C2" w:rsidP="00181ABE">
      <w:pPr>
        <w:pStyle w:val="ListParagraph"/>
        <w:numPr>
          <w:ilvl w:val="0"/>
          <w:numId w:val="11"/>
        </w:numPr>
        <w:jc w:val="both"/>
        <w:rPr>
          <w:rFonts w:ascii="Times New Roman" w:hAnsi="Times New Roman" w:cs="Times New Roman"/>
          <w:b/>
          <w:bCs/>
          <w:i/>
          <w:iCs/>
          <w:sz w:val="24"/>
          <w:szCs w:val="24"/>
        </w:rPr>
      </w:pPr>
      <w:r w:rsidRPr="005D2276">
        <w:rPr>
          <w:rFonts w:ascii="Times New Roman" w:hAnsi="Times New Roman" w:cs="Times New Roman"/>
          <w:b/>
          <w:bCs/>
          <w:i/>
          <w:iCs/>
          <w:sz w:val="24"/>
          <w:szCs w:val="24"/>
        </w:rPr>
        <w:t>Cotisations foncières des entreprises 25,71%</w:t>
      </w:r>
    </w:p>
    <w:p w:rsidR="00CB54C2" w:rsidRDefault="00CB54C2" w:rsidP="007409DA">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adoption des propositions suite réunion commission eau</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 xml:space="preserve">M le Maire fait le compte rendu de la commission </w:t>
      </w:r>
      <w:r w:rsidR="00AC44B3">
        <w:rPr>
          <w:rFonts w:ascii="Times New Roman" w:hAnsi="Times New Roman" w:cs="Times New Roman"/>
          <w:bCs/>
          <w:sz w:val="24"/>
          <w:szCs w:val="24"/>
        </w:rPr>
        <w:t>extra municipale de l’</w:t>
      </w:r>
      <w:r>
        <w:rPr>
          <w:rFonts w:ascii="Times New Roman" w:hAnsi="Times New Roman" w:cs="Times New Roman"/>
          <w:bCs/>
          <w:sz w:val="24"/>
          <w:szCs w:val="24"/>
        </w:rPr>
        <w:t xml:space="preserve">eau </w:t>
      </w:r>
      <w:r w:rsidR="00AC44B3">
        <w:rPr>
          <w:rFonts w:ascii="Times New Roman" w:hAnsi="Times New Roman" w:cs="Times New Roman"/>
          <w:bCs/>
          <w:sz w:val="24"/>
          <w:szCs w:val="24"/>
        </w:rPr>
        <w:t xml:space="preserve">et des ordures ménagères </w:t>
      </w:r>
      <w:r>
        <w:rPr>
          <w:rFonts w:ascii="Times New Roman" w:hAnsi="Times New Roman" w:cs="Times New Roman"/>
          <w:bCs/>
          <w:sz w:val="24"/>
          <w:szCs w:val="24"/>
        </w:rPr>
        <w:t>du 6 juin 2014. Il y a remplacé le président de la commission, M CAUVIN Claude excusé.</w:t>
      </w:r>
    </w:p>
    <w:p w:rsidR="00CB54C2" w:rsidRDefault="00AC44B3" w:rsidP="00E63D69">
      <w:pPr>
        <w:jc w:val="both"/>
        <w:rPr>
          <w:rFonts w:ascii="Times New Roman" w:hAnsi="Times New Roman" w:cs="Times New Roman"/>
          <w:bCs/>
          <w:sz w:val="24"/>
          <w:szCs w:val="24"/>
        </w:rPr>
      </w:pPr>
      <w:r>
        <w:rPr>
          <w:rFonts w:ascii="Times New Roman" w:hAnsi="Times New Roman" w:cs="Times New Roman"/>
          <w:bCs/>
          <w:sz w:val="24"/>
          <w:szCs w:val="24"/>
        </w:rPr>
        <w:t>Présents M IAC</w:t>
      </w:r>
      <w:r w:rsidR="00CB54C2">
        <w:rPr>
          <w:rFonts w:ascii="Times New Roman" w:hAnsi="Times New Roman" w:cs="Times New Roman"/>
          <w:bCs/>
          <w:sz w:val="24"/>
          <w:szCs w:val="24"/>
        </w:rPr>
        <w:t>OB</w:t>
      </w:r>
      <w:r>
        <w:rPr>
          <w:rFonts w:ascii="Times New Roman" w:hAnsi="Times New Roman" w:cs="Times New Roman"/>
          <w:bCs/>
          <w:sz w:val="24"/>
          <w:szCs w:val="24"/>
        </w:rPr>
        <w:t>B</w:t>
      </w:r>
      <w:r w:rsidR="00CB54C2">
        <w:rPr>
          <w:rFonts w:ascii="Times New Roman" w:hAnsi="Times New Roman" w:cs="Times New Roman"/>
          <w:bCs/>
          <w:sz w:val="24"/>
          <w:szCs w:val="24"/>
        </w:rPr>
        <w:t>I Christophe, M MAURIN Patrick, Mme GRIMAUD Josiane, M LORENZI Fabien, Mme BLANC Danielle, M TONDO Jean – Claude.</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Il rappelle  la délibération du 17 mai 2013 concernant les tarifs de l’eau et de l’assainissement.</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Celle-ci fixe pour chaque appartement ou immeuble le prix de l’eau, à savoir :</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Forfait eau : 87 euros</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Forfait assainissement : 45 euros</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Forfait Agricole : 40 euros</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 xml:space="preserve">La commission propose au conseil municipal une liste de titre à émettre pour le rôle de l’eau. </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Il a également débattu et tranché d’un certain nombre de cas relevé par la commission.</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Pour rappel, en cas de contestation chaque débiteur peut, en motivant sa demande, s’adresser à la mairie par courrier.</w:t>
      </w:r>
    </w:p>
    <w:p w:rsidR="00CB54C2" w:rsidRDefault="00CB54C2" w:rsidP="00E63D69">
      <w:pPr>
        <w:jc w:val="both"/>
        <w:rPr>
          <w:rFonts w:ascii="Times New Roman" w:hAnsi="Times New Roman" w:cs="Times New Roman"/>
          <w:bCs/>
          <w:sz w:val="24"/>
          <w:szCs w:val="24"/>
        </w:rPr>
      </w:pPr>
      <w:r>
        <w:rPr>
          <w:rFonts w:ascii="Times New Roman" w:hAnsi="Times New Roman" w:cs="Times New Roman"/>
          <w:bCs/>
          <w:sz w:val="24"/>
          <w:szCs w:val="24"/>
        </w:rPr>
        <w:t xml:space="preserve">Le conseil a ensuite débattu de la proposition de la commission concernant le prix de l’eau aux agriculteurs. </w:t>
      </w:r>
    </w:p>
    <w:p w:rsidR="00CB54C2" w:rsidRDefault="00CB54C2" w:rsidP="00D25C13">
      <w:pPr>
        <w:jc w:val="both"/>
        <w:rPr>
          <w:rFonts w:ascii="Times New Roman" w:hAnsi="Times New Roman" w:cs="Times New Roman"/>
          <w:b/>
          <w:bCs/>
          <w:i/>
          <w:iCs/>
          <w:sz w:val="24"/>
          <w:szCs w:val="24"/>
        </w:rPr>
      </w:pPr>
      <w:r w:rsidRPr="00512625">
        <w:rPr>
          <w:rFonts w:ascii="Times New Roman" w:hAnsi="Times New Roman" w:cs="Times New Roman"/>
          <w:b/>
          <w:bCs/>
          <w:i/>
          <w:iCs/>
          <w:sz w:val="24"/>
          <w:szCs w:val="24"/>
        </w:rPr>
        <w:t xml:space="preserve">Sur proposition de M. le Maire, </w:t>
      </w:r>
      <w:r>
        <w:rPr>
          <w:rFonts w:ascii="Times New Roman" w:hAnsi="Times New Roman" w:cs="Times New Roman"/>
          <w:b/>
          <w:bCs/>
          <w:i/>
          <w:iCs/>
          <w:sz w:val="24"/>
          <w:szCs w:val="24"/>
        </w:rPr>
        <w:t>le conseil municipal, à l’unanimité adopte :</w:t>
      </w:r>
    </w:p>
    <w:p w:rsidR="00CB54C2" w:rsidRDefault="00CB54C2" w:rsidP="00D25C13">
      <w:pPr>
        <w:jc w:val="both"/>
        <w:rPr>
          <w:rFonts w:ascii="Times New Roman" w:hAnsi="Times New Roman" w:cs="Times New Roman"/>
          <w:b/>
          <w:bCs/>
          <w:i/>
          <w:iCs/>
          <w:sz w:val="24"/>
          <w:szCs w:val="24"/>
        </w:rPr>
      </w:pPr>
      <w:r>
        <w:rPr>
          <w:rFonts w:ascii="Times New Roman" w:hAnsi="Times New Roman" w:cs="Times New Roman"/>
          <w:b/>
          <w:bCs/>
          <w:i/>
          <w:iCs/>
          <w:sz w:val="24"/>
          <w:szCs w:val="24"/>
        </w:rPr>
        <w:t>1° La liste de titre à émettre pour le rôle de l’eau</w:t>
      </w:r>
    </w:p>
    <w:p w:rsidR="00CB54C2" w:rsidRDefault="00CB54C2" w:rsidP="00D25C13">
      <w:pPr>
        <w:jc w:val="both"/>
        <w:rPr>
          <w:rFonts w:ascii="Times New Roman" w:hAnsi="Times New Roman" w:cs="Times New Roman"/>
          <w:b/>
          <w:bCs/>
          <w:i/>
          <w:iCs/>
          <w:sz w:val="24"/>
          <w:szCs w:val="24"/>
        </w:rPr>
      </w:pPr>
      <w:r>
        <w:rPr>
          <w:rFonts w:ascii="Times New Roman" w:hAnsi="Times New Roman" w:cs="Times New Roman"/>
          <w:b/>
          <w:bCs/>
          <w:i/>
          <w:iCs/>
          <w:sz w:val="24"/>
          <w:szCs w:val="24"/>
        </w:rPr>
        <w:t>2° Supprime le forfait agricole (40 euros) pour un forfait unique (87 euros)</w:t>
      </w:r>
    </w:p>
    <w:p w:rsidR="00CB54C2" w:rsidRDefault="00CB54C2" w:rsidP="00D25C13">
      <w:pPr>
        <w:jc w:val="both"/>
        <w:rPr>
          <w:rFonts w:ascii="Times New Roman" w:hAnsi="Times New Roman" w:cs="Times New Roman"/>
          <w:bCs/>
          <w:iCs/>
          <w:sz w:val="24"/>
          <w:szCs w:val="24"/>
        </w:rPr>
      </w:pPr>
      <w:r w:rsidRPr="00B95DCE">
        <w:rPr>
          <w:rFonts w:ascii="Times New Roman" w:hAnsi="Times New Roman" w:cs="Times New Roman"/>
          <w:bCs/>
          <w:iCs/>
          <w:sz w:val="24"/>
          <w:szCs w:val="24"/>
        </w:rPr>
        <w:t xml:space="preserve">M le </w:t>
      </w:r>
      <w:r>
        <w:rPr>
          <w:rFonts w:ascii="Times New Roman" w:hAnsi="Times New Roman" w:cs="Times New Roman"/>
          <w:bCs/>
          <w:iCs/>
          <w:sz w:val="24"/>
          <w:szCs w:val="24"/>
        </w:rPr>
        <w:t>maire indique que la commission va de nouveau se réunir pour discuter d’un projet de règlement sur l’eau comme cela avait été convenu au conseil du 16 mai 2014.</w:t>
      </w:r>
    </w:p>
    <w:p w:rsidR="008B5E5F" w:rsidRPr="008B5E5F" w:rsidRDefault="008B5E5F" w:rsidP="00D25C13">
      <w:pPr>
        <w:jc w:val="both"/>
        <w:rPr>
          <w:rFonts w:ascii="Times New Roman" w:hAnsi="Times New Roman" w:cs="Times New Roman"/>
          <w:b/>
          <w:bCs/>
          <w:iCs/>
          <w:sz w:val="24"/>
          <w:szCs w:val="24"/>
          <w:u w:val="single"/>
        </w:rPr>
      </w:pPr>
      <w:r w:rsidRPr="008B5E5F">
        <w:rPr>
          <w:rFonts w:ascii="Times New Roman" w:hAnsi="Times New Roman" w:cs="Times New Roman"/>
          <w:b/>
          <w:bCs/>
          <w:iCs/>
          <w:sz w:val="24"/>
          <w:szCs w:val="24"/>
          <w:u w:val="single"/>
        </w:rPr>
        <w:t>DIVERS</w:t>
      </w:r>
    </w:p>
    <w:p w:rsidR="00CB54C2" w:rsidRPr="00B4653F" w:rsidRDefault="00CB54C2" w:rsidP="0014169D">
      <w:pPr>
        <w:pStyle w:val="ListParagraph"/>
        <w:numPr>
          <w:ilvl w:val="0"/>
          <w:numId w:val="11"/>
        </w:numPr>
        <w:jc w:val="both"/>
        <w:rPr>
          <w:rFonts w:ascii="Times New Roman" w:hAnsi="Times New Roman" w:cs="Times New Roman"/>
          <w:b/>
          <w:bCs/>
          <w:iCs/>
          <w:sz w:val="24"/>
          <w:szCs w:val="24"/>
        </w:rPr>
      </w:pPr>
      <w:r w:rsidRPr="008B5E5F">
        <w:rPr>
          <w:rFonts w:ascii="Times New Roman" w:hAnsi="Times New Roman" w:cs="Times New Roman"/>
          <w:b/>
          <w:bCs/>
          <w:iCs/>
          <w:sz w:val="24"/>
          <w:szCs w:val="24"/>
          <w:u w:val="single"/>
        </w:rPr>
        <w:t>Demande d’un habitant de la commune pour une exonération sur les ordures ménagères du fait que la maison visée est totalement vide</w:t>
      </w:r>
      <w:r w:rsidRPr="00B4653F">
        <w:rPr>
          <w:rFonts w:ascii="Times New Roman" w:hAnsi="Times New Roman" w:cs="Times New Roman"/>
          <w:b/>
          <w:bCs/>
          <w:iCs/>
          <w:sz w:val="24"/>
          <w:szCs w:val="24"/>
        </w:rPr>
        <w:t>.</w:t>
      </w:r>
    </w:p>
    <w:p w:rsidR="00CB54C2" w:rsidRDefault="00CB54C2" w:rsidP="000E41E7">
      <w:pPr>
        <w:jc w:val="both"/>
        <w:rPr>
          <w:rFonts w:ascii="Times New Roman" w:hAnsi="Times New Roman" w:cs="Times New Roman"/>
          <w:b/>
          <w:bCs/>
          <w:i/>
          <w:iCs/>
          <w:sz w:val="24"/>
          <w:szCs w:val="24"/>
        </w:rPr>
      </w:pPr>
      <w:r w:rsidRPr="000E41E7">
        <w:rPr>
          <w:rFonts w:ascii="Times New Roman" w:hAnsi="Times New Roman" w:cs="Times New Roman"/>
          <w:b/>
          <w:bCs/>
          <w:i/>
          <w:iCs/>
          <w:sz w:val="24"/>
          <w:szCs w:val="24"/>
        </w:rPr>
        <w:t>Sur proposition de M. le Maire, le conseil municipal, à l’unanimité accepte cette exonération.</w:t>
      </w:r>
    </w:p>
    <w:p w:rsidR="008B5E5F" w:rsidRPr="000E41E7" w:rsidRDefault="008B5E5F" w:rsidP="000E41E7">
      <w:pPr>
        <w:jc w:val="both"/>
        <w:rPr>
          <w:rFonts w:ascii="Times New Roman" w:hAnsi="Times New Roman" w:cs="Times New Roman"/>
          <w:b/>
          <w:bCs/>
          <w:i/>
          <w:iCs/>
          <w:sz w:val="24"/>
          <w:szCs w:val="24"/>
        </w:rPr>
      </w:pPr>
    </w:p>
    <w:p w:rsidR="00CB54C2" w:rsidRPr="00600F6D" w:rsidRDefault="00CB54C2" w:rsidP="0056330A">
      <w:pPr>
        <w:pStyle w:val="ListParagraph"/>
        <w:numPr>
          <w:ilvl w:val="0"/>
          <w:numId w:val="11"/>
        </w:numPr>
        <w:jc w:val="both"/>
        <w:rPr>
          <w:rFonts w:ascii="Times New Roman" w:hAnsi="Times New Roman" w:cs="Times New Roman"/>
          <w:b/>
          <w:bCs/>
          <w:iCs/>
          <w:sz w:val="24"/>
          <w:szCs w:val="24"/>
          <w:u w:val="single"/>
        </w:rPr>
      </w:pPr>
      <w:r w:rsidRPr="00600F6D">
        <w:rPr>
          <w:rFonts w:ascii="Times New Roman" w:hAnsi="Times New Roman" w:cs="Times New Roman"/>
          <w:b/>
          <w:bCs/>
          <w:iCs/>
          <w:sz w:val="24"/>
          <w:szCs w:val="24"/>
          <w:u w:val="single"/>
        </w:rPr>
        <w:lastRenderedPageBreak/>
        <w:t>Point situation VAUCLAUSE.</w:t>
      </w:r>
    </w:p>
    <w:p w:rsidR="00CB54C2" w:rsidRDefault="00CB54C2" w:rsidP="009C1787">
      <w:pPr>
        <w:jc w:val="both"/>
        <w:rPr>
          <w:rFonts w:ascii="Times New Roman" w:hAnsi="Times New Roman" w:cs="Times New Roman"/>
          <w:bCs/>
          <w:iCs/>
          <w:sz w:val="24"/>
          <w:szCs w:val="24"/>
        </w:rPr>
      </w:pPr>
      <w:r>
        <w:rPr>
          <w:rFonts w:ascii="Times New Roman" w:hAnsi="Times New Roman" w:cs="Times New Roman"/>
          <w:bCs/>
          <w:iCs/>
          <w:sz w:val="24"/>
          <w:szCs w:val="24"/>
        </w:rPr>
        <w:t>M le Maire fait un point de situation sur la vente du domaine de Vauclause. Ce dossier a nécessité beaucoup d’investissement et cela surtout durant les 15 derniers jours.</w:t>
      </w:r>
    </w:p>
    <w:p w:rsidR="00CB54C2" w:rsidRDefault="00CB54C2" w:rsidP="009C1787">
      <w:pPr>
        <w:jc w:val="both"/>
        <w:rPr>
          <w:rFonts w:ascii="Times New Roman" w:hAnsi="Times New Roman" w:cs="Times New Roman"/>
          <w:bCs/>
          <w:iCs/>
          <w:sz w:val="24"/>
          <w:szCs w:val="24"/>
        </w:rPr>
      </w:pPr>
      <w:r>
        <w:rPr>
          <w:rFonts w:ascii="Times New Roman" w:hAnsi="Times New Roman" w:cs="Times New Roman"/>
          <w:bCs/>
          <w:iCs/>
          <w:sz w:val="24"/>
          <w:szCs w:val="24"/>
        </w:rPr>
        <w:t>Il tient à indiquer l’aide de l’Association des Maires de France et de son conseil juridique.</w:t>
      </w:r>
    </w:p>
    <w:p w:rsidR="00CB54C2" w:rsidRDefault="00CB54C2" w:rsidP="009C1787">
      <w:pPr>
        <w:jc w:val="both"/>
        <w:rPr>
          <w:rFonts w:ascii="Times New Roman" w:hAnsi="Times New Roman" w:cs="Times New Roman"/>
          <w:bCs/>
          <w:iCs/>
          <w:sz w:val="24"/>
          <w:szCs w:val="24"/>
        </w:rPr>
      </w:pPr>
      <w:r>
        <w:rPr>
          <w:rFonts w:ascii="Times New Roman" w:hAnsi="Times New Roman" w:cs="Times New Roman"/>
          <w:bCs/>
          <w:iCs/>
          <w:sz w:val="24"/>
          <w:szCs w:val="24"/>
        </w:rPr>
        <w:t>Dans la situation actuelle de la nouvelle loi sur les préemptions des Sociétés Civile Immobilière, la commune ne pourra pas préempter sous quelque forme que ce soit.</w:t>
      </w:r>
    </w:p>
    <w:p w:rsidR="00CB54C2" w:rsidRDefault="00CB54C2" w:rsidP="009C1787">
      <w:pPr>
        <w:jc w:val="both"/>
        <w:rPr>
          <w:rFonts w:ascii="Times New Roman" w:hAnsi="Times New Roman" w:cs="Times New Roman"/>
          <w:bCs/>
          <w:iCs/>
          <w:sz w:val="24"/>
          <w:szCs w:val="24"/>
        </w:rPr>
      </w:pPr>
      <w:r>
        <w:rPr>
          <w:rFonts w:ascii="Times New Roman" w:hAnsi="Times New Roman" w:cs="Times New Roman"/>
          <w:bCs/>
          <w:iCs/>
          <w:sz w:val="24"/>
          <w:szCs w:val="24"/>
        </w:rPr>
        <w:t>Cette impossibilité résulte d’une « anomalie » dans la dernière mouture de la loi qui indique que la SCI doit être regroupé</w:t>
      </w:r>
      <w:r w:rsidR="006029F0">
        <w:rPr>
          <w:rFonts w:ascii="Times New Roman" w:hAnsi="Times New Roman" w:cs="Times New Roman"/>
          <w:bCs/>
          <w:iCs/>
          <w:sz w:val="24"/>
          <w:szCs w:val="24"/>
        </w:rPr>
        <w:t>,</w:t>
      </w:r>
      <w:r>
        <w:rPr>
          <w:rFonts w:ascii="Times New Roman" w:hAnsi="Times New Roman" w:cs="Times New Roman"/>
          <w:bCs/>
          <w:iCs/>
          <w:sz w:val="24"/>
          <w:szCs w:val="24"/>
        </w:rPr>
        <w:t xml:space="preserve"> ce qui n’est pas le cas pour Vauclause</w:t>
      </w:r>
      <w:r w:rsidR="006029F0">
        <w:rPr>
          <w:rFonts w:ascii="Times New Roman" w:hAnsi="Times New Roman" w:cs="Times New Roman"/>
          <w:bCs/>
          <w:iCs/>
          <w:sz w:val="24"/>
          <w:szCs w:val="24"/>
        </w:rPr>
        <w:t>, d’une seule unité foncière</w:t>
      </w:r>
      <w:r>
        <w:rPr>
          <w:rFonts w:ascii="Times New Roman" w:hAnsi="Times New Roman" w:cs="Times New Roman"/>
          <w:bCs/>
          <w:iCs/>
          <w:sz w:val="24"/>
          <w:szCs w:val="24"/>
        </w:rPr>
        <w:t xml:space="preserve"> (terrains sur la commune de Thorame ou sur Allons mais du côté de Chamatte</w:t>
      </w:r>
      <w:r w:rsidR="006029F0">
        <w:rPr>
          <w:rFonts w:ascii="Times New Roman" w:hAnsi="Times New Roman" w:cs="Times New Roman"/>
          <w:bCs/>
          <w:iCs/>
          <w:sz w:val="24"/>
          <w:szCs w:val="24"/>
        </w:rPr>
        <w:t>)</w:t>
      </w:r>
      <w:r>
        <w:rPr>
          <w:rFonts w:ascii="Times New Roman" w:hAnsi="Times New Roman" w:cs="Times New Roman"/>
          <w:bCs/>
          <w:iCs/>
          <w:sz w:val="24"/>
          <w:szCs w:val="24"/>
        </w:rPr>
        <w:t>.</w:t>
      </w:r>
    </w:p>
    <w:p w:rsidR="00CB54C2" w:rsidRDefault="00CB54C2" w:rsidP="009C1787">
      <w:pPr>
        <w:jc w:val="both"/>
        <w:rPr>
          <w:rFonts w:ascii="Times New Roman" w:hAnsi="Times New Roman" w:cs="Times New Roman"/>
          <w:bCs/>
          <w:iCs/>
          <w:sz w:val="24"/>
          <w:szCs w:val="24"/>
        </w:rPr>
      </w:pPr>
      <w:r>
        <w:rPr>
          <w:rFonts w:ascii="Times New Roman" w:hAnsi="Times New Roman" w:cs="Times New Roman"/>
          <w:bCs/>
          <w:iCs/>
          <w:sz w:val="24"/>
          <w:szCs w:val="24"/>
        </w:rPr>
        <w:t>Cette situation va nous empêcher de développer toute activité sur le domaine cité.</w:t>
      </w:r>
    </w:p>
    <w:p w:rsidR="00CB54C2" w:rsidRDefault="00CB54C2" w:rsidP="009C1787">
      <w:pPr>
        <w:jc w:val="both"/>
        <w:rPr>
          <w:rFonts w:ascii="Times New Roman" w:hAnsi="Times New Roman" w:cs="Times New Roman"/>
          <w:bCs/>
          <w:iCs/>
          <w:sz w:val="24"/>
          <w:szCs w:val="24"/>
        </w:rPr>
      </w:pPr>
      <w:r>
        <w:rPr>
          <w:rFonts w:ascii="Times New Roman" w:hAnsi="Times New Roman" w:cs="Times New Roman"/>
          <w:bCs/>
          <w:iCs/>
          <w:sz w:val="24"/>
          <w:szCs w:val="24"/>
        </w:rPr>
        <w:t xml:space="preserve">Par contre nous avons la confirmation, par le cadastre, que le chemin </w:t>
      </w:r>
      <w:r w:rsidR="00463E42">
        <w:rPr>
          <w:rFonts w:ascii="Times New Roman" w:hAnsi="Times New Roman" w:cs="Times New Roman"/>
          <w:bCs/>
          <w:iCs/>
          <w:sz w:val="24"/>
          <w:szCs w:val="24"/>
        </w:rPr>
        <w:t xml:space="preserve">communal </w:t>
      </w:r>
      <w:r>
        <w:rPr>
          <w:rFonts w:ascii="Times New Roman" w:hAnsi="Times New Roman" w:cs="Times New Roman"/>
          <w:bCs/>
          <w:iCs/>
          <w:sz w:val="24"/>
          <w:szCs w:val="24"/>
        </w:rPr>
        <w:t>qui mène à Thorame est bien communal et pourra faire l’objet d’un balisage et d’un libre accès.</w:t>
      </w:r>
    </w:p>
    <w:p w:rsidR="00CB54C2" w:rsidRDefault="00CB54C2" w:rsidP="009C1787">
      <w:pPr>
        <w:pStyle w:val="ListParagraph"/>
        <w:numPr>
          <w:ilvl w:val="0"/>
          <w:numId w:val="11"/>
        </w:numPr>
        <w:jc w:val="both"/>
        <w:rPr>
          <w:rFonts w:ascii="Times New Roman" w:hAnsi="Times New Roman" w:cs="Times New Roman"/>
          <w:b/>
          <w:bCs/>
          <w:iCs/>
          <w:sz w:val="24"/>
          <w:szCs w:val="24"/>
          <w:u w:val="single"/>
        </w:rPr>
      </w:pPr>
      <w:r w:rsidRPr="00600F6D">
        <w:rPr>
          <w:rFonts w:ascii="Times New Roman" w:hAnsi="Times New Roman" w:cs="Times New Roman"/>
          <w:b/>
          <w:bCs/>
          <w:iCs/>
          <w:sz w:val="24"/>
          <w:szCs w:val="24"/>
          <w:u w:val="single"/>
        </w:rPr>
        <w:t>Information sur la ferme la forê</w:t>
      </w:r>
      <w:r>
        <w:rPr>
          <w:rFonts w:ascii="Times New Roman" w:hAnsi="Times New Roman" w:cs="Times New Roman"/>
          <w:b/>
          <w:bCs/>
          <w:iCs/>
          <w:sz w:val="24"/>
          <w:szCs w:val="24"/>
          <w:u w:val="single"/>
        </w:rPr>
        <w:t>t.</w:t>
      </w:r>
    </w:p>
    <w:p w:rsidR="00CB54C2" w:rsidRDefault="00CB54C2" w:rsidP="00600F6D">
      <w:pPr>
        <w:jc w:val="both"/>
        <w:rPr>
          <w:rFonts w:ascii="Times New Roman" w:hAnsi="Times New Roman" w:cs="Times New Roman"/>
          <w:bCs/>
          <w:iCs/>
          <w:sz w:val="24"/>
          <w:szCs w:val="24"/>
        </w:rPr>
      </w:pPr>
      <w:r w:rsidRPr="00600F6D">
        <w:rPr>
          <w:rFonts w:ascii="Times New Roman" w:hAnsi="Times New Roman" w:cs="Times New Roman"/>
          <w:bCs/>
          <w:iCs/>
          <w:sz w:val="24"/>
          <w:szCs w:val="24"/>
        </w:rPr>
        <w:t>M le Maire informe le conseil des dernier</w:t>
      </w:r>
      <w:r>
        <w:rPr>
          <w:rFonts w:ascii="Times New Roman" w:hAnsi="Times New Roman" w:cs="Times New Roman"/>
          <w:bCs/>
          <w:iCs/>
          <w:sz w:val="24"/>
          <w:szCs w:val="24"/>
        </w:rPr>
        <w:t>s</w:t>
      </w:r>
      <w:r w:rsidRPr="00600F6D">
        <w:rPr>
          <w:rFonts w:ascii="Times New Roman" w:hAnsi="Times New Roman" w:cs="Times New Roman"/>
          <w:bCs/>
          <w:iCs/>
          <w:sz w:val="24"/>
          <w:szCs w:val="24"/>
        </w:rPr>
        <w:t xml:space="preserve"> éléments de ce dossier.</w:t>
      </w:r>
      <w:r>
        <w:rPr>
          <w:rFonts w:ascii="Times New Roman" w:hAnsi="Times New Roman" w:cs="Times New Roman"/>
          <w:bCs/>
          <w:iCs/>
          <w:sz w:val="24"/>
          <w:szCs w:val="24"/>
        </w:rPr>
        <w:t xml:space="preserve"> Une commission doit se tenir dans les locaux de la mairie le 27 juin à 10 H 30 pour étudier les 3 projets retenus.</w:t>
      </w:r>
    </w:p>
    <w:p w:rsidR="00CB54C2" w:rsidRDefault="00CB54C2" w:rsidP="00600F6D">
      <w:pPr>
        <w:jc w:val="both"/>
        <w:rPr>
          <w:rFonts w:ascii="Times New Roman" w:hAnsi="Times New Roman" w:cs="Times New Roman"/>
          <w:bCs/>
          <w:iCs/>
          <w:sz w:val="24"/>
          <w:szCs w:val="24"/>
        </w:rPr>
      </w:pPr>
      <w:r>
        <w:rPr>
          <w:rFonts w:ascii="Times New Roman" w:hAnsi="Times New Roman" w:cs="Times New Roman"/>
          <w:bCs/>
          <w:iCs/>
          <w:sz w:val="24"/>
          <w:szCs w:val="24"/>
        </w:rPr>
        <w:t>M le Maire représentera la commune.</w:t>
      </w:r>
    </w:p>
    <w:p w:rsidR="00CB54C2" w:rsidRDefault="00CB54C2" w:rsidP="00600F6D">
      <w:pPr>
        <w:jc w:val="both"/>
        <w:rPr>
          <w:rFonts w:ascii="Times New Roman" w:hAnsi="Times New Roman" w:cs="Times New Roman"/>
          <w:bCs/>
          <w:iCs/>
          <w:sz w:val="24"/>
          <w:szCs w:val="24"/>
        </w:rPr>
      </w:pPr>
      <w:r>
        <w:rPr>
          <w:rFonts w:ascii="Times New Roman" w:hAnsi="Times New Roman" w:cs="Times New Roman"/>
          <w:bCs/>
          <w:iCs/>
          <w:sz w:val="24"/>
          <w:szCs w:val="24"/>
        </w:rPr>
        <w:t>Le conseil a proposé à M Régis GALFARD d’accompagner M le Maire et souhaite qu’une nouvelle famille s’installe sur la commune.</w:t>
      </w:r>
    </w:p>
    <w:p w:rsidR="00CB54C2" w:rsidRDefault="00CB54C2" w:rsidP="00AF7317">
      <w:pPr>
        <w:pStyle w:val="ListParagraph"/>
        <w:numPr>
          <w:ilvl w:val="0"/>
          <w:numId w:val="1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Projet de délibération : Consolidation du contrat de travail de Mme MARTEL Nathalie</w:t>
      </w:r>
    </w:p>
    <w:p w:rsidR="00CB54C2" w:rsidRPr="005D2276" w:rsidRDefault="00CB54C2" w:rsidP="005D2276">
      <w:pPr>
        <w:jc w:val="both"/>
        <w:rPr>
          <w:rFonts w:ascii="Times New Roman" w:hAnsi="Times New Roman" w:cs="Times New Roman"/>
          <w:b/>
          <w:bCs/>
          <w:i/>
          <w:iCs/>
          <w:sz w:val="24"/>
          <w:szCs w:val="24"/>
        </w:rPr>
      </w:pPr>
      <w:r w:rsidRPr="005D2276">
        <w:rPr>
          <w:rFonts w:ascii="Times New Roman" w:hAnsi="Times New Roman" w:cs="Times New Roman"/>
          <w:b/>
          <w:bCs/>
          <w:i/>
          <w:iCs/>
          <w:sz w:val="24"/>
          <w:szCs w:val="24"/>
        </w:rPr>
        <w:t xml:space="preserve">Sur proposition de M. le Maire, le conseil municipal, à l’unanimité décide que </w:t>
      </w:r>
      <w:r w:rsidR="00BF574E">
        <w:rPr>
          <w:rFonts w:ascii="Times New Roman" w:hAnsi="Times New Roman" w:cs="Times New Roman"/>
          <w:b/>
          <w:bCs/>
          <w:i/>
          <w:iCs/>
          <w:sz w:val="24"/>
          <w:szCs w:val="24"/>
        </w:rPr>
        <w:t>l</w:t>
      </w:r>
      <w:r w:rsidRPr="005D2276">
        <w:rPr>
          <w:rFonts w:ascii="Times New Roman" w:hAnsi="Times New Roman" w:cs="Times New Roman"/>
          <w:b/>
          <w:bCs/>
          <w:i/>
          <w:iCs/>
          <w:sz w:val="24"/>
          <w:szCs w:val="24"/>
        </w:rPr>
        <w:t>e nouveau contrat de</w:t>
      </w:r>
      <w:r w:rsidR="00C254AA">
        <w:rPr>
          <w:rFonts w:ascii="Times New Roman" w:hAnsi="Times New Roman" w:cs="Times New Roman"/>
          <w:b/>
          <w:bCs/>
          <w:i/>
          <w:iCs/>
          <w:sz w:val="24"/>
          <w:szCs w:val="24"/>
        </w:rPr>
        <w:t xml:space="preserve"> travail de Mme MARTEL Nathalie</w:t>
      </w:r>
      <w:r w:rsidR="00BF574E">
        <w:rPr>
          <w:rFonts w:ascii="Times New Roman" w:hAnsi="Times New Roman" w:cs="Times New Roman"/>
          <w:b/>
          <w:bCs/>
          <w:i/>
          <w:iCs/>
          <w:sz w:val="24"/>
          <w:szCs w:val="24"/>
        </w:rPr>
        <w:t xml:space="preserve">, qui </w:t>
      </w:r>
      <w:r w:rsidRPr="005D2276">
        <w:rPr>
          <w:rFonts w:ascii="Times New Roman" w:hAnsi="Times New Roman" w:cs="Times New Roman"/>
          <w:b/>
          <w:bCs/>
          <w:i/>
          <w:iCs/>
          <w:sz w:val="24"/>
          <w:szCs w:val="24"/>
        </w:rPr>
        <w:t>passera de 5 heure</w:t>
      </w:r>
      <w:r>
        <w:rPr>
          <w:rFonts w:ascii="Times New Roman" w:hAnsi="Times New Roman" w:cs="Times New Roman"/>
          <w:b/>
          <w:bCs/>
          <w:i/>
          <w:iCs/>
          <w:sz w:val="24"/>
          <w:szCs w:val="24"/>
        </w:rPr>
        <w:t xml:space="preserve">s par mois à 10 heures </w:t>
      </w:r>
      <w:r w:rsidR="00BF574E">
        <w:rPr>
          <w:rFonts w:ascii="Times New Roman" w:hAnsi="Times New Roman" w:cs="Times New Roman"/>
          <w:b/>
          <w:bCs/>
          <w:i/>
          <w:iCs/>
          <w:sz w:val="24"/>
          <w:szCs w:val="24"/>
        </w:rPr>
        <w:t>, soit transformé en embauche.</w:t>
      </w:r>
    </w:p>
    <w:p w:rsidR="00CB54C2" w:rsidRPr="005D2276" w:rsidRDefault="00CB54C2" w:rsidP="005D2276">
      <w:pPr>
        <w:jc w:val="both"/>
        <w:rPr>
          <w:rFonts w:ascii="Times New Roman" w:hAnsi="Times New Roman" w:cs="Times New Roman"/>
          <w:b/>
          <w:bCs/>
          <w:i/>
          <w:iCs/>
          <w:sz w:val="24"/>
          <w:szCs w:val="24"/>
        </w:rPr>
      </w:pPr>
    </w:p>
    <w:p w:rsidR="00CB54C2" w:rsidRPr="00F46C14" w:rsidRDefault="00CB54C2" w:rsidP="005D2276">
      <w:pPr>
        <w:pStyle w:val="ListParagraph"/>
        <w:numPr>
          <w:ilvl w:val="0"/>
          <w:numId w:val="11"/>
        </w:numPr>
        <w:jc w:val="both"/>
        <w:rPr>
          <w:rFonts w:ascii="Times New Roman" w:hAnsi="Times New Roman" w:cs="Times New Roman"/>
          <w:b/>
          <w:bCs/>
          <w:iCs/>
          <w:sz w:val="24"/>
          <w:szCs w:val="24"/>
        </w:rPr>
      </w:pPr>
      <w:r w:rsidRPr="00BF574E">
        <w:rPr>
          <w:rFonts w:ascii="Times New Roman" w:hAnsi="Times New Roman" w:cs="Times New Roman"/>
          <w:b/>
          <w:bCs/>
          <w:iCs/>
          <w:sz w:val="24"/>
          <w:szCs w:val="24"/>
          <w:u w:val="single"/>
        </w:rPr>
        <w:t>Information sur la démarche entreprise pour que M GALFARD Elie soit nommé maire honoraire de notre commune</w:t>
      </w:r>
      <w:r w:rsidRPr="00F46C14">
        <w:rPr>
          <w:rFonts w:ascii="Times New Roman" w:hAnsi="Times New Roman" w:cs="Times New Roman"/>
          <w:b/>
          <w:bCs/>
          <w:iCs/>
          <w:sz w:val="24"/>
          <w:szCs w:val="24"/>
        </w:rPr>
        <w:t>.</w:t>
      </w:r>
    </w:p>
    <w:p w:rsidR="00CB54C2" w:rsidRDefault="00BF574E" w:rsidP="005D2276">
      <w:pPr>
        <w:pStyle w:val="ListParagraph"/>
        <w:jc w:val="both"/>
        <w:rPr>
          <w:rFonts w:ascii="Times New Roman" w:hAnsi="Times New Roman" w:cs="Times New Roman"/>
          <w:bCs/>
          <w:iCs/>
          <w:sz w:val="24"/>
          <w:szCs w:val="24"/>
        </w:rPr>
      </w:pPr>
      <w:r w:rsidRPr="00600F6D">
        <w:rPr>
          <w:rFonts w:ascii="Times New Roman" w:hAnsi="Times New Roman" w:cs="Times New Roman"/>
          <w:bCs/>
          <w:iCs/>
          <w:sz w:val="24"/>
          <w:szCs w:val="24"/>
        </w:rPr>
        <w:t>M le Maire informe le conseil</w:t>
      </w:r>
      <w:r>
        <w:rPr>
          <w:rFonts w:ascii="Times New Roman" w:hAnsi="Times New Roman" w:cs="Times New Roman"/>
          <w:bCs/>
          <w:iCs/>
          <w:sz w:val="24"/>
          <w:szCs w:val="24"/>
        </w:rPr>
        <w:t xml:space="preserve"> qu’une démarche a été entreprise auprès de la préfecture.</w:t>
      </w:r>
    </w:p>
    <w:p w:rsidR="00BF574E" w:rsidRDefault="00BF574E" w:rsidP="005D2276">
      <w:pPr>
        <w:pStyle w:val="ListParagraph"/>
        <w:jc w:val="both"/>
        <w:rPr>
          <w:rFonts w:ascii="Times New Roman" w:hAnsi="Times New Roman" w:cs="Times New Roman"/>
          <w:bCs/>
          <w:iCs/>
          <w:sz w:val="24"/>
          <w:szCs w:val="24"/>
        </w:rPr>
      </w:pPr>
    </w:p>
    <w:p w:rsidR="00BF574E" w:rsidRDefault="00BF574E" w:rsidP="005D2276">
      <w:pPr>
        <w:pStyle w:val="ListParagraph"/>
        <w:jc w:val="both"/>
        <w:rPr>
          <w:rFonts w:ascii="Times New Roman" w:hAnsi="Times New Roman" w:cs="Times New Roman"/>
          <w:bCs/>
          <w:iCs/>
          <w:sz w:val="24"/>
          <w:szCs w:val="24"/>
        </w:rPr>
      </w:pPr>
    </w:p>
    <w:p w:rsidR="00BF574E" w:rsidRDefault="00BF574E" w:rsidP="005D2276">
      <w:pPr>
        <w:pStyle w:val="ListParagraph"/>
        <w:jc w:val="both"/>
        <w:rPr>
          <w:rFonts w:ascii="Times New Roman" w:hAnsi="Times New Roman" w:cs="Times New Roman"/>
          <w:bCs/>
          <w:iCs/>
          <w:sz w:val="24"/>
          <w:szCs w:val="24"/>
        </w:rPr>
      </w:pPr>
    </w:p>
    <w:p w:rsidR="00BF574E" w:rsidRPr="00BF574E" w:rsidRDefault="00BF574E" w:rsidP="005D2276">
      <w:pPr>
        <w:pStyle w:val="ListParagraph"/>
        <w:jc w:val="both"/>
        <w:rPr>
          <w:rFonts w:ascii="Times New Roman" w:hAnsi="Times New Roman" w:cs="Times New Roman"/>
          <w:bCs/>
          <w:iCs/>
          <w:sz w:val="24"/>
          <w:szCs w:val="24"/>
        </w:rPr>
      </w:pPr>
    </w:p>
    <w:p w:rsidR="00CB54C2" w:rsidRPr="00BF574E" w:rsidRDefault="00CB54C2" w:rsidP="00F46C14">
      <w:pPr>
        <w:pStyle w:val="ListParagraph"/>
        <w:numPr>
          <w:ilvl w:val="0"/>
          <w:numId w:val="11"/>
        </w:numPr>
        <w:jc w:val="both"/>
        <w:rPr>
          <w:rFonts w:ascii="Times New Roman" w:hAnsi="Times New Roman" w:cs="Times New Roman"/>
          <w:b/>
          <w:bCs/>
          <w:iCs/>
          <w:sz w:val="24"/>
          <w:szCs w:val="24"/>
          <w:u w:val="single"/>
        </w:rPr>
      </w:pPr>
      <w:r w:rsidRPr="00BF574E">
        <w:rPr>
          <w:rFonts w:ascii="Times New Roman" w:hAnsi="Times New Roman" w:cs="Times New Roman"/>
          <w:b/>
          <w:bCs/>
          <w:iCs/>
          <w:sz w:val="24"/>
          <w:szCs w:val="24"/>
          <w:u w:val="single"/>
        </w:rPr>
        <w:lastRenderedPageBreak/>
        <w:t xml:space="preserve">Projet de délibération : soutien à la motion émanent de l’Association des maires de France (AMF) </w:t>
      </w:r>
    </w:p>
    <w:p w:rsidR="00CB54C2" w:rsidRPr="00F46C14" w:rsidRDefault="00CB54C2" w:rsidP="005D2276">
      <w:pPr>
        <w:jc w:val="both"/>
        <w:rPr>
          <w:rFonts w:ascii="Times New Roman" w:hAnsi="Times New Roman" w:cs="Times New Roman"/>
          <w:bCs/>
          <w:i/>
          <w:iCs/>
          <w:sz w:val="24"/>
          <w:szCs w:val="24"/>
        </w:rPr>
      </w:pPr>
      <w:r w:rsidRPr="00F46C14">
        <w:rPr>
          <w:rFonts w:ascii="Times New Roman" w:hAnsi="Times New Roman" w:cs="Times New Roman"/>
          <w:bCs/>
          <w:i/>
          <w:iCs/>
          <w:sz w:val="24"/>
          <w:szCs w:val="24"/>
        </w:rPr>
        <w:t xml:space="preserve">M le Maire fait lecture de la lettre </w:t>
      </w:r>
      <w:r w:rsidR="00BF574E" w:rsidRPr="00F46C14">
        <w:rPr>
          <w:rFonts w:ascii="Times New Roman" w:hAnsi="Times New Roman" w:cs="Times New Roman"/>
          <w:bCs/>
          <w:i/>
          <w:iCs/>
          <w:sz w:val="24"/>
          <w:szCs w:val="24"/>
        </w:rPr>
        <w:t>adressée</w:t>
      </w:r>
      <w:r w:rsidRPr="00F46C14">
        <w:rPr>
          <w:rFonts w:ascii="Times New Roman" w:hAnsi="Times New Roman" w:cs="Times New Roman"/>
          <w:bCs/>
          <w:i/>
          <w:iCs/>
          <w:sz w:val="24"/>
          <w:szCs w:val="24"/>
        </w:rPr>
        <w:t xml:space="preserve"> par l’Association des maires de France ainsi que de la motion présentée.</w:t>
      </w:r>
    </w:p>
    <w:p w:rsidR="00CB54C2" w:rsidRPr="005D2276" w:rsidRDefault="00CB54C2" w:rsidP="005D2276">
      <w:pPr>
        <w:jc w:val="both"/>
        <w:rPr>
          <w:rFonts w:ascii="Times New Roman" w:hAnsi="Times New Roman" w:cs="Times New Roman"/>
          <w:b/>
          <w:bCs/>
          <w:i/>
          <w:iCs/>
          <w:sz w:val="24"/>
          <w:szCs w:val="24"/>
        </w:rPr>
      </w:pPr>
      <w:r>
        <w:rPr>
          <w:rFonts w:ascii="Times New Roman" w:hAnsi="Times New Roman" w:cs="Times New Roman"/>
          <w:b/>
          <w:bCs/>
          <w:i/>
          <w:iCs/>
          <w:sz w:val="24"/>
          <w:szCs w:val="24"/>
        </w:rPr>
        <w:t>Sur proposition de M le Maire, le conseil municipal, à l’unanimité des présents (1) adopte cette motion.</w:t>
      </w:r>
    </w:p>
    <w:p w:rsidR="00CB54C2" w:rsidRPr="005D2276" w:rsidRDefault="00CB54C2" w:rsidP="005D2276">
      <w:pPr>
        <w:pStyle w:val="ListParagraph"/>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M Régis GALFARD ayant quitté le conseil pour motif personnel.</w:t>
      </w:r>
    </w:p>
    <w:p w:rsidR="00CB54C2" w:rsidRPr="00AF7317" w:rsidRDefault="00CB54C2" w:rsidP="00AF7317">
      <w:pPr>
        <w:ind w:left="360"/>
        <w:jc w:val="both"/>
        <w:rPr>
          <w:rFonts w:ascii="Times New Roman" w:hAnsi="Times New Roman" w:cs="Times New Roman"/>
          <w:bCs/>
          <w:iCs/>
          <w:sz w:val="24"/>
          <w:szCs w:val="24"/>
        </w:rPr>
      </w:pPr>
    </w:p>
    <w:p w:rsidR="00CB54C2" w:rsidRPr="00F46C14" w:rsidRDefault="00CB54C2" w:rsidP="00A471D1">
      <w:pPr>
        <w:jc w:val="both"/>
        <w:rPr>
          <w:rFonts w:ascii="Times New Roman" w:hAnsi="Times New Roman" w:cs="Times New Roman"/>
          <w:bCs/>
          <w:i/>
          <w:sz w:val="24"/>
          <w:szCs w:val="24"/>
        </w:rPr>
      </w:pPr>
      <w:r w:rsidRPr="00F46C14">
        <w:rPr>
          <w:rFonts w:ascii="Times New Roman" w:hAnsi="Times New Roman" w:cs="Times New Roman"/>
          <w:bCs/>
          <w:i/>
          <w:sz w:val="24"/>
          <w:szCs w:val="24"/>
        </w:rPr>
        <w:t xml:space="preserve">« Les collectivités locales, et en premier lieu les communes et leurs intercommunalités, risquent d’être massivement confrontées à des difficultés financières d’une gravité exceptionnelle. Dans le cadre du plan d’économies de 50 </w:t>
      </w:r>
      <w:r w:rsidR="00D62A68" w:rsidRPr="00F46C14">
        <w:rPr>
          <w:rFonts w:ascii="Times New Roman" w:hAnsi="Times New Roman" w:cs="Times New Roman"/>
          <w:bCs/>
          <w:i/>
          <w:sz w:val="24"/>
          <w:szCs w:val="24"/>
        </w:rPr>
        <w:t>milliards</w:t>
      </w:r>
      <w:r w:rsidRPr="00F46C14">
        <w:rPr>
          <w:rFonts w:ascii="Times New Roman" w:hAnsi="Times New Roman" w:cs="Times New Roman"/>
          <w:bCs/>
          <w:i/>
          <w:sz w:val="24"/>
          <w:szCs w:val="24"/>
        </w:rPr>
        <w:t xml:space="preserve"> d’euros qui sera décliné sur les années 2015 – 2017, les concours financiers de l’Etat sont en effet appelés à diminuer :</w:t>
      </w:r>
    </w:p>
    <w:p w:rsidR="00CB54C2" w:rsidRPr="00F46C14" w:rsidRDefault="00CB54C2" w:rsidP="00C17A7F">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De 11 milliards d’euros progressivement jusqu’en 2017</w:t>
      </w:r>
    </w:p>
    <w:p w:rsidR="00CB54C2" w:rsidRPr="00F46C14" w:rsidRDefault="00CB54C2" w:rsidP="00C17A7F">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Soit une baisse cumulée de 28 milliards d’euros sur la période 2014 – 2017.</w:t>
      </w:r>
    </w:p>
    <w:p w:rsidR="00CB54C2" w:rsidRPr="00F46C14" w:rsidRDefault="00CB54C2" w:rsidP="00C17A7F">
      <w:pPr>
        <w:jc w:val="both"/>
        <w:rPr>
          <w:rFonts w:ascii="Times New Roman" w:hAnsi="Times New Roman" w:cs="Times New Roman"/>
          <w:bCs/>
          <w:i/>
          <w:sz w:val="24"/>
          <w:szCs w:val="24"/>
        </w:rPr>
      </w:pPr>
      <w:r w:rsidRPr="00F46C14">
        <w:rPr>
          <w:rFonts w:ascii="Times New Roman" w:hAnsi="Times New Roman" w:cs="Times New Roman"/>
          <w:bCs/>
          <w:i/>
          <w:sz w:val="24"/>
          <w:szCs w:val="24"/>
        </w:rPr>
        <w:t>Dans ce contexte, le bureau de l’AMF a souhaité, à l’unanimité, mener une action forte et collective pour expliquer de manière objective la situation et alerter solennellement les pouvoirs publics sur l’impact des mesures annoncées pour nos territoires, leurs habitants et les entreprises.</w:t>
      </w:r>
    </w:p>
    <w:p w:rsidR="00CB54C2" w:rsidRPr="00F46C14" w:rsidRDefault="00CB54C2" w:rsidP="00C17A7F">
      <w:pPr>
        <w:jc w:val="both"/>
        <w:rPr>
          <w:rFonts w:ascii="Times New Roman" w:hAnsi="Times New Roman" w:cs="Times New Roman"/>
          <w:bCs/>
          <w:i/>
          <w:sz w:val="24"/>
          <w:szCs w:val="24"/>
        </w:rPr>
      </w:pPr>
      <w:r w:rsidRPr="00F46C14">
        <w:rPr>
          <w:rFonts w:ascii="Times New Roman" w:hAnsi="Times New Roman" w:cs="Times New Roman"/>
          <w:bCs/>
          <w:i/>
          <w:sz w:val="24"/>
          <w:szCs w:val="24"/>
        </w:rPr>
        <w:t>L’AMF, association pluraliste forte de ses 36 000 adhérents communaux et intercommunaux, a toujours tenu un discourt responsable sur la nécessaire maîtrise des dépenses publiques ; aussi, elle n’en est que plus à l’aise pour dénoncer cette amputation de 30% de nos dotations. Quels que soient les efforts entrepris pour rationaliser, mutualiser et moderniser l’action publique locale, l’AMF prévient que les collectivités ne pourront pas absorber une contraction aussi violente de leurs ressources.</w:t>
      </w:r>
    </w:p>
    <w:p w:rsidR="00CB54C2" w:rsidRPr="00F46C14" w:rsidRDefault="00CB54C2" w:rsidP="00C17A7F">
      <w:pPr>
        <w:jc w:val="both"/>
        <w:rPr>
          <w:rFonts w:ascii="Times New Roman" w:hAnsi="Times New Roman" w:cs="Times New Roman"/>
          <w:bCs/>
          <w:i/>
          <w:sz w:val="24"/>
          <w:szCs w:val="24"/>
        </w:rPr>
      </w:pPr>
      <w:r w:rsidRPr="00F46C14">
        <w:rPr>
          <w:rFonts w:ascii="Times New Roman" w:hAnsi="Times New Roman" w:cs="Times New Roman"/>
          <w:bCs/>
          <w:i/>
          <w:sz w:val="24"/>
          <w:szCs w:val="24"/>
        </w:rPr>
        <w:t>En effet, la seule alternative sera de procéder à des arbitrages douloureux affectant les services publics locaux et l’investissement du fait des contraintes qui limitent leurs leviers d’action (rigidité d’une partie des dépenses, transfert continu de charges de l’Etat, inflation des normes, niveau difficilement supportable pour nos concitoyens de la pression fiscale globale)</w:t>
      </w:r>
    </w:p>
    <w:p w:rsidR="00CB54C2" w:rsidRPr="00F46C14" w:rsidRDefault="00CB54C2" w:rsidP="00C17A7F">
      <w:pPr>
        <w:jc w:val="both"/>
        <w:rPr>
          <w:rFonts w:ascii="Times New Roman" w:hAnsi="Times New Roman" w:cs="Times New Roman"/>
          <w:bCs/>
          <w:i/>
          <w:sz w:val="24"/>
          <w:szCs w:val="24"/>
        </w:rPr>
      </w:pPr>
      <w:r w:rsidRPr="00F46C14">
        <w:rPr>
          <w:rFonts w:ascii="Times New Roman" w:hAnsi="Times New Roman" w:cs="Times New Roman"/>
          <w:bCs/>
          <w:i/>
          <w:sz w:val="24"/>
          <w:szCs w:val="24"/>
        </w:rPr>
        <w:t>La commune d’Allons rappelle que les collectivités de proximité que sont les communes et leurs intercommunalités sont, par la diversité de leurs interventions, au cœur de l’action publique pour tous les grands enjeux de notre société :</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Elles facilitent la vie quotidienne de leurs habitants et assurent le « bien vivre ensemble » ;</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Elles accompagnent les entreprises présentes sur leur territoire ;</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lastRenderedPageBreak/>
        <w:t>Enfin elles jouent un rôle majeur dans l’intervention public, soutenant ainsi la croissance économique et l’emploi.</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La diminution drastique des ressources locales pénalisera à terme nos concitoyens, déjà fortement touchés par la crise économique et sociale et pourrait fragiliser la reprise pourtant indispensable au redressement des comptes publics.</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 xml:space="preserve">En outre, la commune d’Allons estime que les attaques récurrentes de certains médias contre les </w:t>
      </w:r>
      <w:r w:rsidR="00D62A68" w:rsidRPr="00F46C14">
        <w:rPr>
          <w:rFonts w:ascii="Times New Roman" w:hAnsi="Times New Roman" w:cs="Times New Roman"/>
          <w:bCs/>
          <w:i/>
          <w:sz w:val="24"/>
          <w:szCs w:val="24"/>
        </w:rPr>
        <w:t>collectivités</w:t>
      </w:r>
      <w:r w:rsidRPr="00F46C14">
        <w:rPr>
          <w:rFonts w:ascii="Times New Roman" w:hAnsi="Times New Roman" w:cs="Times New Roman"/>
          <w:bCs/>
          <w:i/>
          <w:sz w:val="24"/>
          <w:szCs w:val="24"/>
        </w:rPr>
        <w:t xml:space="preserve"> sont très souvent superficielles et injustes.</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C’est pour toutes ces raisons que la commune d’Allons soutient les demandes de l’AMF :</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Réexamen du plan de réduction des dotations de l’Etat</w:t>
      </w:r>
    </w:p>
    <w:p w:rsidR="00CB54C2" w:rsidRPr="00F46C14" w:rsidRDefault="00CB54C2" w:rsidP="00445BC7">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Arrêt immédiat des transferts de charges et des mesures normatives, sources d’inflation de la dépense,</w:t>
      </w:r>
    </w:p>
    <w:p w:rsidR="00CB54C2" w:rsidRPr="00891C7A" w:rsidRDefault="00CE36CA" w:rsidP="00891C7A">
      <w:pPr>
        <w:pStyle w:val="ListParagraph"/>
        <w:numPr>
          <w:ilvl w:val="0"/>
          <w:numId w:val="11"/>
        </w:numPr>
        <w:jc w:val="both"/>
        <w:rPr>
          <w:rFonts w:ascii="Times New Roman" w:hAnsi="Times New Roman" w:cs="Times New Roman"/>
          <w:bCs/>
          <w:i/>
          <w:sz w:val="24"/>
          <w:szCs w:val="24"/>
        </w:rPr>
      </w:pPr>
      <w:r w:rsidRPr="00F46C14">
        <w:rPr>
          <w:rFonts w:ascii="Times New Roman" w:hAnsi="Times New Roman" w:cs="Times New Roman"/>
          <w:bCs/>
          <w:i/>
          <w:sz w:val="24"/>
          <w:szCs w:val="24"/>
        </w:rPr>
        <w:t>Réunion</w:t>
      </w:r>
      <w:r w:rsidR="00CB54C2" w:rsidRPr="00F46C14">
        <w:rPr>
          <w:rFonts w:ascii="Times New Roman" w:hAnsi="Times New Roman" w:cs="Times New Roman"/>
          <w:bCs/>
          <w:i/>
          <w:sz w:val="24"/>
          <w:szCs w:val="24"/>
        </w:rPr>
        <w:t xml:space="preserve"> urgente d’une instance nationale de dialogue et de négociation pour remettre à plat les politiques publiques nationales et européennes impactant les budgets des collectivités locales.</w:t>
      </w:r>
      <w:r w:rsidR="00CB54C2">
        <w:rPr>
          <w:rFonts w:ascii="Times New Roman" w:hAnsi="Times New Roman" w:cs="Times New Roman"/>
          <w:bCs/>
          <w:i/>
          <w:sz w:val="24"/>
          <w:szCs w:val="24"/>
        </w:rPr>
        <w:t> »</w:t>
      </w:r>
    </w:p>
    <w:p w:rsidR="00CB54C2" w:rsidRDefault="00CB54C2" w:rsidP="005D2276">
      <w:pPr>
        <w:pStyle w:val="ListParagraph"/>
        <w:numPr>
          <w:ilvl w:val="0"/>
          <w:numId w:val="11"/>
        </w:numPr>
        <w:jc w:val="both"/>
        <w:rPr>
          <w:rFonts w:ascii="Times New Roman" w:hAnsi="Times New Roman" w:cs="Times New Roman"/>
          <w:b/>
          <w:bCs/>
          <w:iCs/>
          <w:sz w:val="24"/>
          <w:szCs w:val="24"/>
        </w:rPr>
      </w:pPr>
      <w:r w:rsidRPr="004457A6">
        <w:rPr>
          <w:rFonts w:ascii="Times New Roman" w:hAnsi="Times New Roman" w:cs="Times New Roman"/>
          <w:b/>
          <w:bCs/>
          <w:iCs/>
          <w:sz w:val="24"/>
          <w:szCs w:val="24"/>
          <w:u w:val="single"/>
        </w:rPr>
        <w:t xml:space="preserve"> Proposition de motion concernant le Conseil Général</w:t>
      </w:r>
      <w:r w:rsidRPr="005D2276">
        <w:rPr>
          <w:rFonts w:ascii="Times New Roman" w:hAnsi="Times New Roman" w:cs="Times New Roman"/>
          <w:b/>
          <w:bCs/>
          <w:iCs/>
          <w:sz w:val="24"/>
          <w:szCs w:val="24"/>
        </w:rPr>
        <w:t>.</w:t>
      </w:r>
    </w:p>
    <w:p w:rsidR="00CB54C2" w:rsidRDefault="00CB54C2" w:rsidP="00465146">
      <w:pPr>
        <w:jc w:val="both"/>
        <w:rPr>
          <w:rFonts w:ascii="Times New Roman" w:hAnsi="Times New Roman" w:cs="Times New Roman"/>
          <w:bCs/>
          <w:iCs/>
          <w:sz w:val="24"/>
          <w:szCs w:val="24"/>
        </w:rPr>
      </w:pPr>
      <w:r w:rsidRPr="00465146">
        <w:rPr>
          <w:rFonts w:ascii="Times New Roman" w:hAnsi="Times New Roman" w:cs="Times New Roman"/>
          <w:bCs/>
          <w:iCs/>
          <w:sz w:val="24"/>
          <w:szCs w:val="24"/>
        </w:rPr>
        <w:t xml:space="preserve">M le Maire fait lecture de la </w:t>
      </w:r>
      <w:r>
        <w:rPr>
          <w:rFonts w:ascii="Times New Roman" w:hAnsi="Times New Roman" w:cs="Times New Roman"/>
          <w:bCs/>
          <w:iCs/>
          <w:sz w:val="24"/>
          <w:szCs w:val="24"/>
        </w:rPr>
        <w:t xml:space="preserve">motion </w:t>
      </w:r>
      <w:r w:rsidR="004457A6">
        <w:rPr>
          <w:rFonts w:ascii="Times New Roman" w:hAnsi="Times New Roman" w:cs="Times New Roman"/>
          <w:bCs/>
          <w:iCs/>
          <w:sz w:val="24"/>
          <w:szCs w:val="24"/>
        </w:rPr>
        <w:t>proposée</w:t>
      </w:r>
      <w:r>
        <w:rPr>
          <w:rFonts w:ascii="Times New Roman" w:hAnsi="Times New Roman" w:cs="Times New Roman"/>
          <w:bCs/>
          <w:iCs/>
          <w:sz w:val="24"/>
          <w:szCs w:val="24"/>
        </w:rPr>
        <w:t xml:space="preserve"> au conseil.</w:t>
      </w:r>
    </w:p>
    <w:p w:rsidR="00CB54C2" w:rsidRDefault="00CB54C2" w:rsidP="00465146">
      <w:pPr>
        <w:jc w:val="both"/>
        <w:rPr>
          <w:rFonts w:ascii="Times New Roman" w:hAnsi="Times New Roman" w:cs="Times New Roman"/>
          <w:bCs/>
          <w:iCs/>
          <w:sz w:val="24"/>
          <w:szCs w:val="24"/>
        </w:rPr>
      </w:pPr>
      <w:r>
        <w:rPr>
          <w:rFonts w:ascii="Times New Roman" w:hAnsi="Times New Roman" w:cs="Times New Roman"/>
          <w:bCs/>
          <w:iCs/>
          <w:sz w:val="24"/>
          <w:szCs w:val="24"/>
        </w:rPr>
        <w:t>Devant le fait que plusieurs conseillers souhaitent avoir un recul plus important sur les considérants développés, ou indiquant qu’ils s’abstiendraient, M Jean Marie PAUTRAT propose que cette motion soit retirée de la délibération, ne faisant pas consensus.</w:t>
      </w:r>
    </w:p>
    <w:p w:rsidR="00CB54C2" w:rsidRDefault="00CB54C2" w:rsidP="00343F47">
      <w:pPr>
        <w:jc w:val="both"/>
        <w:rPr>
          <w:rFonts w:ascii="Times New Roman" w:hAnsi="Times New Roman" w:cs="Times New Roman"/>
          <w:sz w:val="24"/>
          <w:szCs w:val="24"/>
        </w:rPr>
      </w:pPr>
      <w:r>
        <w:rPr>
          <w:rFonts w:ascii="Times New Roman" w:hAnsi="Times New Roman" w:cs="Times New Roman"/>
          <w:bCs/>
          <w:iCs/>
          <w:sz w:val="24"/>
          <w:szCs w:val="24"/>
        </w:rPr>
        <w:t>M le Maire accepte cette proposition</w:t>
      </w:r>
      <w:r>
        <w:rPr>
          <w:rFonts w:ascii="Times New Roman" w:hAnsi="Times New Roman" w:cs="Times New Roman"/>
          <w:sz w:val="24"/>
          <w:szCs w:val="24"/>
        </w:rPr>
        <w:t>.</w:t>
      </w:r>
    </w:p>
    <w:p w:rsidR="00CB54C2" w:rsidRPr="00465146" w:rsidRDefault="00CB54C2" w:rsidP="00465146">
      <w:pPr>
        <w:pStyle w:val="ListParagraph"/>
        <w:numPr>
          <w:ilvl w:val="0"/>
          <w:numId w:val="11"/>
        </w:numPr>
        <w:jc w:val="both"/>
        <w:rPr>
          <w:rFonts w:ascii="Times New Roman" w:hAnsi="Times New Roman" w:cs="Times New Roman"/>
          <w:b/>
          <w:sz w:val="24"/>
          <w:szCs w:val="24"/>
          <w:u w:val="single"/>
        </w:rPr>
      </w:pPr>
      <w:r w:rsidRPr="00465146">
        <w:rPr>
          <w:rFonts w:ascii="Times New Roman" w:hAnsi="Times New Roman" w:cs="Times New Roman"/>
          <w:b/>
          <w:sz w:val="24"/>
          <w:szCs w:val="24"/>
          <w:u w:val="single"/>
        </w:rPr>
        <w:t>Informations diverses :</w:t>
      </w:r>
    </w:p>
    <w:p w:rsidR="00CB54C2" w:rsidRPr="00891C7A" w:rsidRDefault="00CB54C2" w:rsidP="00891C7A">
      <w:pPr>
        <w:pStyle w:val="ListParagraph"/>
        <w:numPr>
          <w:ilvl w:val="0"/>
          <w:numId w:val="16"/>
        </w:numPr>
        <w:jc w:val="both"/>
        <w:rPr>
          <w:rFonts w:ascii="Times New Roman" w:hAnsi="Times New Roman" w:cs="Times New Roman"/>
          <w:sz w:val="24"/>
          <w:szCs w:val="24"/>
        </w:rPr>
      </w:pPr>
      <w:r w:rsidRPr="00891C7A">
        <w:rPr>
          <w:rFonts w:ascii="Times New Roman" w:hAnsi="Times New Roman" w:cs="Times New Roman"/>
          <w:sz w:val="24"/>
          <w:szCs w:val="24"/>
        </w:rPr>
        <w:t>SDE 04 sur les travaux à venir pour 2015. M le Maire rappelle qu’il est important dans un premier temps de bien terminer ceux en cours.</w:t>
      </w:r>
    </w:p>
    <w:p w:rsidR="00CB54C2" w:rsidRPr="00891C7A" w:rsidRDefault="00CB54C2" w:rsidP="00891C7A">
      <w:pPr>
        <w:pStyle w:val="ListParagraph"/>
        <w:numPr>
          <w:ilvl w:val="0"/>
          <w:numId w:val="16"/>
        </w:numPr>
        <w:jc w:val="both"/>
        <w:rPr>
          <w:rFonts w:ascii="Times New Roman" w:hAnsi="Times New Roman" w:cs="Times New Roman"/>
          <w:sz w:val="24"/>
          <w:szCs w:val="24"/>
        </w:rPr>
      </w:pPr>
      <w:r w:rsidRPr="00891C7A">
        <w:rPr>
          <w:rFonts w:ascii="Times New Roman" w:hAnsi="Times New Roman" w:cs="Times New Roman"/>
          <w:sz w:val="24"/>
          <w:szCs w:val="24"/>
        </w:rPr>
        <w:t>Travaux ERDF début septembre pour enfouissement d’une partie des câbles électrique.</w:t>
      </w:r>
    </w:p>
    <w:p w:rsidR="00CB54C2" w:rsidRDefault="004457A6" w:rsidP="00891C7A">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Présence des élus aux r</w:t>
      </w:r>
      <w:r w:rsidR="00CB54C2" w:rsidRPr="00891C7A">
        <w:rPr>
          <w:rFonts w:ascii="Times New Roman" w:hAnsi="Times New Roman" w:cs="Times New Roman"/>
          <w:sz w:val="24"/>
          <w:szCs w:val="24"/>
        </w:rPr>
        <w:t xml:space="preserve">éunions à venir : 25 juin à La Mure Argens Christophe IACCOBI, 3 juillet sur le service de distribution de la poste à Digne Josiane GRIMAUD (sur ce point interpeller le service publique sur la problématique du </w:t>
      </w:r>
      <w:r w:rsidR="007C228A">
        <w:rPr>
          <w:rFonts w:ascii="Times New Roman" w:hAnsi="Times New Roman" w:cs="Times New Roman"/>
          <w:sz w:val="24"/>
          <w:szCs w:val="24"/>
        </w:rPr>
        <w:t>04170 pour</w:t>
      </w:r>
      <w:r w:rsidR="00CB54C2" w:rsidRPr="00891C7A">
        <w:rPr>
          <w:rFonts w:ascii="Times New Roman" w:hAnsi="Times New Roman" w:cs="Times New Roman"/>
          <w:sz w:val="24"/>
          <w:szCs w:val="24"/>
        </w:rPr>
        <w:t xml:space="preserve"> plusieurs communes et sources de nombreuses erreurs ainsi que sur l’impossibilité d’établir une réclamation au bureau de poste de ST André – services cloisonné) 1</w:t>
      </w:r>
      <w:r w:rsidR="00CB54C2" w:rsidRPr="00891C7A">
        <w:rPr>
          <w:rFonts w:ascii="Times New Roman" w:hAnsi="Times New Roman" w:cs="Times New Roman"/>
          <w:sz w:val="24"/>
          <w:szCs w:val="24"/>
          <w:vertAlign w:val="superscript"/>
        </w:rPr>
        <w:t>er</w:t>
      </w:r>
      <w:r w:rsidR="00CB54C2" w:rsidRPr="00891C7A">
        <w:rPr>
          <w:rFonts w:ascii="Times New Roman" w:hAnsi="Times New Roman" w:cs="Times New Roman"/>
          <w:sz w:val="24"/>
          <w:szCs w:val="24"/>
        </w:rPr>
        <w:t xml:space="preserve"> juillet dans le Var Serge GRIMAUD et 2 juillet Elie GALFARD.</w:t>
      </w:r>
    </w:p>
    <w:p w:rsidR="003C1E17" w:rsidRDefault="003C1E17" w:rsidP="003C1E17">
      <w:pPr>
        <w:pStyle w:val="ListParagraph"/>
        <w:jc w:val="both"/>
        <w:rPr>
          <w:rFonts w:ascii="Times New Roman" w:hAnsi="Times New Roman" w:cs="Times New Roman"/>
          <w:sz w:val="24"/>
          <w:szCs w:val="24"/>
        </w:rPr>
      </w:pPr>
    </w:p>
    <w:p w:rsidR="003C1E17" w:rsidRPr="00891C7A" w:rsidRDefault="003C1E17" w:rsidP="003C1E17">
      <w:pPr>
        <w:pStyle w:val="ListParagraph"/>
        <w:jc w:val="both"/>
        <w:rPr>
          <w:rFonts w:ascii="Times New Roman" w:hAnsi="Times New Roman" w:cs="Times New Roman"/>
          <w:sz w:val="24"/>
          <w:szCs w:val="24"/>
        </w:rPr>
      </w:pPr>
    </w:p>
    <w:p w:rsidR="00CB54C2" w:rsidRPr="00891C7A" w:rsidRDefault="00CB54C2" w:rsidP="00891C7A">
      <w:pPr>
        <w:pStyle w:val="ListParagraph"/>
        <w:numPr>
          <w:ilvl w:val="0"/>
          <w:numId w:val="16"/>
        </w:numPr>
        <w:jc w:val="both"/>
        <w:rPr>
          <w:rFonts w:ascii="Times New Roman" w:hAnsi="Times New Roman" w:cs="Times New Roman"/>
          <w:sz w:val="24"/>
          <w:szCs w:val="24"/>
        </w:rPr>
      </w:pPr>
      <w:r w:rsidRPr="00891C7A">
        <w:rPr>
          <w:rFonts w:ascii="Times New Roman" w:hAnsi="Times New Roman" w:cs="Times New Roman"/>
          <w:sz w:val="24"/>
          <w:szCs w:val="24"/>
        </w:rPr>
        <w:lastRenderedPageBreak/>
        <w:t>Conseil communautaire : 3 délégations données a</w:t>
      </w:r>
      <w:r w:rsidR="003C1E17">
        <w:rPr>
          <w:rFonts w:ascii="Times New Roman" w:hAnsi="Times New Roman" w:cs="Times New Roman"/>
          <w:sz w:val="24"/>
          <w:szCs w:val="24"/>
        </w:rPr>
        <w:t>ux Vice-Président dont une pour M IAC</w:t>
      </w:r>
      <w:r w:rsidRPr="00891C7A">
        <w:rPr>
          <w:rFonts w:ascii="Times New Roman" w:hAnsi="Times New Roman" w:cs="Times New Roman"/>
          <w:sz w:val="24"/>
          <w:szCs w:val="24"/>
        </w:rPr>
        <w:t>OB</w:t>
      </w:r>
      <w:r w:rsidR="003C1E17">
        <w:rPr>
          <w:rFonts w:ascii="Times New Roman" w:hAnsi="Times New Roman" w:cs="Times New Roman"/>
          <w:sz w:val="24"/>
          <w:szCs w:val="24"/>
        </w:rPr>
        <w:t>B</w:t>
      </w:r>
      <w:r w:rsidRPr="00891C7A">
        <w:rPr>
          <w:rFonts w:ascii="Times New Roman" w:hAnsi="Times New Roman" w:cs="Times New Roman"/>
          <w:sz w:val="24"/>
          <w:szCs w:val="24"/>
        </w:rPr>
        <w:t>I Christophe.</w:t>
      </w:r>
    </w:p>
    <w:p w:rsidR="00CB54C2" w:rsidRPr="00891C7A" w:rsidRDefault="00CB54C2" w:rsidP="00891C7A">
      <w:pPr>
        <w:pStyle w:val="ListParagraph"/>
        <w:numPr>
          <w:ilvl w:val="0"/>
          <w:numId w:val="16"/>
        </w:numPr>
        <w:jc w:val="both"/>
        <w:rPr>
          <w:rFonts w:ascii="Times New Roman" w:hAnsi="Times New Roman" w:cs="Times New Roman"/>
          <w:sz w:val="24"/>
          <w:szCs w:val="24"/>
        </w:rPr>
      </w:pPr>
      <w:r w:rsidRPr="00891C7A">
        <w:rPr>
          <w:rFonts w:ascii="Times New Roman" w:hAnsi="Times New Roman" w:cs="Times New Roman"/>
          <w:sz w:val="24"/>
          <w:szCs w:val="24"/>
        </w:rPr>
        <w:t>5 juillet commémoration à Lambruisse des fusillés de cette commune en 1944.</w:t>
      </w:r>
    </w:p>
    <w:p w:rsidR="00CB54C2" w:rsidRPr="00891C7A" w:rsidRDefault="00CB54C2" w:rsidP="00891C7A">
      <w:pPr>
        <w:pStyle w:val="ListParagraph"/>
        <w:numPr>
          <w:ilvl w:val="0"/>
          <w:numId w:val="16"/>
        </w:numPr>
        <w:jc w:val="both"/>
        <w:rPr>
          <w:rFonts w:ascii="Times New Roman" w:hAnsi="Times New Roman" w:cs="Times New Roman"/>
          <w:sz w:val="24"/>
          <w:szCs w:val="24"/>
        </w:rPr>
      </w:pPr>
      <w:r w:rsidRPr="00891C7A">
        <w:rPr>
          <w:rFonts w:ascii="Times New Roman" w:hAnsi="Times New Roman" w:cs="Times New Roman"/>
          <w:sz w:val="24"/>
          <w:szCs w:val="24"/>
        </w:rPr>
        <w:t>Construction du garage : rappel de la clôture des appels d’offres le 15 juillet.</w:t>
      </w:r>
    </w:p>
    <w:p w:rsidR="00CB54C2" w:rsidRPr="00891C7A" w:rsidRDefault="00CB54C2" w:rsidP="00891C7A">
      <w:pPr>
        <w:pStyle w:val="ListParagraph"/>
        <w:numPr>
          <w:ilvl w:val="0"/>
          <w:numId w:val="16"/>
        </w:numPr>
        <w:jc w:val="both"/>
        <w:rPr>
          <w:rFonts w:ascii="Times New Roman" w:hAnsi="Times New Roman" w:cs="Times New Roman"/>
          <w:sz w:val="24"/>
          <w:szCs w:val="24"/>
        </w:rPr>
      </w:pPr>
      <w:r w:rsidRPr="00891C7A">
        <w:rPr>
          <w:rFonts w:ascii="Times New Roman" w:hAnsi="Times New Roman" w:cs="Times New Roman"/>
          <w:sz w:val="24"/>
          <w:szCs w:val="24"/>
        </w:rPr>
        <w:t>Katia GALFARD a effectué un stage sur la dématérialisation des documents (avec signature électronique)</w:t>
      </w:r>
    </w:p>
    <w:p w:rsidR="00CB54C2" w:rsidRPr="00891C7A" w:rsidRDefault="00CB54C2" w:rsidP="00891C7A">
      <w:pPr>
        <w:pStyle w:val="ListParagraph"/>
        <w:numPr>
          <w:ilvl w:val="0"/>
          <w:numId w:val="16"/>
        </w:numPr>
        <w:jc w:val="both"/>
        <w:rPr>
          <w:rFonts w:ascii="Times New Roman" w:hAnsi="Times New Roman" w:cs="Times New Roman"/>
          <w:b/>
          <w:sz w:val="24"/>
          <w:szCs w:val="24"/>
          <w:u w:val="single"/>
        </w:rPr>
      </w:pPr>
      <w:r w:rsidRPr="00891C7A">
        <w:rPr>
          <w:rFonts w:ascii="Times New Roman" w:hAnsi="Times New Roman" w:cs="Times New Roman"/>
          <w:b/>
          <w:sz w:val="24"/>
          <w:szCs w:val="24"/>
          <w:u w:val="single"/>
        </w:rPr>
        <w:t xml:space="preserve">Informations du le site internet d’Allons </w:t>
      </w:r>
    </w:p>
    <w:p w:rsidR="00CB54C2" w:rsidRDefault="00CB54C2" w:rsidP="00EB2A34">
      <w:pPr>
        <w:jc w:val="both"/>
        <w:rPr>
          <w:rFonts w:ascii="Times New Roman" w:hAnsi="Times New Roman" w:cs="Times New Roman"/>
          <w:sz w:val="24"/>
          <w:szCs w:val="24"/>
        </w:rPr>
      </w:pPr>
      <w:r w:rsidRPr="00E73F09">
        <w:rPr>
          <w:rFonts w:ascii="Times New Roman" w:hAnsi="Times New Roman" w:cs="Times New Roman"/>
          <w:sz w:val="24"/>
          <w:szCs w:val="24"/>
        </w:rPr>
        <w:t>Jean Marie PAUTRAT commun</w:t>
      </w:r>
      <w:r>
        <w:rPr>
          <w:rFonts w:ascii="Times New Roman" w:hAnsi="Times New Roman" w:cs="Times New Roman"/>
          <w:sz w:val="24"/>
          <w:szCs w:val="24"/>
        </w:rPr>
        <w:t>ique avec explications les docu</w:t>
      </w:r>
      <w:r w:rsidRPr="00E73F09">
        <w:rPr>
          <w:rFonts w:ascii="Times New Roman" w:hAnsi="Times New Roman" w:cs="Times New Roman"/>
          <w:sz w:val="24"/>
          <w:szCs w:val="24"/>
        </w:rPr>
        <w:t>ments suivants</w:t>
      </w:r>
      <w:r>
        <w:rPr>
          <w:rFonts w:ascii="Times New Roman" w:hAnsi="Times New Roman" w:cs="Times New Roman"/>
          <w:sz w:val="24"/>
          <w:szCs w:val="24"/>
        </w:rPr>
        <w:t> :</w:t>
      </w:r>
    </w:p>
    <w:p w:rsidR="00CB54C2" w:rsidRPr="00EB2A34" w:rsidRDefault="00CB54C2" w:rsidP="00E73F09">
      <w:pPr>
        <w:rPr>
          <w:b/>
          <w:sz w:val="28"/>
          <w:szCs w:val="28"/>
          <w:u w:val="single"/>
        </w:rPr>
      </w:pPr>
      <w:r w:rsidRPr="00EB2A34">
        <w:rPr>
          <w:b/>
          <w:sz w:val="28"/>
          <w:szCs w:val="28"/>
          <w:u w:val="single"/>
        </w:rPr>
        <w:t>Premier bilan site Allons</w:t>
      </w:r>
      <w:r>
        <w:rPr>
          <w:b/>
          <w:sz w:val="28"/>
          <w:szCs w:val="28"/>
          <w:u w:val="single"/>
        </w:rPr>
        <w:t xml:space="preserve"> au 15 juin 2014</w:t>
      </w:r>
    </w:p>
    <w:p w:rsidR="00CB54C2" w:rsidRPr="00EB2A34" w:rsidRDefault="00CB54C2" w:rsidP="00E73F09">
      <w:pPr>
        <w:rPr>
          <w:sz w:val="24"/>
          <w:szCs w:val="24"/>
          <w:u w:val="single"/>
        </w:rPr>
      </w:pPr>
      <w:r w:rsidRPr="00EB2A34">
        <w:rPr>
          <w:sz w:val="24"/>
          <w:szCs w:val="24"/>
          <w:u w:val="single"/>
        </w:rPr>
        <w:t>Points positifs :</w:t>
      </w:r>
    </w:p>
    <w:p w:rsidR="00CB54C2" w:rsidRPr="00EB2A34" w:rsidRDefault="00CB54C2" w:rsidP="00E73F09">
      <w:pPr>
        <w:pStyle w:val="ListParagraph"/>
        <w:numPr>
          <w:ilvl w:val="0"/>
          <w:numId w:val="14"/>
        </w:numPr>
        <w:rPr>
          <w:sz w:val="24"/>
          <w:szCs w:val="24"/>
        </w:rPr>
      </w:pPr>
      <w:r w:rsidRPr="00EB2A34">
        <w:rPr>
          <w:sz w:val="24"/>
          <w:szCs w:val="24"/>
        </w:rPr>
        <w:t>En moyenne 10 à 15 personnes se connectent par jour.</w:t>
      </w:r>
    </w:p>
    <w:p w:rsidR="00CB54C2" w:rsidRPr="00EB2A34" w:rsidRDefault="00CB54C2" w:rsidP="00E73F09">
      <w:pPr>
        <w:pStyle w:val="ListParagraph"/>
        <w:numPr>
          <w:ilvl w:val="0"/>
          <w:numId w:val="14"/>
        </w:numPr>
        <w:rPr>
          <w:sz w:val="24"/>
          <w:szCs w:val="24"/>
        </w:rPr>
      </w:pPr>
      <w:r w:rsidRPr="00EB2A34">
        <w:rPr>
          <w:sz w:val="24"/>
          <w:szCs w:val="24"/>
        </w:rPr>
        <w:t>En moyenne 3 à 5 nouveaux utilisateurs par jour.</w:t>
      </w:r>
    </w:p>
    <w:p w:rsidR="00CB54C2" w:rsidRPr="00EB2A34" w:rsidRDefault="00CB54C2" w:rsidP="00E73F09">
      <w:pPr>
        <w:pStyle w:val="ListParagraph"/>
        <w:numPr>
          <w:ilvl w:val="0"/>
          <w:numId w:val="14"/>
        </w:numPr>
        <w:rPr>
          <w:sz w:val="24"/>
          <w:szCs w:val="24"/>
        </w:rPr>
      </w:pPr>
      <w:r w:rsidRPr="00EB2A34">
        <w:rPr>
          <w:sz w:val="24"/>
          <w:szCs w:val="24"/>
        </w:rPr>
        <w:t>Sur 1 mois 390 connexions soit 13 par jour.</w:t>
      </w:r>
    </w:p>
    <w:p w:rsidR="00CB54C2" w:rsidRPr="00EB2A34" w:rsidRDefault="00CB54C2" w:rsidP="00E73F09">
      <w:pPr>
        <w:pStyle w:val="ListParagraph"/>
        <w:numPr>
          <w:ilvl w:val="0"/>
          <w:numId w:val="14"/>
        </w:numPr>
        <w:rPr>
          <w:sz w:val="24"/>
          <w:szCs w:val="24"/>
        </w:rPr>
      </w:pPr>
      <w:r w:rsidRPr="00EB2A34">
        <w:rPr>
          <w:sz w:val="24"/>
          <w:szCs w:val="24"/>
        </w:rPr>
        <w:t>Temps de connexion moyen 7’</w:t>
      </w:r>
    </w:p>
    <w:p w:rsidR="00CB54C2" w:rsidRPr="00EB2A34" w:rsidRDefault="00CB54C2" w:rsidP="00E73F09">
      <w:pPr>
        <w:pStyle w:val="ListParagraph"/>
        <w:numPr>
          <w:ilvl w:val="0"/>
          <w:numId w:val="14"/>
        </w:numPr>
        <w:rPr>
          <w:sz w:val="24"/>
          <w:szCs w:val="24"/>
        </w:rPr>
      </w:pPr>
      <w:r w:rsidRPr="00EB2A34">
        <w:rPr>
          <w:sz w:val="24"/>
          <w:szCs w:val="24"/>
        </w:rPr>
        <w:t>Envoie de commentaires avec suggestions</w:t>
      </w:r>
    </w:p>
    <w:p w:rsidR="00CB54C2" w:rsidRPr="00EB2A34" w:rsidRDefault="00CB54C2" w:rsidP="00E73F09">
      <w:pPr>
        <w:pStyle w:val="ListParagraph"/>
        <w:numPr>
          <w:ilvl w:val="0"/>
          <w:numId w:val="14"/>
        </w:numPr>
        <w:rPr>
          <w:sz w:val="24"/>
          <w:szCs w:val="24"/>
        </w:rPr>
      </w:pPr>
      <w:r w:rsidRPr="00EB2A34">
        <w:rPr>
          <w:sz w:val="24"/>
          <w:szCs w:val="24"/>
        </w:rPr>
        <w:t>Télé chargement de photos et articles</w:t>
      </w:r>
    </w:p>
    <w:p w:rsidR="00CB54C2" w:rsidRPr="00EB2A34" w:rsidRDefault="00CB54C2" w:rsidP="00E73F09">
      <w:pPr>
        <w:pStyle w:val="ListParagraph"/>
        <w:numPr>
          <w:ilvl w:val="0"/>
          <w:numId w:val="14"/>
        </w:numPr>
        <w:rPr>
          <w:sz w:val="24"/>
          <w:szCs w:val="24"/>
        </w:rPr>
      </w:pPr>
      <w:r w:rsidRPr="00EB2A34">
        <w:rPr>
          <w:sz w:val="24"/>
          <w:szCs w:val="24"/>
        </w:rPr>
        <w:t xml:space="preserve">Reprise de contacts avec des acteurs anciens du village (M Michel Bourbao, son professeur de maitrise, l’écrivain Patrick Evrard…) </w:t>
      </w:r>
    </w:p>
    <w:p w:rsidR="00CB54C2" w:rsidRPr="00EB2A34" w:rsidRDefault="00CB54C2" w:rsidP="00E73F09">
      <w:pPr>
        <w:pStyle w:val="ListParagraph"/>
        <w:numPr>
          <w:ilvl w:val="0"/>
          <w:numId w:val="14"/>
        </w:numPr>
        <w:rPr>
          <w:sz w:val="24"/>
          <w:szCs w:val="24"/>
        </w:rPr>
      </w:pPr>
      <w:r w:rsidRPr="00EB2A34">
        <w:rPr>
          <w:sz w:val="24"/>
          <w:szCs w:val="24"/>
        </w:rPr>
        <w:t>Prêt gracieux de documents et photos pour le site</w:t>
      </w:r>
    </w:p>
    <w:p w:rsidR="00CB54C2" w:rsidRPr="00EB2A34" w:rsidRDefault="00CB54C2" w:rsidP="00E73F09">
      <w:pPr>
        <w:rPr>
          <w:sz w:val="24"/>
          <w:szCs w:val="24"/>
          <w:u w:val="single"/>
        </w:rPr>
      </w:pPr>
      <w:r w:rsidRPr="00EB2A34">
        <w:rPr>
          <w:sz w:val="24"/>
          <w:szCs w:val="24"/>
          <w:u w:val="single"/>
        </w:rPr>
        <w:t>Points d’améliorations :</w:t>
      </w:r>
    </w:p>
    <w:p w:rsidR="00CB54C2" w:rsidRPr="00EB2A34" w:rsidRDefault="00CB54C2" w:rsidP="00E73F09">
      <w:pPr>
        <w:pStyle w:val="ListParagraph"/>
        <w:numPr>
          <w:ilvl w:val="0"/>
          <w:numId w:val="14"/>
        </w:numPr>
        <w:rPr>
          <w:sz w:val="24"/>
          <w:szCs w:val="24"/>
        </w:rPr>
      </w:pPr>
      <w:r w:rsidRPr="00EB2A34">
        <w:rPr>
          <w:sz w:val="24"/>
          <w:szCs w:val="24"/>
        </w:rPr>
        <w:t>Une vingtaine de commentaires envoyés</w:t>
      </w:r>
    </w:p>
    <w:p w:rsidR="00CB54C2" w:rsidRPr="00EB2A34" w:rsidRDefault="00CB54C2" w:rsidP="00E73F09">
      <w:pPr>
        <w:pStyle w:val="ListParagraph"/>
        <w:numPr>
          <w:ilvl w:val="0"/>
          <w:numId w:val="14"/>
        </w:numPr>
        <w:rPr>
          <w:sz w:val="24"/>
          <w:szCs w:val="24"/>
        </w:rPr>
      </w:pPr>
      <w:r w:rsidRPr="00EB2A34">
        <w:rPr>
          <w:sz w:val="24"/>
          <w:szCs w:val="24"/>
        </w:rPr>
        <w:t>Réactivité moyenne des membres du Conseil</w:t>
      </w:r>
    </w:p>
    <w:p w:rsidR="00CB54C2" w:rsidRPr="00EB2A34" w:rsidRDefault="00CB54C2" w:rsidP="00E73F09">
      <w:pPr>
        <w:rPr>
          <w:sz w:val="24"/>
          <w:szCs w:val="24"/>
          <w:u w:val="single"/>
        </w:rPr>
      </w:pPr>
      <w:r w:rsidRPr="00EB2A34">
        <w:rPr>
          <w:sz w:val="24"/>
          <w:szCs w:val="24"/>
          <w:u w:val="single"/>
        </w:rPr>
        <w:t>Points négatifs :</w:t>
      </w:r>
    </w:p>
    <w:p w:rsidR="00CB54C2" w:rsidRPr="00EB2A34" w:rsidRDefault="00CB54C2" w:rsidP="00E73F09">
      <w:pPr>
        <w:pStyle w:val="ListParagraph"/>
        <w:numPr>
          <w:ilvl w:val="0"/>
          <w:numId w:val="14"/>
        </w:numPr>
        <w:rPr>
          <w:sz w:val="24"/>
          <w:szCs w:val="24"/>
        </w:rPr>
      </w:pPr>
      <w:r w:rsidRPr="00EB2A34">
        <w:rPr>
          <w:sz w:val="24"/>
          <w:szCs w:val="24"/>
        </w:rPr>
        <w:t>Participation moindre pour les habitants permanents du village</w:t>
      </w:r>
    </w:p>
    <w:p w:rsidR="00CB54C2" w:rsidRPr="00EB2A34" w:rsidRDefault="00CB54C2" w:rsidP="00E73F09">
      <w:pPr>
        <w:pStyle w:val="ListParagraph"/>
        <w:numPr>
          <w:ilvl w:val="0"/>
          <w:numId w:val="14"/>
        </w:numPr>
        <w:rPr>
          <w:sz w:val="24"/>
          <w:szCs w:val="24"/>
        </w:rPr>
      </w:pPr>
      <w:r w:rsidRPr="00EB2A34">
        <w:rPr>
          <w:sz w:val="24"/>
          <w:szCs w:val="24"/>
        </w:rPr>
        <w:t>Difficultés dans le collectage des projets d’articles ou interviews</w:t>
      </w:r>
    </w:p>
    <w:p w:rsidR="00CB54C2" w:rsidRPr="00EB2A34" w:rsidRDefault="00CB54C2" w:rsidP="00E73F09">
      <w:pPr>
        <w:pStyle w:val="ListParagraph"/>
        <w:numPr>
          <w:ilvl w:val="0"/>
          <w:numId w:val="14"/>
        </w:numPr>
        <w:rPr>
          <w:sz w:val="24"/>
          <w:szCs w:val="24"/>
        </w:rPr>
      </w:pPr>
      <w:r w:rsidRPr="00EB2A34">
        <w:rPr>
          <w:sz w:val="24"/>
          <w:szCs w:val="24"/>
        </w:rPr>
        <w:t>Censure souhaitée par certain habitant pour la publication de photo reportage</w:t>
      </w:r>
    </w:p>
    <w:p w:rsidR="00CB54C2" w:rsidRDefault="00CB54C2" w:rsidP="00CE4B40">
      <w:pPr>
        <w:pStyle w:val="ListParagraph"/>
        <w:numPr>
          <w:ilvl w:val="0"/>
          <w:numId w:val="14"/>
        </w:numPr>
        <w:rPr>
          <w:rFonts w:ascii="Times New Roman" w:hAnsi="Times New Roman" w:cs="Times New Roman"/>
          <w:sz w:val="24"/>
          <w:szCs w:val="24"/>
        </w:rPr>
      </w:pPr>
      <w:r w:rsidRPr="00EB2A34">
        <w:t>Un léger tassement des connexions sur la toute dernière période</w:t>
      </w:r>
    </w:p>
    <w:p w:rsidR="00CB54C2" w:rsidRDefault="00CB54C2" w:rsidP="00343F47">
      <w:pPr>
        <w:jc w:val="both"/>
        <w:rPr>
          <w:rFonts w:ascii="Times New Roman" w:hAnsi="Times New Roman" w:cs="Times New Roman"/>
          <w:sz w:val="24"/>
          <w:szCs w:val="24"/>
        </w:rPr>
      </w:pPr>
    </w:p>
    <w:p w:rsidR="00CB54C2" w:rsidRDefault="00964E4C" w:rsidP="00343F47">
      <w:pPr>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762625" cy="7696200"/>
            <wp:effectExtent l="19050" t="0" r="9525" b="0"/>
            <wp:docPr id="1" name="Image 1" descr="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039.jpg"/>
                    <pic:cNvPicPr>
                      <a:picLocks noChangeAspect="1" noChangeArrowheads="1"/>
                    </pic:cNvPicPr>
                  </pic:nvPicPr>
                  <pic:blipFill>
                    <a:blip r:embed="rId5" cstate="print"/>
                    <a:srcRect/>
                    <a:stretch>
                      <a:fillRect/>
                    </a:stretch>
                  </pic:blipFill>
                  <pic:spPr bwMode="auto">
                    <a:xfrm>
                      <a:off x="0" y="0"/>
                      <a:ext cx="5762625" cy="7696200"/>
                    </a:xfrm>
                    <a:prstGeom prst="rect">
                      <a:avLst/>
                    </a:prstGeom>
                    <a:noFill/>
                    <a:ln w="9525">
                      <a:noFill/>
                      <a:miter lim="800000"/>
                      <a:headEnd/>
                      <a:tailEnd/>
                    </a:ln>
                  </pic:spPr>
                </pic:pic>
              </a:graphicData>
            </a:graphic>
          </wp:inline>
        </w:drawing>
      </w:r>
    </w:p>
    <w:p w:rsidR="00CB54C2" w:rsidRDefault="00CB54C2" w:rsidP="00343F47">
      <w:pPr>
        <w:jc w:val="both"/>
        <w:rPr>
          <w:rFonts w:ascii="Times New Roman" w:hAnsi="Times New Roman" w:cs="Times New Roman"/>
          <w:sz w:val="24"/>
          <w:szCs w:val="24"/>
        </w:rPr>
      </w:pPr>
    </w:p>
    <w:p w:rsidR="00CB54C2" w:rsidRPr="00512625" w:rsidRDefault="00CB54C2">
      <w:pPr>
        <w:rPr>
          <w:rFonts w:ascii="Times New Roman" w:hAnsi="Times New Roman" w:cs="Times New Roman"/>
          <w:sz w:val="24"/>
          <w:szCs w:val="24"/>
        </w:rPr>
      </w:pPr>
      <w:r w:rsidRPr="00512625">
        <w:rPr>
          <w:rFonts w:ascii="Times New Roman" w:hAnsi="Times New Roman" w:cs="Times New Roman"/>
          <w:sz w:val="24"/>
          <w:szCs w:val="24"/>
        </w:rPr>
        <w:t>Plus personne ne demandant la parole,</w:t>
      </w:r>
      <w:r>
        <w:rPr>
          <w:rFonts w:ascii="Times New Roman" w:hAnsi="Times New Roman" w:cs="Times New Roman"/>
          <w:sz w:val="24"/>
          <w:szCs w:val="24"/>
        </w:rPr>
        <w:t xml:space="preserve"> M. le Maire lève la séance à 22 heures 07</w:t>
      </w:r>
      <w:r w:rsidRPr="00512625">
        <w:rPr>
          <w:rFonts w:ascii="Times New Roman" w:hAnsi="Times New Roman" w:cs="Times New Roman"/>
          <w:sz w:val="24"/>
          <w:szCs w:val="24"/>
        </w:rPr>
        <w:t>.</w:t>
      </w:r>
    </w:p>
    <w:sectPr w:rsidR="00CB54C2" w:rsidRPr="00512625" w:rsidSect="00E90E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87A"/>
    <w:multiLevelType w:val="hybridMultilevel"/>
    <w:tmpl w:val="BD0887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A4044B1"/>
    <w:multiLevelType w:val="hybridMultilevel"/>
    <w:tmpl w:val="7B86294C"/>
    <w:lvl w:ilvl="0" w:tplc="C66A49D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25B54A33"/>
    <w:multiLevelType w:val="hybridMultilevel"/>
    <w:tmpl w:val="9BFA2D6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2A222845"/>
    <w:multiLevelType w:val="hybridMultilevel"/>
    <w:tmpl w:val="BCE2D314"/>
    <w:lvl w:ilvl="0" w:tplc="26A6FBF0">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2D0C654A"/>
    <w:multiLevelType w:val="hybridMultilevel"/>
    <w:tmpl w:val="E8FA47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7CB24EF"/>
    <w:multiLevelType w:val="hybridMultilevel"/>
    <w:tmpl w:val="BA12CEC8"/>
    <w:lvl w:ilvl="0" w:tplc="4364D9F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3E6C66D4"/>
    <w:multiLevelType w:val="hybridMultilevel"/>
    <w:tmpl w:val="84985FC8"/>
    <w:lvl w:ilvl="0" w:tplc="ABF0AB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1C436AD"/>
    <w:multiLevelType w:val="hybridMultilevel"/>
    <w:tmpl w:val="47FE5E9C"/>
    <w:lvl w:ilvl="0" w:tplc="851628A8">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3BD6A22"/>
    <w:multiLevelType w:val="hybridMultilevel"/>
    <w:tmpl w:val="B6BE1E20"/>
    <w:lvl w:ilvl="0" w:tplc="6CE63B2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44CF6E8A"/>
    <w:multiLevelType w:val="hybridMultilevel"/>
    <w:tmpl w:val="243C769E"/>
    <w:lvl w:ilvl="0" w:tplc="C66A49D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4DB26504"/>
    <w:multiLevelType w:val="hybridMultilevel"/>
    <w:tmpl w:val="DF6A9258"/>
    <w:lvl w:ilvl="0" w:tplc="B310013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61A83753"/>
    <w:multiLevelType w:val="hybridMultilevel"/>
    <w:tmpl w:val="F18E75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62B62985"/>
    <w:multiLevelType w:val="hybridMultilevel"/>
    <w:tmpl w:val="94224150"/>
    <w:lvl w:ilvl="0" w:tplc="20C6D55A">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6E2128C3"/>
    <w:multiLevelType w:val="hybridMultilevel"/>
    <w:tmpl w:val="1AF81AB2"/>
    <w:lvl w:ilvl="0" w:tplc="ABF0ABB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8C16003"/>
    <w:multiLevelType w:val="hybridMultilevel"/>
    <w:tmpl w:val="34A06AB8"/>
    <w:lvl w:ilvl="0" w:tplc="040C000F">
      <w:start w:val="1"/>
      <w:numFmt w:val="decimal"/>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15">
    <w:nsid w:val="7ADD4634"/>
    <w:multiLevelType w:val="hybridMultilevel"/>
    <w:tmpl w:val="DC6CBE7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6"/>
  </w:num>
  <w:num w:numId="2">
    <w:abstractNumId w:val="13"/>
  </w:num>
  <w:num w:numId="3">
    <w:abstractNumId w:val="2"/>
  </w:num>
  <w:num w:numId="4">
    <w:abstractNumId w:val="11"/>
  </w:num>
  <w:num w:numId="5">
    <w:abstractNumId w:val="15"/>
  </w:num>
  <w:num w:numId="6">
    <w:abstractNumId w:val="3"/>
  </w:num>
  <w:num w:numId="7">
    <w:abstractNumId w:val="9"/>
  </w:num>
  <w:num w:numId="8">
    <w:abstractNumId w:val="1"/>
  </w:num>
  <w:num w:numId="9">
    <w:abstractNumId w:val="12"/>
  </w:num>
  <w:num w:numId="10">
    <w:abstractNumId w:val="5"/>
  </w:num>
  <w:num w:numId="11">
    <w:abstractNumId w:val="7"/>
  </w:num>
  <w:num w:numId="12">
    <w:abstractNumId w:val="14"/>
  </w:num>
  <w:num w:numId="13">
    <w:abstractNumId w:val="0"/>
  </w:num>
  <w:num w:numId="14">
    <w:abstractNumId w:val="10"/>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characterSpacingControl w:val="doNotCompress"/>
  <w:compat/>
  <w:rsids>
    <w:rsidRoot w:val="00E81D62"/>
    <w:rsid w:val="0001703B"/>
    <w:rsid w:val="000301C5"/>
    <w:rsid w:val="000571E2"/>
    <w:rsid w:val="00060819"/>
    <w:rsid w:val="00065C52"/>
    <w:rsid w:val="000726E6"/>
    <w:rsid w:val="000A20F3"/>
    <w:rsid w:val="000A353E"/>
    <w:rsid w:val="000B024E"/>
    <w:rsid w:val="000B13BE"/>
    <w:rsid w:val="000B195D"/>
    <w:rsid w:val="000E3169"/>
    <w:rsid w:val="000E41E7"/>
    <w:rsid w:val="000F1F6A"/>
    <w:rsid w:val="00125FA2"/>
    <w:rsid w:val="00130A96"/>
    <w:rsid w:val="001332BF"/>
    <w:rsid w:val="001349C5"/>
    <w:rsid w:val="00137675"/>
    <w:rsid w:val="0014169D"/>
    <w:rsid w:val="00141AE2"/>
    <w:rsid w:val="001571D5"/>
    <w:rsid w:val="00170102"/>
    <w:rsid w:val="00173B51"/>
    <w:rsid w:val="001774FC"/>
    <w:rsid w:val="00181ABE"/>
    <w:rsid w:val="00191550"/>
    <w:rsid w:val="001D3C19"/>
    <w:rsid w:val="0023355D"/>
    <w:rsid w:val="002426FE"/>
    <w:rsid w:val="00247CEF"/>
    <w:rsid w:val="002754D5"/>
    <w:rsid w:val="00284D2D"/>
    <w:rsid w:val="00287326"/>
    <w:rsid w:val="002A5392"/>
    <w:rsid w:val="002A71E3"/>
    <w:rsid w:val="002A7EEE"/>
    <w:rsid w:val="002E0B27"/>
    <w:rsid w:val="002E6FC8"/>
    <w:rsid w:val="0030078D"/>
    <w:rsid w:val="003041D0"/>
    <w:rsid w:val="003070A7"/>
    <w:rsid w:val="00310A8B"/>
    <w:rsid w:val="00313049"/>
    <w:rsid w:val="0033649D"/>
    <w:rsid w:val="003418DE"/>
    <w:rsid w:val="00343F47"/>
    <w:rsid w:val="00362E53"/>
    <w:rsid w:val="0036574C"/>
    <w:rsid w:val="00385F2D"/>
    <w:rsid w:val="0039131E"/>
    <w:rsid w:val="00396AB6"/>
    <w:rsid w:val="003A279F"/>
    <w:rsid w:val="003A6D84"/>
    <w:rsid w:val="003B6F8C"/>
    <w:rsid w:val="003C0BD6"/>
    <w:rsid w:val="003C1E17"/>
    <w:rsid w:val="003C4533"/>
    <w:rsid w:val="003C7E7A"/>
    <w:rsid w:val="003D01A5"/>
    <w:rsid w:val="003E4B5E"/>
    <w:rsid w:val="00407D10"/>
    <w:rsid w:val="00411D6E"/>
    <w:rsid w:val="004409A6"/>
    <w:rsid w:val="004456E0"/>
    <w:rsid w:val="004457A6"/>
    <w:rsid w:val="00445BC7"/>
    <w:rsid w:val="00462CD4"/>
    <w:rsid w:val="00463E42"/>
    <w:rsid w:val="00465146"/>
    <w:rsid w:val="00473A06"/>
    <w:rsid w:val="00477097"/>
    <w:rsid w:val="00482849"/>
    <w:rsid w:val="00490E63"/>
    <w:rsid w:val="004D1B4B"/>
    <w:rsid w:val="004D2087"/>
    <w:rsid w:val="004E14EF"/>
    <w:rsid w:val="004F5D7E"/>
    <w:rsid w:val="005069B9"/>
    <w:rsid w:val="00512625"/>
    <w:rsid w:val="00513358"/>
    <w:rsid w:val="005268F1"/>
    <w:rsid w:val="00540A45"/>
    <w:rsid w:val="00545C34"/>
    <w:rsid w:val="00546A13"/>
    <w:rsid w:val="005522F0"/>
    <w:rsid w:val="005537F0"/>
    <w:rsid w:val="005539B6"/>
    <w:rsid w:val="0056330A"/>
    <w:rsid w:val="00564583"/>
    <w:rsid w:val="00567A33"/>
    <w:rsid w:val="00573F28"/>
    <w:rsid w:val="00574F1B"/>
    <w:rsid w:val="005849FB"/>
    <w:rsid w:val="005943BC"/>
    <w:rsid w:val="005A0658"/>
    <w:rsid w:val="005D0FE1"/>
    <w:rsid w:val="005D2276"/>
    <w:rsid w:val="005F6B91"/>
    <w:rsid w:val="00600F6D"/>
    <w:rsid w:val="006029F0"/>
    <w:rsid w:val="00607F8A"/>
    <w:rsid w:val="00611B48"/>
    <w:rsid w:val="00613836"/>
    <w:rsid w:val="0061563B"/>
    <w:rsid w:val="006362BD"/>
    <w:rsid w:val="00646DAF"/>
    <w:rsid w:val="006515F8"/>
    <w:rsid w:val="00652536"/>
    <w:rsid w:val="00681CCE"/>
    <w:rsid w:val="006826D1"/>
    <w:rsid w:val="006840CF"/>
    <w:rsid w:val="0068593E"/>
    <w:rsid w:val="00694AB0"/>
    <w:rsid w:val="00695107"/>
    <w:rsid w:val="00695901"/>
    <w:rsid w:val="00697188"/>
    <w:rsid w:val="006C6709"/>
    <w:rsid w:val="007012F2"/>
    <w:rsid w:val="007039DB"/>
    <w:rsid w:val="007053EE"/>
    <w:rsid w:val="00723041"/>
    <w:rsid w:val="00724B99"/>
    <w:rsid w:val="00734AAB"/>
    <w:rsid w:val="007409DA"/>
    <w:rsid w:val="007469A4"/>
    <w:rsid w:val="00763379"/>
    <w:rsid w:val="00763A43"/>
    <w:rsid w:val="00765A4D"/>
    <w:rsid w:val="0078448E"/>
    <w:rsid w:val="00794A20"/>
    <w:rsid w:val="007C228A"/>
    <w:rsid w:val="007C60F5"/>
    <w:rsid w:val="007C7469"/>
    <w:rsid w:val="007D752C"/>
    <w:rsid w:val="00810669"/>
    <w:rsid w:val="00825469"/>
    <w:rsid w:val="00831957"/>
    <w:rsid w:val="008335D7"/>
    <w:rsid w:val="00837478"/>
    <w:rsid w:val="00854257"/>
    <w:rsid w:val="00860CCC"/>
    <w:rsid w:val="008805AA"/>
    <w:rsid w:val="00880665"/>
    <w:rsid w:val="00882E8B"/>
    <w:rsid w:val="00885892"/>
    <w:rsid w:val="00891C7A"/>
    <w:rsid w:val="00896042"/>
    <w:rsid w:val="008A1FFD"/>
    <w:rsid w:val="008B5E5F"/>
    <w:rsid w:val="008E4A30"/>
    <w:rsid w:val="008F4419"/>
    <w:rsid w:val="008F717D"/>
    <w:rsid w:val="009049D3"/>
    <w:rsid w:val="00912906"/>
    <w:rsid w:val="0092134C"/>
    <w:rsid w:val="009244BA"/>
    <w:rsid w:val="00930240"/>
    <w:rsid w:val="00932239"/>
    <w:rsid w:val="00941E79"/>
    <w:rsid w:val="00964E4C"/>
    <w:rsid w:val="00982621"/>
    <w:rsid w:val="009A5C2F"/>
    <w:rsid w:val="009B66C0"/>
    <w:rsid w:val="009C1787"/>
    <w:rsid w:val="009C43ED"/>
    <w:rsid w:val="009D1891"/>
    <w:rsid w:val="009D3521"/>
    <w:rsid w:val="00A136A3"/>
    <w:rsid w:val="00A1676B"/>
    <w:rsid w:val="00A17AFB"/>
    <w:rsid w:val="00A22201"/>
    <w:rsid w:val="00A26F43"/>
    <w:rsid w:val="00A27705"/>
    <w:rsid w:val="00A43310"/>
    <w:rsid w:val="00A471D1"/>
    <w:rsid w:val="00A47542"/>
    <w:rsid w:val="00A5205B"/>
    <w:rsid w:val="00A71A4C"/>
    <w:rsid w:val="00AA2DF2"/>
    <w:rsid w:val="00AB50D2"/>
    <w:rsid w:val="00AB5F2A"/>
    <w:rsid w:val="00AC44B3"/>
    <w:rsid w:val="00AD639A"/>
    <w:rsid w:val="00AE0A04"/>
    <w:rsid w:val="00AF20C8"/>
    <w:rsid w:val="00AF7317"/>
    <w:rsid w:val="00B048CA"/>
    <w:rsid w:val="00B0718D"/>
    <w:rsid w:val="00B45BDE"/>
    <w:rsid w:val="00B4653F"/>
    <w:rsid w:val="00B6332B"/>
    <w:rsid w:val="00B71B7C"/>
    <w:rsid w:val="00B73E7C"/>
    <w:rsid w:val="00B776BE"/>
    <w:rsid w:val="00B83B76"/>
    <w:rsid w:val="00B92DFB"/>
    <w:rsid w:val="00B93887"/>
    <w:rsid w:val="00B95DCE"/>
    <w:rsid w:val="00BB32B3"/>
    <w:rsid w:val="00BB3DE8"/>
    <w:rsid w:val="00BD120F"/>
    <w:rsid w:val="00BD3FAB"/>
    <w:rsid w:val="00BE43D8"/>
    <w:rsid w:val="00BF4664"/>
    <w:rsid w:val="00BF574E"/>
    <w:rsid w:val="00BF6FFF"/>
    <w:rsid w:val="00C03F7B"/>
    <w:rsid w:val="00C12B67"/>
    <w:rsid w:val="00C14FE8"/>
    <w:rsid w:val="00C16EE5"/>
    <w:rsid w:val="00C17A7F"/>
    <w:rsid w:val="00C254AA"/>
    <w:rsid w:val="00C40775"/>
    <w:rsid w:val="00C41212"/>
    <w:rsid w:val="00C43EF9"/>
    <w:rsid w:val="00C63A5C"/>
    <w:rsid w:val="00CA2557"/>
    <w:rsid w:val="00CB54C2"/>
    <w:rsid w:val="00CB55EF"/>
    <w:rsid w:val="00CC0BB4"/>
    <w:rsid w:val="00CC2C3D"/>
    <w:rsid w:val="00CE36CA"/>
    <w:rsid w:val="00CE45A6"/>
    <w:rsid w:val="00CE4B40"/>
    <w:rsid w:val="00CF1D25"/>
    <w:rsid w:val="00CF4E8B"/>
    <w:rsid w:val="00D0727D"/>
    <w:rsid w:val="00D07D66"/>
    <w:rsid w:val="00D25C13"/>
    <w:rsid w:val="00D34662"/>
    <w:rsid w:val="00D62A68"/>
    <w:rsid w:val="00D62E56"/>
    <w:rsid w:val="00D74608"/>
    <w:rsid w:val="00D80D91"/>
    <w:rsid w:val="00D85DB2"/>
    <w:rsid w:val="00D9627C"/>
    <w:rsid w:val="00DA2390"/>
    <w:rsid w:val="00DC622D"/>
    <w:rsid w:val="00DC6C1E"/>
    <w:rsid w:val="00DD4E54"/>
    <w:rsid w:val="00DF4D8E"/>
    <w:rsid w:val="00DF65E4"/>
    <w:rsid w:val="00E46D23"/>
    <w:rsid w:val="00E47566"/>
    <w:rsid w:val="00E63D69"/>
    <w:rsid w:val="00E70800"/>
    <w:rsid w:val="00E73956"/>
    <w:rsid w:val="00E73F09"/>
    <w:rsid w:val="00E773E3"/>
    <w:rsid w:val="00E81D62"/>
    <w:rsid w:val="00E84F41"/>
    <w:rsid w:val="00E90E02"/>
    <w:rsid w:val="00EB2A34"/>
    <w:rsid w:val="00EB4792"/>
    <w:rsid w:val="00EC4E38"/>
    <w:rsid w:val="00ED585D"/>
    <w:rsid w:val="00EE1FBA"/>
    <w:rsid w:val="00EE4683"/>
    <w:rsid w:val="00EF036D"/>
    <w:rsid w:val="00EF3AB5"/>
    <w:rsid w:val="00F153D2"/>
    <w:rsid w:val="00F46C14"/>
    <w:rsid w:val="00F547BE"/>
    <w:rsid w:val="00F61181"/>
    <w:rsid w:val="00F73E72"/>
    <w:rsid w:val="00F96043"/>
    <w:rsid w:val="00FA49A1"/>
    <w:rsid w:val="00FB45FB"/>
    <w:rsid w:val="00FB4845"/>
    <w:rsid w:val="00FB6E53"/>
    <w:rsid w:val="00FB6ED3"/>
    <w:rsid w:val="00FC7114"/>
    <w:rsid w:val="00FD1A67"/>
    <w:rsid w:val="00FE47EF"/>
    <w:rsid w:val="00FE4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02"/>
    <w:pPr>
      <w:spacing w:after="200" w:line="276" w:lineRule="auto"/>
    </w:pPr>
    <w:rPr>
      <w:rFonts w:eastAsia="Times New Roman" w:cs="Calibri"/>
      <w:sz w:val="22"/>
      <w:szCs w:val="22"/>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istParagraph">
    <w:name w:val="List Paragraph"/>
    <w:basedOn w:val="Normal"/>
    <w:rsid w:val="00462CD4"/>
    <w:pPr>
      <w:ind w:left="720"/>
    </w:pPr>
  </w:style>
  <w:style w:type="table" w:styleId="Grilledutableau">
    <w:name w:val="Table Grid"/>
    <w:basedOn w:val="TableauNormal"/>
    <w:rsid w:val="00F547B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A71A4C"/>
    <w:rPr>
      <w:rFonts w:cs="Times New Roman"/>
      <w:sz w:val="16"/>
      <w:szCs w:val="16"/>
    </w:rPr>
  </w:style>
  <w:style w:type="paragraph" w:styleId="Commentaire">
    <w:name w:val="annotation text"/>
    <w:basedOn w:val="Normal"/>
    <w:link w:val="CommentaireCar"/>
    <w:semiHidden/>
    <w:rsid w:val="00A71A4C"/>
    <w:rPr>
      <w:sz w:val="20"/>
      <w:szCs w:val="20"/>
    </w:rPr>
  </w:style>
  <w:style w:type="character" w:customStyle="1" w:styleId="CommentaireCar">
    <w:name w:val="Commentaire Car"/>
    <w:basedOn w:val="Policepardfaut"/>
    <w:link w:val="Commentaire"/>
    <w:semiHidden/>
    <w:rPr>
      <w:rFonts w:cs="Calibri"/>
      <w:sz w:val="20"/>
      <w:szCs w:val="20"/>
      <w:lang w:eastAsia="en-US"/>
    </w:rPr>
  </w:style>
  <w:style w:type="paragraph" w:styleId="Objetducommentaire">
    <w:name w:val="annotation subject"/>
    <w:basedOn w:val="Commentaire"/>
    <w:next w:val="Commentaire"/>
    <w:link w:val="ObjetducommentaireCar"/>
    <w:semiHidden/>
    <w:rsid w:val="00A71A4C"/>
    <w:rPr>
      <w:b/>
      <w:bCs/>
    </w:rPr>
  </w:style>
  <w:style w:type="character" w:customStyle="1" w:styleId="ObjetducommentaireCar">
    <w:name w:val="Objet du commentaire Car"/>
    <w:basedOn w:val="CommentaireCar"/>
    <w:link w:val="Objetducommentaire"/>
    <w:semiHidden/>
    <w:rPr>
      <w:b/>
      <w:bCs/>
    </w:rPr>
  </w:style>
  <w:style w:type="paragraph" w:styleId="Textedebulles">
    <w:name w:val="Balloon Text"/>
    <w:basedOn w:val="Normal"/>
    <w:link w:val="TextedebullesCar"/>
    <w:semiHidden/>
    <w:rsid w:val="00A71A4C"/>
    <w:rPr>
      <w:rFonts w:ascii="Tahoma" w:hAnsi="Tahoma" w:cs="Tahoma"/>
      <w:sz w:val="16"/>
      <w:szCs w:val="16"/>
    </w:rPr>
  </w:style>
  <w:style w:type="character" w:customStyle="1" w:styleId="TextedebullesCar">
    <w:name w:val="Texte de bulles Car"/>
    <w:basedOn w:val="Policepardfaut"/>
    <w:link w:val="Textedebulles"/>
    <w:semiHidden/>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10745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Compte rendu de réunion du Conseil Municipal d’Allons du 12  Avril 2014</vt:lpstr>
    </vt:vector>
  </TitlesOfParts>
  <Company>Hewlett-Packard Company</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réunion du Conseil Municipal d’Allons du 12  Avril 2014</dc:title>
  <dc:creator>Jean Marie</dc:creator>
  <cp:lastModifiedBy>Utilisateur Windows</cp:lastModifiedBy>
  <cp:revision>2</cp:revision>
  <dcterms:created xsi:type="dcterms:W3CDTF">2017-09-09T15:04:00Z</dcterms:created>
  <dcterms:modified xsi:type="dcterms:W3CDTF">2017-09-09T15:04:00Z</dcterms:modified>
</cp:coreProperties>
</file>