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4BA" w:rsidRDefault="009244BA" w:rsidP="00831957">
      <w:pPr>
        <w:jc w:val="center"/>
        <w:rPr>
          <w:rFonts w:ascii="Times New Roman" w:hAnsi="Times New Roman" w:cs="Times New Roman"/>
          <w:b/>
          <w:bCs/>
          <w:sz w:val="28"/>
          <w:szCs w:val="28"/>
        </w:rPr>
      </w:pPr>
      <w:r w:rsidRPr="00FB6E53">
        <w:rPr>
          <w:rFonts w:ascii="Times New Roman" w:hAnsi="Times New Roman" w:cs="Times New Roman"/>
          <w:b/>
          <w:bCs/>
          <w:sz w:val="28"/>
          <w:szCs w:val="28"/>
        </w:rPr>
        <w:t xml:space="preserve">Compte rendu de réunion du Conseil Municipal d’Allons du </w:t>
      </w:r>
      <w:r>
        <w:rPr>
          <w:rFonts w:ascii="Times New Roman" w:hAnsi="Times New Roman" w:cs="Times New Roman"/>
          <w:b/>
          <w:bCs/>
          <w:sz w:val="28"/>
          <w:szCs w:val="28"/>
        </w:rPr>
        <w:t>16 mai</w:t>
      </w:r>
      <w:r w:rsidRPr="00FB6E53">
        <w:rPr>
          <w:rFonts w:ascii="Times New Roman" w:hAnsi="Times New Roman" w:cs="Times New Roman"/>
          <w:b/>
          <w:bCs/>
          <w:sz w:val="28"/>
          <w:szCs w:val="28"/>
        </w:rPr>
        <w:t xml:space="preserve"> 2014</w:t>
      </w:r>
    </w:p>
    <w:p w:rsidR="009244BA" w:rsidRDefault="009244BA" w:rsidP="000B13BE">
      <w:pPr>
        <w:jc w:val="both"/>
        <w:rPr>
          <w:rFonts w:ascii="Times New Roman" w:hAnsi="Times New Roman" w:cs="Times New Roman"/>
          <w:b/>
          <w:bCs/>
          <w:sz w:val="28"/>
          <w:szCs w:val="28"/>
        </w:rPr>
      </w:pPr>
    </w:p>
    <w:p w:rsidR="009244BA" w:rsidRPr="00FB6E53" w:rsidRDefault="009244BA" w:rsidP="00D34662">
      <w:pPr>
        <w:jc w:val="both"/>
        <w:rPr>
          <w:rFonts w:ascii="Times New Roman" w:hAnsi="Times New Roman" w:cs="Times New Roman"/>
          <w:sz w:val="24"/>
          <w:szCs w:val="24"/>
        </w:rPr>
      </w:pPr>
      <w:r w:rsidRPr="00FB6E53">
        <w:rPr>
          <w:rFonts w:ascii="Times New Roman" w:hAnsi="Times New Roman" w:cs="Times New Roman"/>
          <w:sz w:val="24"/>
          <w:szCs w:val="24"/>
        </w:rPr>
        <w:t>Le Conseil Municipal s’est réuni dans la sa</w:t>
      </w:r>
      <w:r>
        <w:rPr>
          <w:rFonts w:ascii="Times New Roman" w:hAnsi="Times New Roman" w:cs="Times New Roman"/>
          <w:sz w:val="24"/>
          <w:szCs w:val="24"/>
        </w:rPr>
        <w:t>lle communale le seize mai deux mille quatorze à 20</w:t>
      </w:r>
      <w:r w:rsidRPr="00FB6E53">
        <w:rPr>
          <w:rFonts w:ascii="Times New Roman" w:hAnsi="Times New Roman" w:cs="Times New Roman"/>
          <w:sz w:val="24"/>
          <w:szCs w:val="24"/>
        </w:rPr>
        <w:t xml:space="preserve"> </w:t>
      </w:r>
      <w:r>
        <w:rPr>
          <w:rFonts w:ascii="Times New Roman" w:hAnsi="Times New Roman" w:cs="Times New Roman"/>
          <w:sz w:val="24"/>
          <w:szCs w:val="24"/>
        </w:rPr>
        <w:t>heures 30</w:t>
      </w:r>
      <w:r w:rsidRPr="00FB6E53">
        <w:rPr>
          <w:rFonts w:ascii="Times New Roman" w:hAnsi="Times New Roman" w:cs="Times New Roman"/>
          <w:sz w:val="24"/>
          <w:szCs w:val="24"/>
        </w:rPr>
        <w:t>.</w:t>
      </w:r>
    </w:p>
    <w:p w:rsidR="009244BA" w:rsidRPr="00FB6E53" w:rsidRDefault="009244BA" w:rsidP="00D34662">
      <w:pPr>
        <w:jc w:val="both"/>
        <w:rPr>
          <w:rFonts w:ascii="Times New Roman" w:hAnsi="Times New Roman" w:cs="Times New Roman"/>
          <w:sz w:val="24"/>
          <w:szCs w:val="24"/>
        </w:rPr>
      </w:pPr>
      <w:r w:rsidRPr="00FB6E53">
        <w:rPr>
          <w:rFonts w:ascii="Times New Roman" w:hAnsi="Times New Roman" w:cs="Times New Roman"/>
          <w:sz w:val="24"/>
          <w:szCs w:val="24"/>
        </w:rPr>
        <w:t>La réunion s’est tenue sous</w:t>
      </w:r>
      <w:r>
        <w:rPr>
          <w:rFonts w:ascii="Times New Roman" w:hAnsi="Times New Roman" w:cs="Times New Roman"/>
          <w:sz w:val="24"/>
          <w:szCs w:val="24"/>
        </w:rPr>
        <w:t xml:space="preserve"> la présidence de M. Christophe IACOBBI,  M</w:t>
      </w:r>
      <w:r w:rsidRPr="00FB6E53">
        <w:rPr>
          <w:rFonts w:ascii="Times New Roman" w:hAnsi="Times New Roman" w:cs="Times New Roman"/>
          <w:sz w:val="24"/>
          <w:szCs w:val="24"/>
        </w:rPr>
        <w:t>aire d’Allons.</w:t>
      </w:r>
    </w:p>
    <w:p w:rsidR="009244BA" w:rsidRDefault="009244BA" w:rsidP="00D34662">
      <w:pPr>
        <w:jc w:val="both"/>
        <w:rPr>
          <w:rFonts w:ascii="Times New Roman" w:hAnsi="Times New Roman" w:cs="Times New Roman"/>
          <w:sz w:val="24"/>
          <w:szCs w:val="24"/>
        </w:rPr>
      </w:pPr>
      <w:r w:rsidRPr="00FB6E53">
        <w:rPr>
          <w:rFonts w:ascii="Times New Roman" w:hAnsi="Times New Roman" w:cs="Times New Roman"/>
          <w:sz w:val="24"/>
          <w:szCs w:val="24"/>
        </w:rPr>
        <w:t>Présents :</w:t>
      </w:r>
      <w:r>
        <w:rPr>
          <w:rFonts w:ascii="Times New Roman" w:hAnsi="Times New Roman" w:cs="Times New Roman"/>
          <w:sz w:val="24"/>
          <w:szCs w:val="24"/>
        </w:rPr>
        <w:t xml:space="preserve"> Elie GALFARD</w:t>
      </w:r>
      <w:r w:rsidRPr="00FB6E53">
        <w:rPr>
          <w:rFonts w:ascii="Times New Roman" w:hAnsi="Times New Roman" w:cs="Times New Roman"/>
          <w:sz w:val="24"/>
          <w:szCs w:val="24"/>
        </w:rPr>
        <w:t> ; Claude CAUVIN ; Josiane GRIMAUD ; Bernard AUDIER</w:t>
      </w:r>
      <w:r>
        <w:rPr>
          <w:rFonts w:ascii="Times New Roman" w:hAnsi="Times New Roman" w:cs="Times New Roman"/>
          <w:sz w:val="24"/>
          <w:szCs w:val="24"/>
        </w:rPr>
        <w:t> ; Serge GUICHARD ; Marily</w:t>
      </w:r>
      <w:r w:rsidRPr="00FB6E53">
        <w:rPr>
          <w:rFonts w:ascii="Times New Roman" w:hAnsi="Times New Roman" w:cs="Times New Roman"/>
          <w:sz w:val="24"/>
          <w:szCs w:val="24"/>
        </w:rPr>
        <w:t>ne</w:t>
      </w:r>
      <w:r>
        <w:rPr>
          <w:rFonts w:ascii="Times New Roman" w:hAnsi="Times New Roman" w:cs="Times New Roman"/>
          <w:sz w:val="24"/>
          <w:szCs w:val="24"/>
        </w:rPr>
        <w:t xml:space="preserve"> MEILLEURAT</w:t>
      </w:r>
      <w:r w:rsidRPr="00FB6E53">
        <w:rPr>
          <w:rFonts w:ascii="Times New Roman" w:hAnsi="Times New Roman" w:cs="Times New Roman"/>
          <w:sz w:val="24"/>
          <w:szCs w:val="24"/>
        </w:rPr>
        <w:t> ; Régis GALFARD ; Fabien LORENZI ; Jean-Marie PAUTRAT</w:t>
      </w:r>
    </w:p>
    <w:p w:rsidR="009244BA" w:rsidRPr="00FB6E53" w:rsidRDefault="009244BA" w:rsidP="00D34662">
      <w:pPr>
        <w:jc w:val="both"/>
        <w:rPr>
          <w:rFonts w:ascii="Times New Roman" w:hAnsi="Times New Roman" w:cs="Times New Roman"/>
          <w:sz w:val="24"/>
          <w:szCs w:val="24"/>
        </w:rPr>
      </w:pPr>
      <w:r>
        <w:rPr>
          <w:rFonts w:ascii="Times New Roman" w:hAnsi="Times New Roman" w:cs="Times New Roman"/>
          <w:sz w:val="24"/>
          <w:szCs w:val="24"/>
        </w:rPr>
        <w:t>Excusés : Patrick MAURIN, pouvoir donné à Christophe IACOBBI</w:t>
      </w:r>
    </w:p>
    <w:p w:rsidR="009244BA" w:rsidRPr="00FB6E53" w:rsidRDefault="009244BA" w:rsidP="00D34662">
      <w:pPr>
        <w:jc w:val="both"/>
        <w:rPr>
          <w:rFonts w:ascii="Times New Roman" w:hAnsi="Times New Roman" w:cs="Times New Roman"/>
          <w:sz w:val="24"/>
          <w:szCs w:val="24"/>
        </w:rPr>
      </w:pPr>
      <w:r w:rsidRPr="00FB6E53">
        <w:rPr>
          <w:rFonts w:ascii="Times New Roman" w:hAnsi="Times New Roman" w:cs="Times New Roman"/>
          <w:sz w:val="24"/>
          <w:szCs w:val="24"/>
        </w:rPr>
        <w:t>Secrétair</w:t>
      </w:r>
      <w:r>
        <w:rPr>
          <w:rFonts w:ascii="Times New Roman" w:hAnsi="Times New Roman" w:cs="Times New Roman"/>
          <w:sz w:val="24"/>
          <w:szCs w:val="24"/>
        </w:rPr>
        <w:t>e de séance : M PAUTRAT Jean Marie</w:t>
      </w:r>
    </w:p>
    <w:p w:rsidR="009244BA" w:rsidRDefault="009244BA" w:rsidP="00D34662">
      <w:pPr>
        <w:jc w:val="both"/>
        <w:rPr>
          <w:rFonts w:ascii="Times New Roman" w:hAnsi="Times New Roman" w:cs="Times New Roman"/>
          <w:sz w:val="24"/>
          <w:szCs w:val="24"/>
        </w:rPr>
      </w:pPr>
      <w:r w:rsidRPr="00FB6E53">
        <w:rPr>
          <w:rFonts w:ascii="Times New Roman" w:hAnsi="Times New Roman" w:cs="Times New Roman"/>
          <w:sz w:val="24"/>
          <w:szCs w:val="24"/>
        </w:rPr>
        <w:t>Ouvertu</w:t>
      </w:r>
      <w:r>
        <w:rPr>
          <w:rFonts w:ascii="Times New Roman" w:hAnsi="Times New Roman" w:cs="Times New Roman"/>
          <w:sz w:val="24"/>
          <w:szCs w:val="24"/>
        </w:rPr>
        <w:t>re de la réunion par M le Maire</w:t>
      </w:r>
      <w:r w:rsidRPr="00FB6E53">
        <w:rPr>
          <w:rFonts w:ascii="Times New Roman" w:hAnsi="Times New Roman" w:cs="Times New Roman"/>
          <w:sz w:val="24"/>
          <w:szCs w:val="24"/>
        </w:rPr>
        <w:t xml:space="preserve"> qui </w:t>
      </w:r>
      <w:r>
        <w:rPr>
          <w:rFonts w:ascii="Times New Roman" w:hAnsi="Times New Roman" w:cs="Times New Roman"/>
          <w:sz w:val="24"/>
          <w:szCs w:val="24"/>
        </w:rPr>
        <w:t>.rappelle l’ordre du jour du présent Conseil.</w:t>
      </w:r>
    </w:p>
    <w:p w:rsidR="009244BA" w:rsidRPr="001349C5" w:rsidRDefault="009244BA" w:rsidP="00D34662">
      <w:pPr>
        <w:pStyle w:val="Paragraphedeliste"/>
        <w:numPr>
          <w:ilvl w:val="0"/>
          <w:numId w:val="11"/>
        </w:numPr>
        <w:jc w:val="both"/>
        <w:rPr>
          <w:rFonts w:ascii="Times New Roman" w:hAnsi="Times New Roman" w:cs="Times New Roman"/>
          <w:b/>
          <w:bCs/>
          <w:sz w:val="24"/>
          <w:szCs w:val="24"/>
          <w:u w:val="single"/>
        </w:rPr>
      </w:pPr>
      <w:r w:rsidRPr="001349C5">
        <w:rPr>
          <w:rFonts w:ascii="Times New Roman" w:hAnsi="Times New Roman" w:cs="Times New Roman"/>
          <w:b/>
          <w:bCs/>
          <w:sz w:val="24"/>
          <w:szCs w:val="24"/>
          <w:u w:val="single"/>
        </w:rPr>
        <w:t>Approbation du compte ren</w:t>
      </w:r>
      <w:r>
        <w:rPr>
          <w:rFonts w:ascii="Times New Roman" w:hAnsi="Times New Roman" w:cs="Times New Roman"/>
          <w:b/>
          <w:bCs/>
          <w:sz w:val="24"/>
          <w:szCs w:val="24"/>
          <w:u w:val="single"/>
        </w:rPr>
        <w:t>du du dernier Conseil Municipal (12 avril 2014).</w:t>
      </w:r>
    </w:p>
    <w:p w:rsidR="009244BA" w:rsidRPr="00247CEF" w:rsidRDefault="009244BA" w:rsidP="00D34662">
      <w:pPr>
        <w:jc w:val="both"/>
        <w:rPr>
          <w:rFonts w:ascii="Times New Roman" w:hAnsi="Times New Roman" w:cs="Times New Roman"/>
          <w:b/>
          <w:bCs/>
          <w:i/>
          <w:iCs/>
          <w:sz w:val="24"/>
          <w:szCs w:val="24"/>
        </w:rPr>
      </w:pPr>
      <w:r w:rsidRPr="00247CEF">
        <w:rPr>
          <w:rFonts w:ascii="Times New Roman" w:hAnsi="Times New Roman" w:cs="Times New Roman"/>
          <w:b/>
          <w:bCs/>
          <w:i/>
          <w:iCs/>
          <w:sz w:val="24"/>
          <w:szCs w:val="24"/>
        </w:rPr>
        <w:t>Aucune remarque n’ayant été donné,  le compte rendu est adopté à l’unanimité.</w:t>
      </w:r>
    </w:p>
    <w:p w:rsidR="009244BA" w:rsidRDefault="009244BA" w:rsidP="00D34662">
      <w:pPr>
        <w:pStyle w:val="Paragraphedeliste"/>
        <w:numPr>
          <w:ilvl w:val="0"/>
          <w:numId w:val="11"/>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Projet de délibération : Demande de subvention – Fond de solidarité local (FSL) Construction d’un garage.</w:t>
      </w:r>
    </w:p>
    <w:p w:rsidR="009244BA" w:rsidRPr="00512625" w:rsidRDefault="009244BA" w:rsidP="00D34662">
      <w:pPr>
        <w:jc w:val="both"/>
        <w:rPr>
          <w:rFonts w:ascii="Times New Roman" w:hAnsi="Times New Roman" w:cs="Times New Roman"/>
          <w:sz w:val="24"/>
          <w:szCs w:val="24"/>
        </w:rPr>
      </w:pPr>
      <w:r w:rsidRPr="00512625">
        <w:rPr>
          <w:rFonts w:ascii="Times New Roman" w:hAnsi="Times New Roman" w:cs="Times New Roman"/>
          <w:sz w:val="24"/>
          <w:szCs w:val="24"/>
        </w:rPr>
        <w:t>M le Maire fait le compte rendu de la Commission des travaux réunie le 16 mai 2014 à 18h00 (présents Christophe IACOBBI, Josiane GRIMAUD, Claude CAUVIN, Jean Marie PAUTRAT)</w:t>
      </w:r>
    </w:p>
    <w:p w:rsidR="009244BA" w:rsidRPr="00512625" w:rsidRDefault="009244BA" w:rsidP="00D34662">
      <w:pPr>
        <w:jc w:val="both"/>
        <w:rPr>
          <w:rFonts w:ascii="Times New Roman" w:hAnsi="Times New Roman" w:cs="Times New Roman"/>
          <w:sz w:val="24"/>
          <w:szCs w:val="24"/>
        </w:rPr>
      </w:pPr>
      <w:r w:rsidRPr="00512625">
        <w:rPr>
          <w:rFonts w:ascii="Times New Roman" w:hAnsi="Times New Roman" w:cs="Times New Roman"/>
          <w:sz w:val="24"/>
          <w:szCs w:val="24"/>
        </w:rPr>
        <w:t>M le Maire propose d’entériner la proposition de construire le garage communal sur 2 exercices 2014/2015</w:t>
      </w:r>
    </w:p>
    <w:p w:rsidR="009244BA" w:rsidRPr="00512625" w:rsidRDefault="009244BA" w:rsidP="00D34662">
      <w:pPr>
        <w:jc w:val="both"/>
        <w:rPr>
          <w:rFonts w:ascii="Times New Roman" w:hAnsi="Times New Roman" w:cs="Times New Roman"/>
          <w:sz w:val="24"/>
          <w:szCs w:val="24"/>
        </w:rPr>
      </w:pPr>
      <w:r w:rsidRPr="00512625">
        <w:rPr>
          <w:rFonts w:ascii="Times New Roman" w:hAnsi="Times New Roman" w:cs="Times New Roman"/>
          <w:sz w:val="24"/>
          <w:szCs w:val="24"/>
        </w:rPr>
        <w:t>Première année, septembre 2014, construction de l’ossature (hors eau) et deuxième année, avril 2015, finition du garage (électricité, portes, enduit…)</w:t>
      </w:r>
    </w:p>
    <w:p w:rsidR="009244BA" w:rsidRPr="00512625" w:rsidRDefault="009244BA" w:rsidP="00D34662">
      <w:pPr>
        <w:jc w:val="both"/>
        <w:rPr>
          <w:rFonts w:ascii="Times New Roman" w:hAnsi="Times New Roman" w:cs="Times New Roman"/>
          <w:sz w:val="24"/>
          <w:szCs w:val="24"/>
        </w:rPr>
      </w:pPr>
      <w:r w:rsidRPr="00512625">
        <w:rPr>
          <w:rFonts w:ascii="Times New Roman" w:hAnsi="Times New Roman" w:cs="Times New Roman"/>
          <w:sz w:val="24"/>
          <w:szCs w:val="24"/>
        </w:rPr>
        <w:t>En fonction du prix réel de la première tranche, les travaux pourraient éventuellement être accélérés.</w:t>
      </w:r>
    </w:p>
    <w:p w:rsidR="009244BA" w:rsidRPr="00512625" w:rsidRDefault="009244BA" w:rsidP="00D34662">
      <w:pPr>
        <w:jc w:val="both"/>
        <w:rPr>
          <w:rFonts w:ascii="Times New Roman" w:hAnsi="Times New Roman" w:cs="Times New Roman"/>
          <w:sz w:val="24"/>
          <w:szCs w:val="24"/>
        </w:rPr>
      </w:pPr>
      <w:r w:rsidRPr="00512625">
        <w:rPr>
          <w:rFonts w:ascii="Times New Roman" w:hAnsi="Times New Roman" w:cs="Times New Roman"/>
          <w:sz w:val="24"/>
          <w:szCs w:val="24"/>
        </w:rPr>
        <w:t>Il rappelle le montage financier et l’évaluation financière des travaux (57 000 euros TTC)</w:t>
      </w:r>
    </w:p>
    <w:p w:rsidR="009244BA" w:rsidRPr="00512625" w:rsidRDefault="009244BA" w:rsidP="00D34662">
      <w:pPr>
        <w:jc w:val="both"/>
        <w:rPr>
          <w:rFonts w:ascii="Times New Roman" w:hAnsi="Times New Roman" w:cs="Times New Roman"/>
          <w:sz w:val="24"/>
          <w:szCs w:val="24"/>
        </w:rPr>
      </w:pPr>
      <w:r w:rsidRPr="00512625">
        <w:rPr>
          <w:rFonts w:ascii="Times New Roman" w:hAnsi="Times New Roman" w:cs="Times New Roman"/>
          <w:sz w:val="24"/>
          <w:szCs w:val="24"/>
        </w:rPr>
        <w:t>Un appel d’offres sera établi en direction des entreprises (parution dans 2 magazines…)</w:t>
      </w:r>
    </w:p>
    <w:p w:rsidR="009244BA" w:rsidRPr="00512625" w:rsidRDefault="009244BA" w:rsidP="00D34662">
      <w:pPr>
        <w:jc w:val="both"/>
        <w:rPr>
          <w:rFonts w:ascii="Times New Roman" w:hAnsi="Times New Roman" w:cs="Times New Roman"/>
          <w:sz w:val="24"/>
          <w:szCs w:val="24"/>
        </w:rPr>
      </w:pPr>
      <w:r w:rsidRPr="00512625">
        <w:rPr>
          <w:rFonts w:ascii="Times New Roman" w:hAnsi="Times New Roman" w:cs="Times New Roman"/>
          <w:sz w:val="24"/>
          <w:szCs w:val="24"/>
        </w:rPr>
        <w:t>Conformément à la décision budgétaire, la commune va solliciter le Fond de Solidarité de la Région (15 000 euros)</w:t>
      </w:r>
    </w:p>
    <w:p w:rsidR="009244BA" w:rsidRPr="00512625" w:rsidRDefault="009244BA" w:rsidP="00D34662">
      <w:pPr>
        <w:jc w:val="both"/>
        <w:rPr>
          <w:rFonts w:ascii="Times New Roman" w:hAnsi="Times New Roman" w:cs="Times New Roman"/>
          <w:sz w:val="24"/>
          <w:szCs w:val="24"/>
        </w:rPr>
      </w:pPr>
    </w:p>
    <w:p w:rsidR="009244BA" w:rsidRDefault="009244BA" w:rsidP="00D34662">
      <w:pPr>
        <w:jc w:val="both"/>
        <w:rPr>
          <w:rFonts w:ascii="Times New Roman" w:hAnsi="Times New Roman" w:cs="Times New Roman"/>
          <w:sz w:val="24"/>
          <w:szCs w:val="24"/>
        </w:rPr>
      </w:pPr>
    </w:p>
    <w:p w:rsidR="009244BA" w:rsidRDefault="009244BA" w:rsidP="00D34662">
      <w:pPr>
        <w:jc w:val="both"/>
        <w:rPr>
          <w:rFonts w:ascii="Times New Roman" w:hAnsi="Times New Roman" w:cs="Times New Roman"/>
          <w:sz w:val="24"/>
          <w:szCs w:val="24"/>
        </w:rPr>
      </w:pPr>
    </w:p>
    <w:p w:rsidR="009244BA" w:rsidRPr="00512625" w:rsidRDefault="009244BA" w:rsidP="00D34662">
      <w:pPr>
        <w:jc w:val="both"/>
        <w:rPr>
          <w:rFonts w:ascii="Times New Roman" w:hAnsi="Times New Roman" w:cs="Times New Roman"/>
          <w:sz w:val="24"/>
          <w:szCs w:val="24"/>
        </w:rPr>
      </w:pPr>
      <w:r w:rsidRPr="00512625">
        <w:rPr>
          <w:rFonts w:ascii="Times New Roman" w:hAnsi="Times New Roman" w:cs="Times New Roman"/>
          <w:sz w:val="24"/>
          <w:szCs w:val="24"/>
        </w:rPr>
        <w:lastRenderedPageBreak/>
        <w:t>Sur ce point  le Maire propose que cette sollicitation soit établie tous les ans sur les différents travaux à venir.</w:t>
      </w:r>
    </w:p>
    <w:p w:rsidR="009244BA" w:rsidRPr="00512625" w:rsidRDefault="009244BA" w:rsidP="00D34662">
      <w:pPr>
        <w:jc w:val="both"/>
        <w:rPr>
          <w:rFonts w:ascii="Times New Roman" w:hAnsi="Times New Roman" w:cs="Times New Roman"/>
          <w:sz w:val="24"/>
          <w:szCs w:val="24"/>
        </w:rPr>
      </w:pPr>
      <w:r w:rsidRPr="00512625">
        <w:rPr>
          <w:rFonts w:ascii="Times New Roman" w:hAnsi="Times New Roman" w:cs="Times New Roman"/>
          <w:sz w:val="24"/>
          <w:szCs w:val="24"/>
        </w:rPr>
        <w:t>Faute de DETR, Mr la Maire propose de solliciter une aide du département d’un montant de 10 000 euros à taux 0 remboursable sur 15 ans maximum.</w:t>
      </w:r>
    </w:p>
    <w:p w:rsidR="009244BA" w:rsidRPr="00512625" w:rsidRDefault="009244BA" w:rsidP="00D34662">
      <w:pPr>
        <w:jc w:val="both"/>
        <w:rPr>
          <w:rFonts w:ascii="Times New Roman" w:hAnsi="Times New Roman" w:cs="Times New Roman"/>
          <w:sz w:val="24"/>
          <w:szCs w:val="24"/>
        </w:rPr>
      </w:pPr>
      <w:r w:rsidRPr="00512625">
        <w:rPr>
          <w:rFonts w:ascii="Times New Roman" w:hAnsi="Times New Roman" w:cs="Times New Roman"/>
          <w:sz w:val="24"/>
          <w:szCs w:val="24"/>
        </w:rPr>
        <w:t xml:space="preserve">Avec la subvention exceptionnelle de notre député Gilbert SAUVAN, le montage financier permettra de couvrir totalement la première partie des travaux (la plus importante). </w:t>
      </w:r>
    </w:p>
    <w:p w:rsidR="009244BA" w:rsidRPr="00512625" w:rsidRDefault="009244BA" w:rsidP="00D34662">
      <w:pPr>
        <w:jc w:val="both"/>
        <w:rPr>
          <w:rFonts w:ascii="Times New Roman" w:hAnsi="Times New Roman" w:cs="Times New Roman"/>
          <w:sz w:val="24"/>
          <w:szCs w:val="24"/>
        </w:rPr>
      </w:pPr>
      <w:r w:rsidRPr="00512625">
        <w:rPr>
          <w:rFonts w:ascii="Times New Roman" w:hAnsi="Times New Roman" w:cs="Times New Roman"/>
          <w:sz w:val="24"/>
          <w:szCs w:val="24"/>
        </w:rPr>
        <w:t>Il attire également l’attention sur le fait que si nous n’utilisons pas le FSL cette année on ne pourra plus le faire l’année suivante  d’où l’importance d’engager le processus.</w:t>
      </w:r>
    </w:p>
    <w:p w:rsidR="009244BA" w:rsidRPr="00512625" w:rsidRDefault="009244BA" w:rsidP="00D34662">
      <w:pPr>
        <w:jc w:val="both"/>
        <w:rPr>
          <w:rFonts w:ascii="Times New Roman" w:hAnsi="Times New Roman" w:cs="Times New Roman"/>
          <w:b/>
          <w:bCs/>
          <w:i/>
          <w:iCs/>
          <w:sz w:val="24"/>
          <w:szCs w:val="24"/>
        </w:rPr>
      </w:pPr>
      <w:r w:rsidRPr="00512625">
        <w:rPr>
          <w:rFonts w:ascii="Times New Roman" w:hAnsi="Times New Roman" w:cs="Times New Roman"/>
          <w:b/>
          <w:bCs/>
          <w:i/>
          <w:iCs/>
          <w:sz w:val="24"/>
          <w:szCs w:val="24"/>
        </w:rPr>
        <w:t>Sur proposition de M. le Maire, le Conseil Municipal, à l’unanimité, approuve la réalisation de ce projet. Sollicite les subventions les plus élevées de la Région au titre du FSL. Autorise Monsieur le Maire à signer toutes les pièces relatives à cette opération.</w:t>
      </w:r>
    </w:p>
    <w:p w:rsidR="009244BA" w:rsidRPr="00512625" w:rsidRDefault="009244BA" w:rsidP="00D34662">
      <w:pPr>
        <w:jc w:val="both"/>
        <w:rPr>
          <w:rFonts w:ascii="Times New Roman" w:hAnsi="Times New Roman" w:cs="Times New Roman"/>
          <w:sz w:val="24"/>
          <w:szCs w:val="24"/>
        </w:rPr>
      </w:pPr>
      <w:r w:rsidRPr="00512625">
        <w:rPr>
          <w:rFonts w:ascii="Times New Roman" w:hAnsi="Times New Roman" w:cs="Times New Roman"/>
          <w:sz w:val="24"/>
          <w:szCs w:val="24"/>
        </w:rPr>
        <w:t>M. Fabien LORENZI, suite à son intervention au dernier Conseil, indique que devant le manque de terrain communal pour la réalisation de ce projet, cette solution est la meilleure.</w:t>
      </w:r>
    </w:p>
    <w:p w:rsidR="009244BA" w:rsidRPr="00512625" w:rsidRDefault="009244BA" w:rsidP="00D34662">
      <w:pPr>
        <w:jc w:val="both"/>
        <w:rPr>
          <w:rFonts w:ascii="Times New Roman" w:hAnsi="Times New Roman" w:cs="Times New Roman"/>
          <w:sz w:val="24"/>
          <w:szCs w:val="24"/>
        </w:rPr>
      </w:pPr>
      <w:r w:rsidRPr="00512625">
        <w:rPr>
          <w:rFonts w:ascii="Times New Roman" w:hAnsi="Times New Roman" w:cs="Times New Roman"/>
          <w:sz w:val="24"/>
          <w:szCs w:val="24"/>
        </w:rPr>
        <w:t>M le Maire précise également que les services de la Communauté de Commune vont nous aider sur la réalisation du montage du marché.</w:t>
      </w:r>
    </w:p>
    <w:p w:rsidR="009244BA" w:rsidRPr="00512625" w:rsidRDefault="009244BA" w:rsidP="00D34662">
      <w:pPr>
        <w:pStyle w:val="Paragraphedeliste"/>
        <w:numPr>
          <w:ilvl w:val="0"/>
          <w:numId w:val="11"/>
        </w:numPr>
        <w:jc w:val="both"/>
        <w:rPr>
          <w:rFonts w:ascii="Times New Roman" w:hAnsi="Times New Roman" w:cs="Times New Roman"/>
          <w:b/>
          <w:bCs/>
          <w:sz w:val="24"/>
          <w:szCs w:val="24"/>
          <w:u w:val="single"/>
        </w:rPr>
      </w:pPr>
      <w:r w:rsidRPr="00512625">
        <w:rPr>
          <w:rFonts w:ascii="Times New Roman" w:hAnsi="Times New Roman" w:cs="Times New Roman"/>
          <w:sz w:val="24"/>
          <w:szCs w:val="24"/>
        </w:rPr>
        <w:t xml:space="preserve"> </w:t>
      </w:r>
      <w:r w:rsidRPr="00512625">
        <w:rPr>
          <w:rFonts w:ascii="Times New Roman" w:hAnsi="Times New Roman" w:cs="Times New Roman"/>
          <w:b/>
          <w:bCs/>
          <w:sz w:val="24"/>
          <w:szCs w:val="24"/>
          <w:u w:val="single"/>
        </w:rPr>
        <w:t>Projet de délibération : Demande d’avance remboursable du Conseil</w:t>
      </w:r>
      <w:r>
        <w:rPr>
          <w:rFonts w:ascii="Times New Roman" w:hAnsi="Times New Roman" w:cs="Times New Roman"/>
          <w:b/>
          <w:bCs/>
          <w:sz w:val="24"/>
          <w:szCs w:val="24"/>
          <w:u w:val="single"/>
        </w:rPr>
        <w:t xml:space="preserve"> Général </w:t>
      </w:r>
      <w:r w:rsidRPr="00512625">
        <w:rPr>
          <w:rFonts w:ascii="Times New Roman" w:hAnsi="Times New Roman" w:cs="Times New Roman"/>
          <w:b/>
          <w:bCs/>
          <w:sz w:val="24"/>
          <w:szCs w:val="24"/>
          <w:u w:val="single"/>
        </w:rPr>
        <w:t>pour le garage communal.</w:t>
      </w:r>
    </w:p>
    <w:p w:rsidR="009244BA" w:rsidRPr="00512625" w:rsidRDefault="009244BA" w:rsidP="00D34662">
      <w:pPr>
        <w:jc w:val="both"/>
        <w:rPr>
          <w:rFonts w:ascii="Times New Roman" w:hAnsi="Times New Roman" w:cs="Times New Roman"/>
          <w:b/>
          <w:bCs/>
          <w:i/>
          <w:iCs/>
          <w:sz w:val="24"/>
          <w:szCs w:val="24"/>
        </w:rPr>
      </w:pPr>
      <w:r w:rsidRPr="00512625">
        <w:rPr>
          <w:rFonts w:ascii="Times New Roman" w:hAnsi="Times New Roman" w:cs="Times New Roman"/>
          <w:b/>
          <w:bCs/>
          <w:i/>
          <w:iCs/>
          <w:sz w:val="24"/>
          <w:szCs w:val="24"/>
        </w:rPr>
        <w:t>Pour faire suite au point ci-dessus, sur proposition de M. le Maire, le projet de demande au Conseil Général d’avance remboursable pour le garage communal est voté à l’unanimité.</w:t>
      </w:r>
    </w:p>
    <w:p w:rsidR="009244BA" w:rsidRPr="00512625" w:rsidRDefault="009244BA" w:rsidP="00D34662">
      <w:pPr>
        <w:jc w:val="both"/>
        <w:rPr>
          <w:rFonts w:ascii="Times New Roman" w:hAnsi="Times New Roman" w:cs="Times New Roman"/>
          <w:sz w:val="24"/>
          <w:szCs w:val="24"/>
        </w:rPr>
      </w:pPr>
      <w:r w:rsidRPr="00512625">
        <w:rPr>
          <w:rFonts w:ascii="Times New Roman" w:hAnsi="Times New Roman" w:cs="Times New Roman"/>
          <w:sz w:val="24"/>
          <w:szCs w:val="24"/>
        </w:rPr>
        <w:t>M le Maire inscrit ensuite un point urgent non inscrit initialement à l’ordre du jour.</w:t>
      </w:r>
    </w:p>
    <w:p w:rsidR="009244BA" w:rsidRPr="00512625" w:rsidRDefault="009244BA" w:rsidP="00D34662">
      <w:pPr>
        <w:pStyle w:val="Paragraphedeliste"/>
        <w:numPr>
          <w:ilvl w:val="0"/>
          <w:numId w:val="11"/>
        </w:numPr>
        <w:jc w:val="both"/>
        <w:rPr>
          <w:rFonts w:ascii="Times New Roman" w:hAnsi="Times New Roman" w:cs="Times New Roman"/>
          <w:b/>
          <w:bCs/>
          <w:sz w:val="24"/>
          <w:szCs w:val="24"/>
          <w:u w:val="single"/>
        </w:rPr>
      </w:pPr>
      <w:r w:rsidRPr="00512625">
        <w:rPr>
          <w:rFonts w:ascii="Times New Roman" w:hAnsi="Times New Roman" w:cs="Times New Roman"/>
          <w:b/>
          <w:bCs/>
          <w:sz w:val="24"/>
          <w:szCs w:val="24"/>
          <w:u w:val="single"/>
        </w:rPr>
        <w:t>Projet de délibération : Création d’une commission extra- municipale des ordures ménagères et de l’eau.</w:t>
      </w:r>
    </w:p>
    <w:p w:rsidR="009244BA" w:rsidRPr="00512625" w:rsidRDefault="009244BA" w:rsidP="00D34662">
      <w:pPr>
        <w:jc w:val="both"/>
        <w:rPr>
          <w:rFonts w:ascii="Times New Roman" w:hAnsi="Times New Roman" w:cs="Times New Roman"/>
          <w:sz w:val="24"/>
          <w:szCs w:val="24"/>
        </w:rPr>
      </w:pPr>
      <w:r w:rsidRPr="00512625">
        <w:rPr>
          <w:rFonts w:ascii="Times New Roman" w:hAnsi="Times New Roman" w:cs="Times New Roman"/>
          <w:sz w:val="24"/>
          <w:szCs w:val="24"/>
        </w:rPr>
        <w:t>M le Maire  rappelle qu’il  est important de désigner rapidement des représentants de la Commune dans cette commission pour qu’une réunion puisse se tenir dans des délais courts (15 jours)</w:t>
      </w:r>
    </w:p>
    <w:p w:rsidR="009244BA" w:rsidRPr="00512625" w:rsidRDefault="009244BA" w:rsidP="00D34662">
      <w:pPr>
        <w:jc w:val="both"/>
        <w:rPr>
          <w:rFonts w:ascii="Times New Roman" w:hAnsi="Times New Roman" w:cs="Times New Roman"/>
          <w:sz w:val="24"/>
          <w:szCs w:val="24"/>
        </w:rPr>
      </w:pPr>
      <w:r w:rsidRPr="00512625">
        <w:rPr>
          <w:rFonts w:ascii="Times New Roman" w:hAnsi="Times New Roman" w:cs="Times New Roman"/>
          <w:sz w:val="24"/>
          <w:szCs w:val="24"/>
        </w:rPr>
        <w:t>Il  propose donc à l’assemblée de désigner les délégués titulaires pour siéger à la commission extra-municipale des ordures ménagères et de l’eau.</w:t>
      </w:r>
    </w:p>
    <w:p w:rsidR="009244BA" w:rsidRPr="00512625" w:rsidRDefault="009244BA" w:rsidP="00D34662">
      <w:pPr>
        <w:jc w:val="both"/>
        <w:rPr>
          <w:rFonts w:ascii="Times New Roman" w:hAnsi="Times New Roman" w:cs="Times New Roman"/>
          <w:sz w:val="24"/>
          <w:szCs w:val="24"/>
        </w:rPr>
      </w:pPr>
      <w:r w:rsidRPr="00512625">
        <w:rPr>
          <w:rFonts w:ascii="Times New Roman" w:hAnsi="Times New Roman" w:cs="Times New Roman"/>
          <w:sz w:val="24"/>
          <w:szCs w:val="24"/>
        </w:rPr>
        <w:t>M le Maire rappelle que 3 membres extérieurs au Conseil ont été sollicités auprès de la population. A ce jour une seule candidature est déclarée ; Mme BLANC</w:t>
      </w:r>
    </w:p>
    <w:p w:rsidR="009244BA" w:rsidRPr="00512625" w:rsidRDefault="009244BA" w:rsidP="00D34662">
      <w:pPr>
        <w:jc w:val="both"/>
        <w:rPr>
          <w:rFonts w:ascii="Times New Roman" w:hAnsi="Times New Roman" w:cs="Times New Roman"/>
          <w:sz w:val="24"/>
          <w:szCs w:val="24"/>
        </w:rPr>
      </w:pPr>
      <w:r w:rsidRPr="00512625">
        <w:rPr>
          <w:rFonts w:ascii="Times New Roman" w:hAnsi="Times New Roman" w:cs="Times New Roman"/>
          <w:sz w:val="24"/>
          <w:szCs w:val="24"/>
        </w:rPr>
        <w:t>Au niveau du Conseil 4 membres se portent volontaire : M. Patrick MAURIN, M. Claude CAUVIN, M. Fabien LORENZI et Mme Josiane GRIMAUD.</w:t>
      </w:r>
    </w:p>
    <w:p w:rsidR="009244BA" w:rsidRDefault="009244BA" w:rsidP="00D34662">
      <w:pPr>
        <w:jc w:val="both"/>
        <w:rPr>
          <w:rFonts w:ascii="Times New Roman" w:hAnsi="Times New Roman" w:cs="Times New Roman"/>
          <w:sz w:val="24"/>
          <w:szCs w:val="24"/>
        </w:rPr>
      </w:pPr>
      <w:r w:rsidRPr="00512625">
        <w:rPr>
          <w:rFonts w:ascii="Times New Roman" w:hAnsi="Times New Roman" w:cs="Times New Roman"/>
          <w:sz w:val="24"/>
          <w:szCs w:val="24"/>
        </w:rPr>
        <w:t>Un débat</w:t>
      </w:r>
      <w:r w:rsidR="003E4B5E">
        <w:rPr>
          <w:rFonts w:ascii="Times New Roman" w:hAnsi="Times New Roman" w:cs="Times New Roman"/>
          <w:sz w:val="24"/>
          <w:szCs w:val="24"/>
        </w:rPr>
        <w:t xml:space="preserve"> </w:t>
      </w:r>
      <w:r w:rsidRPr="00512625">
        <w:rPr>
          <w:rFonts w:ascii="Times New Roman" w:hAnsi="Times New Roman" w:cs="Times New Roman"/>
          <w:sz w:val="24"/>
          <w:szCs w:val="24"/>
        </w:rPr>
        <w:t>s’établi pour rappeler la démarche du Conseil afin de faire participer au</w:t>
      </w:r>
      <w:r>
        <w:rPr>
          <w:rFonts w:ascii="Times New Roman" w:hAnsi="Times New Roman" w:cs="Times New Roman"/>
          <w:sz w:val="24"/>
          <w:szCs w:val="24"/>
        </w:rPr>
        <w:t xml:space="preserve"> maximum les résidents de la Commune aux décisions importantes. </w:t>
      </w:r>
    </w:p>
    <w:p w:rsidR="009244BA" w:rsidRPr="00512625" w:rsidRDefault="009244BA" w:rsidP="00D34662">
      <w:pPr>
        <w:jc w:val="both"/>
        <w:rPr>
          <w:rFonts w:ascii="Times New Roman" w:hAnsi="Times New Roman" w:cs="Times New Roman"/>
          <w:sz w:val="24"/>
          <w:szCs w:val="24"/>
        </w:rPr>
      </w:pPr>
      <w:r w:rsidRPr="00512625">
        <w:rPr>
          <w:rFonts w:ascii="Times New Roman" w:hAnsi="Times New Roman" w:cs="Times New Roman"/>
          <w:sz w:val="24"/>
          <w:szCs w:val="24"/>
        </w:rPr>
        <w:lastRenderedPageBreak/>
        <w:t>M. Serge GUICHARD indique : «  qu’il faut que nous soyons cohérents dans notre démarche. Il y a une Commission et elle doit fonctionner au même titre que les autres ».</w:t>
      </w:r>
    </w:p>
    <w:p w:rsidR="009244BA" w:rsidRPr="00512625" w:rsidRDefault="009244BA" w:rsidP="00D34662">
      <w:pPr>
        <w:jc w:val="both"/>
        <w:rPr>
          <w:rFonts w:ascii="Times New Roman" w:hAnsi="Times New Roman" w:cs="Times New Roman"/>
          <w:sz w:val="24"/>
          <w:szCs w:val="24"/>
        </w:rPr>
      </w:pPr>
      <w:r w:rsidRPr="00512625">
        <w:rPr>
          <w:rFonts w:ascii="Times New Roman" w:hAnsi="Times New Roman" w:cs="Times New Roman"/>
          <w:sz w:val="24"/>
          <w:szCs w:val="24"/>
        </w:rPr>
        <w:t>Après un tour de parole, il est décidé que la Commission se réunira et travaillera prochainement sur le rôle de l’eau. Les quelques cas litigieux pourront être tranchés par le Conseil.</w:t>
      </w:r>
    </w:p>
    <w:p w:rsidR="009244BA" w:rsidRPr="00512625" w:rsidRDefault="009244BA" w:rsidP="00D34662">
      <w:pPr>
        <w:jc w:val="both"/>
        <w:rPr>
          <w:rFonts w:ascii="Times New Roman" w:hAnsi="Times New Roman" w:cs="Times New Roman"/>
          <w:b/>
          <w:bCs/>
          <w:i/>
          <w:iCs/>
          <w:sz w:val="24"/>
          <w:szCs w:val="24"/>
        </w:rPr>
      </w:pPr>
      <w:r w:rsidRPr="00512625">
        <w:rPr>
          <w:rFonts w:ascii="Times New Roman" w:hAnsi="Times New Roman" w:cs="Times New Roman"/>
          <w:b/>
          <w:bCs/>
          <w:i/>
          <w:iCs/>
          <w:sz w:val="24"/>
          <w:szCs w:val="24"/>
        </w:rPr>
        <w:t>Sur proposition de M. le Maire, les candidatures sont acceptées.</w:t>
      </w:r>
    </w:p>
    <w:p w:rsidR="009244BA" w:rsidRPr="00512625" w:rsidRDefault="009244BA" w:rsidP="00D34662">
      <w:pPr>
        <w:jc w:val="both"/>
        <w:rPr>
          <w:rFonts w:ascii="Times New Roman" w:hAnsi="Times New Roman" w:cs="Times New Roman"/>
          <w:sz w:val="24"/>
          <w:szCs w:val="24"/>
        </w:rPr>
      </w:pPr>
      <w:r w:rsidRPr="00512625">
        <w:rPr>
          <w:rFonts w:ascii="Times New Roman" w:hAnsi="Times New Roman" w:cs="Times New Roman"/>
          <w:sz w:val="24"/>
          <w:szCs w:val="24"/>
        </w:rPr>
        <w:t>Une réunion devra se tenir rapidement et un nouvel appel à candidature sera établi afin de pourvoir 2 autres noms.</w:t>
      </w:r>
    </w:p>
    <w:p w:rsidR="009244BA" w:rsidRPr="00512625" w:rsidRDefault="009244BA" w:rsidP="00D34662">
      <w:pPr>
        <w:jc w:val="both"/>
        <w:rPr>
          <w:rFonts w:ascii="Times New Roman" w:hAnsi="Times New Roman" w:cs="Times New Roman"/>
          <w:sz w:val="24"/>
          <w:szCs w:val="24"/>
        </w:rPr>
      </w:pPr>
      <w:r w:rsidRPr="00512625">
        <w:rPr>
          <w:rFonts w:ascii="Times New Roman" w:hAnsi="Times New Roman" w:cs="Times New Roman"/>
          <w:sz w:val="24"/>
          <w:szCs w:val="24"/>
        </w:rPr>
        <w:t>M Elie GALFARD tout en se déclarant favorable au principe, émet une réserve sur la candidature externe au Conseil.</w:t>
      </w:r>
    </w:p>
    <w:p w:rsidR="009244BA" w:rsidRPr="00512625" w:rsidRDefault="009244BA" w:rsidP="00D34662">
      <w:pPr>
        <w:pStyle w:val="Paragraphedeliste"/>
        <w:numPr>
          <w:ilvl w:val="0"/>
          <w:numId w:val="11"/>
        </w:numPr>
        <w:jc w:val="both"/>
        <w:rPr>
          <w:rFonts w:ascii="Times New Roman" w:hAnsi="Times New Roman" w:cs="Times New Roman"/>
          <w:b/>
          <w:bCs/>
          <w:sz w:val="24"/>
          <w:szCs w:val="24"/>
          <w:u w:val="single"/>
        </w:rPr>
      </w:pPr>
      <w:r w:rsidRPr="00512625">
        <w:rPr>
          <w:rFonts w:ascii="Times New Roman" w:hAnsi="Times New Roman" w:cs="Times New Roman"/>
          <w:b/>
          <w:bCs/>
          <w:sz w:val="24"/>
          <w:szCs w:val="24"/>
          <w:u w:val="single"/>
        </w:rPr>
        <w:t>Projet de délibération : Règlement de l’eau et de l’assainissement</w:t>
      </w:r>
    </w:p>
    <w:p w:rsidR="009244BA" w:rsidRPr="00512625" w:rsidRDefault="009244BA" w:rsidP="00D34662">
      <w:pPr>
        <w:jc w:val="both"/>
        <w:rPr>
          <w:rFonts w:ascii="Times New Roman" w:hAnsi="Times New Roman" w:cs="Times New Roman"/>
          <w:sz w:val="24"/>
          <w:szCs w:val="24"/>
        </w:rPr>
      </w:pPr>
      <w:r w:rsidRPr="00512625">
        <w:rPr>
          <w:rFonts w:ascii="Times New Roman" w:hAnsi="Times New Roman" w:cs="Times New Roman"/>
          <w:sz w:val="24"/>
          <w:szCs w:val="24"/>
        </w:rPr>
        <w:t>M el Maire donne l’exemple d’un règlement d’une Commune avoisinante.</w:t>
      </w:r>
    </w:p>
    <w:p w:rsidR="009244BA" w:rsidRPr="00512625" w:rsidRDefault="009244BA" w:rsidP="00D34662">
      <w:pPr>
        <w:jc w:val="both"/>
        <w:rPr>
          <w:rFonts w:ascii="Times New Roman" w:hAnsi="Times New Roman" w:cs="Times New Roman"/>
          <w:sz w:val="24"/>
          <w:szCs w:val="24"/>
        </w:rPr>
      </w:pPr>
      <w:r w:rsidRPr="00512625">
        <w:rPr>
          <w:rFonts w:ascii="Times New Roman" w:hAnsi="Times New Roman" w:cs="Times New Roman"/>
          <w:sz w:val="24"/>
          <w:szCs w:val="24"/>
        </w:rPr>
        <w:t>Il relève, par exemple la mauvaise utilisation des clés de vannes. Normalement, c’est au service de la Mairie d’effectuer ce travail pour éviter toute mauvaise manœuvre qui entraîne un surcoût pour les finances du village.</w:t>
      </w:r>
    </w:p>
    <w:p w:rsidR="009244BA" w:rsidRPr="00512625" w:rsidRDefault="009244BA" w:rsidP="00D34662">
      <w:pPr>
        <w:jc w:val="both"/>
        <w:rPr>
          <w:rFonts w:ascii="Times New Roman" w:hAnsi="Times New Roman" w:cs="Times New Roman"/>
          <w:sz w:val="24"/>
          <w:szCs w:val="24"/>
        </w:rPr>
      </w:pPr>
      <w:r w:rsidRPr="00512625">
        <w:rPr>
          <w:rFonts w:ascii="Times New Roman" w:hAnsi="Times New Roman" w:cs="Times New Roman"/>
          <w:sz w:val="24"/>
          <w:szCs w:val="24"/>
        </w:rPr>
        <w:t>Pour répondre aux interrogations des membres du Conseil, il précise que ce règlement doit également indiquer les obligations du distributeur de l’eau (la Mairie).</w:t>
      </w:r>
    </w:p>
    <w:p w:rsidR="009244BA" w:rsidRPr="00512625" w:rsidRDefault="009244BA" w:rsidP="00D34662">
      <w:pPr>
        <w:jc w:val="both"/>
        <w:rPr>
          <w:rFonts w:ascii="Times New Roman" w:hAnsi="Times New Roman" w:cs="Times New Roman"/>
          <w:sz w:val="24"/>
          <w:szCs w:val="24"/>
        </w:rPr>
      </w:pPr>
      <w:r w:rsidRPr="00512625">
        <w:rPr>
          <w:rFonts w:ascii="Times New Roman" w:hAnsi="Times New Roman" w:cs="Times New Roman"/>
          <w:sz w:val="24"/>
          <w:szCs w:val="24"/>
        </w:rPr>
        <w:t>La extra-municipale des ordures ménagères et de l’eau devra donc prendre en compte toutes les situations du fait de l’installation des compteurs (à l’extérieur des bâtiments ou à l’intérieur)</w:t>
      </w:r>
    </w:p>
    <w:p w:rsidR="009244BA" w:rsidRPr="00512625" w:rsidRDefault="009244BA" w:rsidP="00D34662">
      <w:pPr>
        <w:jc w:val="both"/>
        <w:rPr>
          <w:rFonts w:ascii="Times New Roman" w:hAnsi="Times New Roman" w:cs="Times New Roman"/>
          <w:b/>
          <w:bCs/>
          <w:i/>
          <w:iCs/>
          <w:sz w:val="24"/>
          <w:szCs w:val="24"/>
        </w:rPr>
      </w:pPr>
      <w:r w:rsidRPr="00512625">
        <w:rPr>
          <w:rFonts w:ascii="Times New Roman" w:hAnsi="Times New Roman" w:cs="Times New Roman"/>
          <w:b/>
          <w:bCs/>
          <w:i/>
          <w:iCs/>
          <w:sz w:val="24"/>
          <w:szCs w:val="24"/>
        </w:rPr>
        <w:t>Sur proposition de M. le Maire, il est décidé que la Commission se réunira pour établir un projet d’ici la fin de l’année.</w:t>
      </w:r>
    </w:p>
    <w:p w:rsidR="009244BA" w:rsidRDefault="009244BA" w:rsidP="00D34662">
      <w:pPr>
        <w:jc w:val="both"/>
        <w:rPr>
          <w:rFonts w:ascii="Times New Roman" w:hAnsi="Times New Roman" w:cs="Times New Roman"/>
          <w:sz w:val="24"/>
          <w:szCs w:val="24"/>
        </w:rPr>
      </w:pPr>
      <w:r w:rsidRPr="00512625">
        <w:rPr>
          <w:rFonts w:ascii="Times New Roman" w:hAnsi="Times New Roman" w:cs="Times New Roman"/>
          <w:sz w:val="24"/>
          <w:szCs w:val="24"/>
        </w:rPr>
        <w:t>M Jean Marie PAUTRAT soumet l’idée, comme pour le choix du nom</w:t>
      </w:r>
      <w:r>
        <w:rPr>
          <w:rFonts w:ascii="Times New Roman" w:hAnsi="Times New Roman" w:cs="Times New Roman"/>
          <w:sz w:val="24"/>
          <w:szCs w:val="24"/>
        </w:rPr>
        <w:t xml:space="preserve"> des rues, de soumettre publiquement à la Mairie ce projet à tous les habitants.</w:t>
      </w:r>
    </w:p>
    <w:p w:rsidR="009244BA" w:rsidRDefault="009244BA" w:rsidP="00D34662">
      <w:pPr>
        <w:pStyle w:val="Paragraphedeliste"/>
        <w:numPr>
          <w:ilvl w:val="0"/>
          <w:numId w:val="11"/>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Projet de délibération : Règlement cimetière</w:t>
      </w:r>
    </w:p>
    <w:p w:rsidR="009244BA" w:rsidRPr="00512625" w:rsidRDefault="009244BA" w:rsidP="00D34662">
      <w:pPr>
        <w:jc w:val="both"/>
        <w:rPr>
          <w:rFonts w:ascii="Times New Roman" w:hAnsi="Times New Roman" w:cs="Times New Roman"/>
          <w:sz w:val="24"/>
          <w:szCs w:val="24"/>
        </w:rPr>
      </w:pPr>
      <w:r w:rsidRPr="00AA2DF2">
        <w:rPr>
          <w:rFonts w:ascii="Times New Roman" w:hAnsi="Times New Roman" w:cs="Times New Roman"/>
          <w:sz w:val="24"/>
          <w:szCs w:val="24"/>
        </w:rPr>
        <w:t xml:space="preserve">M le Maire </w:t>
      </w:r>
      <w:r>
        <w:rPr>
          <w:rFonts w:ascii="Times New Roman" w:hAnsi="Times New Roman" w:cs="Times New Roman"/>
          <w:sz w:val="24"/>
          <w:szCs w:val="24"/>
        </w:rPr>
        <w:t xml:space="preserve">indique qu’il ne reste plus beaucoup de place dans le cimetière alors que des personnes sollicitent d’être enterrées à Allons. Il faut revoir la régularisation des caveaux des familles, le cas de ceux non entretenus, quel délai de récupération des places ainsi que toutes sortes de question afin </w:t>
      </w:r>
      <w:r w:rsidRPr="00512625">
        <w:rPr>
          <w:rFonts w:ascii="Times New Roman" w:hAnsi="Times New Roman" w:cs="Times New Roman"/>
          <w:sz w:val="24"/>
          <w:szCs w:val="24"/>
        </w:rPr>
        <w:t>de gérer au mieux le cimetière. Se pose également l’installation d’un columbarium.</w:t>
      </w:r>
    </w:p>
    <w:p w:rsidR="009244BA" w:rsidRPr="00512625" w:rsidRDefault="009244BA" w:rsidP="00D34662">
      <w:pPr>
        <w:jc w:val="both"/>
        <w:rPr>
          <w:rFonts w:ascii="Times New Roman" w:hAnsi="Times New Roman" w:cs="Times New Roman"/>
          <w:sz w:val="24"/>
          <w:szCs w:val="24"/>
        </w:rPr>
      </w:pPr>
      <w:r w:rsidRPr="00512625">
        <w:rPr>
          <w:rFonts w:ascii="Times New Roman" w:hAnsi="Times New Roman" w:cs="Times New Roman"/>
          <w:sz w:val="24"/>
          <w:szCs w:val="24"/>
        </w:rPr>
        <w:t>Le Conseil devra trancher sur ces questions et c’est pour cela que M le Maire  propose qu’une petite équipe étudie ce règlement.</w:t>
      </w:r>
    </w:p>
    <w:p w:rsidR="009244BA" w:rsidRPr="00512625" w:rsidRDefault="009244BA" w:rsidP="00D34662">
      <w:pPr>
        <w:jc w:val="both"/>
        <w:rPr>
          <w:rFonts w:ascii="Times New Roman" w:hAnsi="Times New Roman" w:cs="Times New Roman"/>
          <w:sz w:val="24"/>
          <w:szCs w:val="24"/>
        </w:rPr>
      </w:pPr>
      <w:r w:rsidRPr="00512625">
        <w:rPr>
          <w:rFonts w:ascii="Times New Roman" w:hAnsi="Times New Roman" w:cs="Times New Roman"/>
          <w:sz w:val="24"/>
          <w:szCs w:val="24"/>
        </w:rPr>
        <w:t xml:space="preserve">Sont désignés pour ce groupe de travail : M. Serge GUICHARD, Mme Marilyne MEILLEURAT, M. Elie GALFARD et </w:t>
      </w:r>
      <w:proofErr w:type="spellStart"/>
      <w:r w:rsidRPr="00512625">
        <w:rPr>
          <w:rFonts w:ascii="Times New Roman" w:hAnsi="Times New Roman" w:cs="Times New Roman"/>
          <w:sz w:val="24"/>
          <w:szCs w:val="24"/>
        </w:rPr>
        <w:t>M.Claude</w:t>
      </w:r>
      <w:proofErr w:type="spellEnd"/>
      <w:r w:rsidRPr="00512625">
        <w:rPr>
          <w:rFonts w:ascii="Times New Roman" w:hAnsi="Times New Roman" w:cs="Times New Roman"/>
          <w:sz w:val="24"/>
          <w:szCs w:val="24"/>
        </w:rPr>
        <w:t xml:space="preserve"> CAUVIN.</w:t>
      </w:r>
    </w:p>
    <w:p w:rsidR="009244BA" w:rsidRPr="00512625" w:rsidRDefault="009244BA" w:rsidP="00D34662">
      <w:pPr>
        <w:jc w:val="both"/>
        <w:rPr>
          <w:rFonts w:ascii="Times New Roman" w:hAnsi="Times New Roman" w:cs="Times New Roman"/>
          <w:b/>
          <w:bCs/>
          <w:i/>
          <w:iCs/>
          <w:sz w:val="24"/>
          <w:szCs w:val="24"/>
        </w:rPr>
      </w:pPr>
      <w:r w:rsidRPr="00512625">
        <w:rPr>
          <w:rFonts w:ascii="Times New Roman" w:hAnsi="Times New Roman" w:cs="Times New Roman"/>
          <w:b/>
          <w:bCs/>
          <w:i/>
          <w:iCs/>
          <w:sz w:val="24"/>
          <w:szCs w:val="24"/>
        </w:rPr>
        <w:lastRenderedPageBreak/>
        <w:t>Sur proposition de M. le Maire, le groupe de travail est voté à l’unanimité.</w:t>
      </w:r>
    </w:p>
    <w:p w:rsidR="009244BA" w:rsidRPr="00512625" w:rsidRDefault="009244BA" w:rsidP="00D34662">
      <w:pPr>
        <w:jc w:val="both"/>
        <w:rPr>
          <w:rFonts w:ascii="Times New Roman" w:hAnsi="Times New Roman" w:cs="Times New Roman"/>
          <w:b/>
          <w:bCs/>
          <w:sz w:val="24"/>
          <w:szCs w:val="24"/>
          <w:u w:val="single"/>
        </w:rPr>
      </w:pPr>
      <w:r w:rsidRPr="00512625">
        <w:rPr>
          <w:rFonts w:ascii="Times New Roman" w:hAnsi="Times New Roman" w:cs="Times New Roman"/>
          <w:b/>
          <w:bCs/>
          <w:sz w:val="24"/>
          <w:szCs w:val="24"/>
          <w:u w:val="single"/>
        </w:rPr>
        <w:t>Questions diverses :</w:t>
      </w:r>
    </w:p>
    <w:p w:rsidR="009244BA" w:rsidRPr="00512625" w:rsidRDefault="009244BA" w:rsidP="00D34662">
      <w:pPr>
        <w:pStyle w:val="Paragraphedeliste"/>
        <w:numPr>
          <w:ilvl w:val="0"/>
          <w:numId w:val="13"/>
        </w:numPr>
        <w:jc w:val="both"/>
        <w:rPr>
          <w:rFonts w:ascii="Times New Roman" w:hAnsi="Times New Roman" w:cs="Times New Roman"/>
          <w:b/>
          <w:bCs/>
          <w:sz w:val="24"/>
          <w:szCs w:val="24"/>
        </w:rPr>
      </w:pPr>
      <w:r w:rsidRPr="00512625">
        <w:rPr>
          <w:rFonts w:ascii="Times New Roman" w:hAnsi="Times New Roman" w:cs="Times New Roman"/>
          <w:b/>
          <w:bCs/>
          <w:sz w:val="24"/>
          <w:szCs w:val="24"/>
        </w:rPr>
        <w:t>M le Maire donne ensuite quelques informations sur les réunions du Conseil Communautaire.</w:t>
      </w:r>
    </w:p>
    <w:p w:rsidR="009244BA" w:rsidRPr="00512625" w:rsidRDefault="009244BA" w:rsidP="00D34662">
      <w:pPr>
        <w:jc w:val="both"/>
        <w:rPr>
          <w:rFonts w:ascii="Times New Roman" w:hAnsi="Times New Roman" w:cs="Times New Roman"/>
          <w:sz w:val="24"/>
          <w:szCs w:val="24"/>
        </w:rPr>
      </w:pPr>
      <w:r w:rsidRPr="00512625">
        <w:rPr>
          <w:rFonts w:ascii="Times New Roman" w:hAnsi="Times New Roman" w:cs="Times New Roman"/>
          <w:sz w:val="24"/>
          <w:szCs w:val="24"/>
        </w:rPr>
        <w:t>Il précise, entre autres, l’élection de M Serge PRATO comme président et de lui-même comme un des 8 vices- Présidents.</w:t>
      </w:r>
    </w:p>
    <w:p w:rsidR="009244BA" w:rsidRPr="00512625" w:rsidRDefault="009244BA" w:rsidP="00D34662">
      <w:pPr>
        <w:jc w:val="both"/>
        <w:rPr>
          <w:rFonts w:ascii="Times New Roman" w:hAnsi="Times New Roman" w:cs="Times New Roman"/>
          <w:sz w:val="24"/>
          <w:szCs w:val="24"/>
        </w:rPr>
      </w:pPr>
      <w:r w:rsidRPr="00512625">
        <w:rPr>
          <w:rFonts w:ascii="Times New Roman" w:hAnsi="Times New Roman" w:cs="Times New Roman"/>
          <w:sz w:val="24"/>
          <w:szCs w:val="24"/>
        </w:rPr>
        <w:t>Il indique qu’un gros travail nous attend, essentiellement sur la question de modification du POS en PLU soit communal soit intercommunal.</w:t>
      </w:r>
    </w:p>
    <w:p w:rsidR="009244BA" w:rsidRPr="00512625" w:rsidRDefault="009244BA" w:rsidP="00D34662">
      <w:pPr>
        <w:jc w:val="both"/>
        <w:rPr>
          <w:rFonts w:ascii="Times New Roman" w:hAnsi="Times New Roman" w:cs="Times New Roman"/>
          <w:sz w:val="24"/>
          <w:szCs w:val="24"/>
        </w:rPr>
      </w:pPr>
      <w:r w:rsidRPr="00512625">
        <w:rPr>
          <w:rFonts w:ascii="Times New Roman" w:hAnsi="Times New Roman" w:cs="Times New Roman"/>
          <w:sz w:val="24"/>
          <w:szCs w:val="24"/>
        </w:rPr>
        <w:t>Quelques désignations de commission sont à revoir du fait de l’obligation pour la Commune d’avoir 1 titulaire et 1 suppléant.</w:t>
      </w:r>
    </w:p>
    <w:p w:rsidR="009244BA" w:rsidRPr="00512625" w:rsidRDefault="009244BA" w:rsidP="00D34662">
      <w:pPr>
        <w:jc w:val="both"/>
        <w:rPr>
          <w:rFonts w:ascii="Times New Roman" w:hAnsi="Times New Roman" w:cs="Times New Roman"/>
          <w:b/>
          <w:bCs/>
          <w:i/>
          <w:iCs/>
          <w:sz w:val="24"/>
          <w:szCs w:val="24"/>
        </w:rPr>
      </w:pPr>
      <w:r w:rsidRPr="00512625">
        <w:rPr>
          <w:rFonts w:ascii="Times New Roman" w:hAnsi="Times New Roman" w:cs="Times New Roman"/>
          <w:b/>
          <w:bCs/>
          <w:i/>
          <w:iCs/>
          <w:sz w:val="24"/>
          <w:szCs w:val="24"/>
          <w:u w:val="single"/>
        </w:rPr>
        <w:t>Pour les chemins :</w:t>
      </w:r>
      <w:r w:rsidRPr="00512625">
        <w:rPr>
          <w:rFonts w:ascii="Times New Roman" w:hAnsi="Times New Roman" w:cs="Times New Roman"/>
          <w:b/>
          <w:bCs/>
          <w:i/>
          <w:iCs/>
          <w:sz w:val="24"/>
          <w:szCs w:val="24"/>
        </w:rPr>
        <w:t xml:space="preserve"> Patrick MAURIN est déjà désigné et Jean Marie PAUTRAT est nommé comme suppléant.</w:t>
      </w:r>
    </w:p>
    <w:p w:rsidR="009244BA" w:rsidRPr="00512625" w:rsidRDefault="009244BA" w:rsidP="00D34662">
      <w:pPr>
        <w:jc w:val="both"/>
        <w:rPr>
          <w:rFonts w:ascii="Times New Roman" w:hAnsi="Times New Roman" w:cs="Times New Roman"/>
          <w:b/>
          <w:bCs/>
          <w:i/>
          <w:iCs/>
          <w:sz w:val="24"/>
          <w:szCs w:val="24"/>
        </w:rPr>
      </w:pPr>
      <w:r w:rsidRPr="00512625">
        <w:rPr>
          <w:rFonts w:ascii="Times New Roman" w:hAnsi="Times New Roman" w:cs="Times New Roman"/>
          <w:b/>
          <w:bCs/>
          <w:i/>
          <w:iCs/>
          <w:sz w:val="24"/>
          <w:szCs w:val="24"/>
          <w:u w:val="single"/>
        </w:rPr>
        <w:t>Réhabilitation du patrimoine bâtit :</w:t>
      </w:r>
      <w:r w:rsidRPr="00512625">
        <w:rPr>
          <w:rFonts w:ascii="Times New Roman" w:hAnsi="Times New Roman" w:cs="Times New Roman"/>
          <w:b/>
          <w:bCs/>
          <w:i/>
          <w:iCs/>
          <w:sz w:val="24"/>
          <w:szCs w:val="24"/>
        </w:rPr>
        <w:t xml:space="preserve"> Titulaire Elie GALFARD et suppléant Claude CAUVIN. </w:t>
      </w:r>
    </w:p>
    <w:p w:rsidR="009244BA" w:rsidRPr="00512625" w:rsidRDefault="009244BA" w:rsidP="00D34662">
      <w:pPr>
        <w:jc w:val="both"/>
        <w:rPr>
          <w:rFonts w:ascii="Times New Roman" w:hAnsi="Times New Roman" w:cs="Times New Roman"/>
          <w:b/>
          <w:bCs/>
          <w:i/>
          <w:iCs/>
          <w:sz w:val="24"/>
          <w:szCs w:val="24"/>
        </w:rPr>
      </w:pPr>
      <w:r w:rsidRPr="00512625">
        <w:rPr>
          <w:rFonts w:ascii="Times New Roman" w:hAnsi="Times New Roman" w:cs="Times New Roman"/>
          <w:b/>
          <w:bCs/>
          <w:i/>
          <w:iCs/>
          <w:sz w:val="24"/>
          <w:szCs w:val="24"/>
          <w:u w:val="single"/>
        </w:rPr>
        <w:t xml:space="preserve">Commission des ordures ménagères : </w:t>
      </w:r>
      <w:r w:rsidRPr="00512625">
        <w:rPr>
          <w:rFonts w:ascii="Times New Roman" w:hAnsi="Times New Roman" w:cs="Times New Roman"/>
          <w:sz w:val="24"/>
          <w:szCs w:val="24"/>
        </w:rPr>
        <w:t xml:space="preserve">  </w:t>
      </w:r>
      <w:r w:rsidRPr="00512625">
        <w:rPr>
          <w:rFonts w:ascii="Times New Roman" w:hAnsi="Times New Roman" w:cs="Times New Roman"/>
          <w:b/>
          <w:bCs/>
          <w:i/>
          <w:iCs/>
          <w:sz w:val="24"/>
          <w:szCs w:val="24"/>
        </w:rPr>
        <w:t>Titulaire Fabien LORENZI et suppléant Jean Marie PAUTRAT</w:t>
      </w:r>
    </w:p>
    <w:p w:rsidR="009244BA" w:rsidRPr="00512625" w:rsidRDefault="009244BA" w:rsidP="00D34662">
      <w:pPr>
        <w:pStyle w:val="Paragraphedeliste"/>
        <w:numPr>
          <w:ilvl w:val="0"/>
          <w:numId w:val="13"/>
        </w:numPr>
        <w:jc w:val="both"/>
        <w:rPr>
          <w:rFonts w:ascii="Times New Roman" w:hAnsi="Times New Roman" w:cs="Times New Roman"/>
          <w:b/>
          <w:bCs/>
          <w:sz w:val="24"/>
          <w:szCs w:val="24"/>
        </w:rPr>
      </w:pPr>
      <w:r w:rsidRPr="00512625">
        <w:rPr>
          <w:rFonts w:ascii="Times New Roman" w:hAnsi="Times New Roman" w:cs="Times New Roman"/>
          <w:b/>
          <w:bCs/>
          <w:sz w:val="24"/>
          <w:szCs w:val="24"/>
        </w:rPr>
        <w:t>Réunion du pays des 3 V</w:t>
      </w:r>
    </w:p>
    <w:p w:rsidR="009244BA" w:rsidRPr="00512625" w:rsidRDefault="009244BA" w:rsidP="00D34662">
      <w:pPr>
        <w:jc w:val="both"/>
        <w:rPr>
          <w:rFonts w:ascii="Times New Roman" w:hAnsi="Times New Roman" w:cs="Times New Roman"/>
          <w:sz w:val="24"/>
          <w:szCs w:val="24"/>
        </w:rPr>
      </w:pPr>
      <w:r w:rsidRPr="00512625">
        <w:rPr>
          <w:rFonts w:ascii="Times New Roman" w:hAnsi="Times New Roman" w:cs="Times New Roman"/>
          <w:sz w:val="24"/>
          <w:szCs w:val="24"/>
        </w:rPr>
        <w:t>M le Maire donne connaissance des différents votes pour cette instance.</w:t>
      </w:r>
    </w:p>
    <w:p w:rsidR="009244BA" w:rsidRPr="00512625" w:rsidRDefault="009244BA" w:rsidP="00D34662">
      <w:pPr>
        <w:jc w:val="both"/>
        <w:rPr>
          <w:rFonts w:ascii="Times New Roman" w:hAnsi="Times New Roman" w:cs="Times New Roman"/>
          <w:sz w:val="24"/>
          <w:szCs w:val="24"/>
        </w:rPr>
      </w:pPr>
      <w:r w:rsidRPr="00512625">
        <w:rPr>
          <w:rFonts w:ascii="Times New Roman" w:hAnsi="Times New Roman" w:cs="Times New Roman"/>
          <w:sz w:val="24"/>
          <w:szCs w:val="24"/>
        </w:rPr>
        <w:t>M. Jean MAZZOLI, Conseillers Municipal à Annot et Président de la Communauté de Communes est élu Président du Pays A3v.</w:t>
      </w:r>
    </w:p>
    <w:p w:rsidR="009244BA" w:rsidRPr="00512625" w:rsidRDefault="009244BA" w:rsidP="00D34662">
      <w:pPr>
        <w:jc w:val="both"/>
        <w:rPr>
          <w:rFonts w:ascii="Times New Roman" w:hAnsi="Times New Roman" w:cs="Times New Roman"/>
          <w:sz w:val="24"/>
          <w:szCs w:val="24"/>
        </w:rPr>
      </w:pPr>
      <w:r w:rsidRPr="00512625">
        <w:rPr>
          <w:rFonts w:ascii="Times New Roman" w:hAnsi="Times New Roman" w:cs="Times New Roman"/>
          <w:sz w:val="24"/>
          <w:szCs w:val="24"/>
        </w:rPr>
        <w:t>M Fabien LORENZI a été élu à la Commission de la mutualisation des moyens et M Christophe IACOBBI trésorier adjoint.</w:t>
      </w:r>
    </w:p>
    <w:p w:rsidR="009244BA" w:rsidRPr="00512625" w:rsidRDefault="009244BA" w:rsidP="00D34662">
      <w:pPr>
        <w:pStyle w:val="Paragraphedeliste"/>
        <w:numPr>
          <w:ilvl w:val="0"/>
          <w:numId w:val="13"/>
        </w:numPr>
        <w:jc w:val="both"/>
        <w:rPr>
          <w:rFonts w:ascii="Times New Roman" w:hAnsi="Times New Roman" w:cs="Times New Roman"/>
          <w:b/>
          <w:bCs/>
          <w:sz w:val="24"/>
          <w:szCs w:val="24"/>
        </w:rPr>
      </w:pPr>
      <w:r w:rsidRPr="00512625">
        <w:rPr>
          <w:rFonts w:ascii="Times New Roman" w:hAnsi="Times New Roman" w:cs="Times New Roman"/>
          <w:b/>
          <w:bCs/>
          <w:sz w:val="24"/>
          <w:szCs w:val="24"/>
        </w:rPr>
        <w:t>Elections Européenne</w:t>
      </w:r>
    </w:p>
    <w:p w:rsidR="009244BA" w:rsidRPr="00512625" w:rsidRDefault="009244BA" w:rsidP="00D34662">
      <w:pPr>
        <w:jc w:val="both"/>
        <w:rPr>
          <w:rFonts w:ascii="Times New Roman" w:hAnsi="Times New Roman" w:cs="Times New Roman"/>
          <w:sz w:val="24"/>
          <w:szCs w:val="24"/>
        </w:rPr>
      </w:pPr>
      <w:r w:rsidRPr="00512625">
        <w:rPr>
          <w:rFonts w:ascii="Times New Roman" w:hAnsi="Times New Roman" w:cs="Times New Roman"/>
          <w:sz w:val="24"/>
          <w:szCs w:val="24"/>
        </w:rPr>
        <w:t>La question des panneaux est abordée afin de pouvoir « loger » les 24 listes déclarées.</w:t>
      </w:r>
    </w:p>
    <w:p w:rsidR="009244BA" w:rsidRPr="00512625" w:rsidRDefault="009244BA" w:rsidP="00D34662">
      <w:pPr>
        <w:jc w:val="both"/>
        <w:rPr>
          <w:rFonts w:ascii="Times New Roman" w:hAnsi="Times New Roman" w:cs="Times New Roman"/>
          <w:sz w:val="24"/>
          <w:szCs w:val="24"/>
        </w:rPr>
      </w:pPr>
      <w:r w:rsidRPr="00512625">
        <w:rPr>
          <w:rFonts w:ascii="Times New Roman" w:hAnsi="Times New Roman" w:cs="Times New Roman"/>
          <w:sz w:val="24"/>
          <w:szCs w:val="24"/>
        </w:rPr>
        <w:t>Le tour de présence des élus est établi pour cette journée électorale.</w:t>
      </w:r>
      <w:r w:rsidRPr="00512625">
        <w:rPr>
          <w:rStyle w:val="Marquedecommentaire"/>
          <w:vanish/>
        </w:rPr>
        <w:commentReference w:id="0"/>
      </w:r>
    </w:p>
    <w:p w:rsidR="009244BA" w:rsidRPr="00512625" w:rsidRDefault="009244BA" w:rsidP="00D34662">
      <w:pPr>
        <w:pStyle w:val="Paragraphedeliste"/>
        <w:numPr>
          <w:ilvl w:val="0"/>
          <w:numId w:val="13"/>
        </w:numPr>
        <w:jc w:val="both"/>
        <w:rPr>
          <w:rFonts w:ascii="Times New Roman" w:hAnsi="Times New Roman" w:cs="Times New Roman"/>
          <w:b/>
          <w:bCs/>
          <w:sz w:val="24"/>
          <w:szCs w:val="24"/>
        </w:rPr>
      </w:pPr>
      <w:r w:rsidRPr="00512625">
        <w:rPr>
          <w:rFonts w:ascii="Times New Roman" w:hAnsi="Times New Roman" w:cs="Times New Roman"/>
          <w:b/>
          <w:bCs/>
          <w:sz w:val="24"/>
          <w:szCs w:val="24"/>
        </w:rPr>
        <w:t xml:space="preserve">Informations sur le domaine de </w:t>
      </w:r>
      <w:proofErr w:type="spellStart"/>
      <w:r w:rsidRPr="00512625">
        <w:rPr>
          <w:rFonts w:ascii="Times New Roman" w:hAnsi="Times New Roman" w:cs="Times New Roman"/>
          <w:b/>
          <w:bCs/>
          <w:sz w:val="24"/>
          <w:szCs w:val="24"/>
        </w:rPr>
        <w:t>Vauclause</w:t>
      </w:r>
      <w:proofErr w:type="spellEnd"/>
      <w:r w:rsidRPr="00512625">
        <w:rPr>
          <w:rFonts w:ascii="Times New Roman" w:hAnsi="Times New Roman" w:cs="Times New Roman"/>
          <w:b/>
          <w:bCs/>
          <w:sz w:val="24"/>
          <w:szCs w:val="24"/>
        </w:rPr>
        <w:t>.</w:t>
      </w:r>
    </w:p>
    <w:p w:rsidR="009244BA" w:rsidRPr="00512625" w:rsidRDefault="009244BA" w:rsidP="00D34662">
      <w:pPr>
        <w:jc w:val="both"/>
        <w:rPr>
          <w:rFonts w:ascii="Times New Roman" w:hAnsi="Times New Roman" w:cs="Times New Roman"/>
          <w:sz w:val="24"/>
          <w:szCs w:val="24"/>
        </w:rPr>
      </w:pPr>
      <w:r w:rsidRPr="00512625">
        <w:rPr>
          <w:rFonts w:ascii="Times New Roman" w:hAnsi="Times New Roman" w:cs="Times New Roman"/>
          <w:sz w:val="24"/>
          <w:szCs w:val="24"/>
        </w:rPr>
        <w:t xml:space="preserve">M le Maire informe l’assemblée que le domaine de </w:t>
      </w:r>
      <w:proofErr w:type="spellStart"/>
      <w:r w:rsidRPr="00512625">
        <w:rPr>
          <w:rFonts w:ascii="Times New Roman" w:hAnsi="Times New Roman" w:cs="Times New Roman"/>
          <w:sz w:val="24"/>
          <w:szCs w:val="24"/>
        </w:rPr>
        <w:t>Vauclause</w:t>
      </w:r>
      <w:proofErr w:type="spellEnd"/>
      <w:r w:rsidRPr="00512625">
        <w:rPr>
          <w:rFonts w:ascii="Times New Roman" w:hAnsi="Times New Roman" w:cs="Times New Roman"/>
          <w:sz w:val="24"/>
          <w:szCs w:val="24"/>
        </w:rPr>
        <w:t xml:space="preserve"> est mis en vente.</w:t>
      </w:r>
    </w:p>
    <w:p w:rsidR="009244BA" w:rsidRPr="00512625" w:rsidRDefault="009244BA" w:rsidP="00D34662">
      <w:pPr>
        <w:jc w:val="both"/>
        <w:rPr>
          <w:rFonts w:ascii="Times New Roman" w:hAnsi="Times New Roman" w:cs="Times New Roman"/>
          <w:sz w:val="24"/>
          <w:szCs w:val="24"/>
        </w:rPr>
      </w:pPr>
      <w:r w:rsidRPr="00512625">
        <w:rPr>
          <w:rFonts w:ascii="Times New Roman" w:hAnsi="Times New Roman" w:cs="Times New Roman"/>
          <w:sz w:val="24"/>
          <w:szCs w:val="24"/>
        </w:rPr>
        <w:t>La Mairie a reçu (sur sa demande) un possible acquéreur. Beaucoup de questions ont été abordées dont celui du chemin communal et des parcelles enclavées. L’acheteur potentiel ne cache pas de son désir d’établir sur ce domaine une chasse privée pour lui et ses invités et il souhaite faire l’acquisition de toutes les parcelles enclavées.</w:t>
      </w:r>
    </w:p>
    <w:p w:rsidR="009244BA" w:rsidRPr="00512625" w:rsidRDefault="009244BA" w:rsidP="00D34662">
      <w:pPr>
        <w:jc w:val="both"/>
        <w:rPr>
          <w:rFonts w:ascii="Times New Roman" w:hAnsi="Times New Roman" w:cs="Times New Roman"/>
          <w:sz w:val="24"/>
          <w:szCs w:val="24"/>
        </w:rPr>
      </w:pPr>
      <w:r w:rsidRPr="00512625">
        <w:rPr>
          <w:rFonts w:ascii="Times New Roman" w:hAnsi="Times New Roman" w:cs="Times New Roman"/>
          <w:sz w:val="24"/>
          <w:szCs w:val="24"/>
        </w:rPr>
        <w:lastRenderedPageBreak/>
        <w:t xml:space="preserve">M le Maire considère qu’en l’état, ce projet ne va pas dans l’intérêt de  la Commune. Pour lui </w:t>
      </w:r>
      <w:proofErr w:type="spellStart"/>
      <w:r w:rsidRPr="00512625">
        <w:rPr>
          <w:rFonts w:ascii="Times New Roman" w:hAnsi="Times New Roman" w:cs="Times New Roman"/>
          <w:sz w:val="24"/>
          <w:szCs w:val="24"/>
        </w:rPr>
        <w:t>Vauclause</w:t>
      </w:r>
      <w:proofErr w:type="spellEnd"/>
      <w:r w:rsidRPr="00512625">
        <w:rPr>
          <w:rFonts w:ascii="Times New Roman" w:hAnsi="Times New Roman" w:cs="Times New Roman"/>
          <w:sz w:val="24"/>
          <w:szCs w:val="24"/>
        </w:rPr>
        <w:t xml:space="preserve"> doit garder sa vocation agricole.</w:t>
      </w:r>
    </w:p>
    <w:p w:rsidR="009244BA" w:rsidRPr="00512625" w:rsidRDefault="009244BA" w:rsidP="00D34662">
      <w:pPr>
        <w:jc w:val="both"/>
        <w:rPr>
          <w:rFonts w:ascii="Times New Roman" w:hAnsi="Times New Roman" w:cs="Times New Roman"/>
          <w:sz w:val="24"/>
          <w:szCs w:val="24"/>
        </w:rPr>
      </w:pPr>
      <w:r w:rsidRPr="00512625">
        <w:rPr>
          <w:rFonts w:ascii="Times New Roman" w:hAnsi="Times New Roman" w:cs="Times New Roman"/>
          <w:sz w:val="24"/>
          <w:szCs w:val="24"/>
        </w:rPr>
        <w:t xml:space="preserve">Il explique les contacts qu’il a eu auprès de la SAFER et du </w:t>
      </w:r>
      <w:r w:rsidR="008805AA">
        <w:rPr>
          <w:rFonts w:ascii="Times New Roman" w:hAnsi="Times New Roman" w:cs="Times New Roman"/>
          <w:sz w:val="24"/>
          <w:szCs w:val="24"/>
        </w:rPr>
        <w:t>Parc Naturel Régional du Verdon</w:t>
      </w:r>
      <w:r w:rsidRPr="00512625">
        <w:rPr>
          <w:rFonts w:ascii="Times New Roman" w:hAnsi="Times New Roman" w:cs="Times New Roman"/>
          <w:sz w:val="24"/>
          <w:szCs w:val="24"/>
        </w:rPr>
        <w:t>.</w:t>
      </w:r>
    </w:p>
    <w:p w:rsidR="009244BA" w:rsidRPr="00512625" w:rsidRDefault="009244BA" w:rsidP="00D34662">
      <w:pPr>
        <w:jc w:val="both"/>
        <w:rPr>
          <w:rFonts w:ascii="Times New Roman" w:hAnsi="Times New Roman" w:cs="Times New Roman"/>
          <w:sz w:val="24"/>
          <w:szCs w:val="24"/>
        </w:rPr>
      </w:pPr>
      <w:r w:rsidRPr="00512625">
        <w:rPr>
          <w:rFonts w:ascii="Times New Roman" w:hAnsi="Times New Roman" w:cs="Times New Roman"/>
          <w:sz w:val="24"/>
          <w:szCs w:val="24"/>
        </w:rPr>
        <w:t>Plus particulièrement, la SAFER et le Parc du Verdon étudient tous les moyens et possibilités pour maintenir et installer des exploitants agricoles. Il y a plusieurs demandeurs dans ce cadre. Par exemple 2 exploitants en GAEC – Vaches laitière et caprins laitier.</w:t>
      </w:r>
    </w:p>
    <w:p w:rsidR="009244BA" w:rsidRPr="00512625" w:rsidRDefault="009244BA" w:rsidP="00D34662">
      <w:pPr>
        <w:jc w:val="both"/>
        <w:rPr>
          <w:rFonts w:ascii="Times New Roman" w:hAnsi="Times New Roman" w:cs="Times New Roman"/>
          <w:sz w:val="24"/>
          <w:szCs w:val="24"/>
        </w:rPr>
      </w:pPr>
      <w:r w:rsidRPr="00512625">
        <w:rPr>
          <w:rFonts w:ascii="Times New Roman" w:hAnsi="Times New Roman" w:cs="Times New Roman"/>
          <w:sz w:val="24"/>
          <w:szCs w:val="24"/>
        </w:rPr>
        <w:t>Il pose la question d</w:t>
      </w:r>
      <w:r w:rsidR="00B93887" w:rsidRPr="00512625">
        <w:rPr>
          <w:rFonts w:ascii="Times New Roman" w:hAnsi="Times New Roman" w:cs="Times New Roman"/>
          <w:sz w:val="24"/>
          <w:szCs w:val="24"/>
        </w:rPr>
        <w:t>’</w:t>
      </w:r>
      <w:r w:rsidRPr="00512625">
        <w:rPr>
          <w:rFonts w:ascii="Times New Roman" w:hAnsi="Times New Roman" w:cs="Times New Roman"/>
          <w:sz w:val="24"/>
          <w:szCs w:val="24"/>
        </w:rPr>
        <w:t>une possible préemption de la SAFER ou de la Commune, ou établir directement une proposition de prix d’achat.</w:t>
      </w:r>
    </w:p>
    <w:p w:rsidR="009244BA" w:rsidRPr="00512625" w:rsidRDefault="009244BA" w:rsidP="00D34662">
      <w:pPr>
        <w:jc w:val="both"/>
        <w:rPr>
          <w:rFonts w:ascii="Times New Roman" w:hAnsi="Times New Roman" w:cs="Times New Roman"/>
          <w:sz w:val="24"/>
          <w:szCs w:val="24"/>
        </w:rPr>
      </w:pPr>
      <w:r w:rsidRPr="00512625">
        <w:rPr>
          <w:rFonts w:ascii="Times New Roman" w:hAnsi="Times New Roman" w:cs="Times New Roman"/>
          <w:sz w:val="24"/>
          <w:szCs w:val="24"/>
        </w:rPr>
        <w:t>Bien entendu, pour lui, il n’est pas question d’engager, en l’état, les finances de la Commune. Mais il existe des possibilités importantes d’aides de la région pouvant aller jusqu’à 250 000 euros.</w:t>
      </w:r>
    </w:p>
    <w:p w:rsidR="009244BA" w:rsidRPr="00512625" w:rsidRDefault="009244BA" w:rsidP="00D34662">
      <w:pPr>
        <w:jc w:val="both"/>
        <w:rPr>
          <w:rFonts w:ascii="Times New Roman" w:hAnsi="Times New Roman" w:cs="Times New Roman"/>
          <w:sz w:val="24"/>
          <w:szCs w:val="24"/>
        </w:rPr>
      </w:pPr>
      <w:r w:rsidRPr="00512625">
        <w:rPr>
          <w:rFonts w:ascii="Times New Roman" w:hAnsi="Times New Roman" w:cs="Times New Roman"/>
          <w:sz w:val="24"/>
          <w:szCs w:val="24"/>
        </w:rPr>
        <w:t xml:space="preserve">Il précise que le cas </w:t>
      </w:r>
      <w:proofErr w:type="spellStart"/>
      <w:r w:rsidRPr="00512625">
        <w:rPr>
          <w:rFonts w:ascii="Times New Roman" w:hAnsi="Times New Roman" w:cs="Times New Roman"/>
          <w:sz w:val="24"/>
          <w:szCs w:val="24"/>
        </w:rPr>
        <w:t>Vauclause</w:t>
      </w:r>
      <w:proofErr w:type="spellEnd"/>
      <w:r w:rsidRPr="00512625">
        <w:rPr>
          <w:rFonts w:ascii="Times New Roman" w:hAnsi="Times New Roman" w:cs="Times New Roman"/>
          <w:sz w:val="24"/>
          <w:szCs w:val="24"/>
        </w:rPr>
        <w:t xml:space="preserve"> est différent de celui de la ferme de la foret où la SAFER est seule maître d’œuvre pour proposer un projet aux héritiers.</w:t>
      </w:r>
    </w:p>
    <w:p w:rsidR="009244BA" w:rsidRPr="00512625" w:rsidRDefault="009244BA" w:rsidP="00D34662">
      <w:pPr>
        <w:jc w:val="both"/>
        <w:rPr>
          <w:rFonts w:ascii="Times New Roman" w:hAnsi="Times New Roman" w:cs="Times New Roman"/>
          <w:sz w:val="24"/>
          <w:szCs w:val="24"/>
        </w:rPr>
      </w:pPr>
      <w:r w:rsidRPr="00512625">
        <w:rPr>
          <w:rFonts w:ascii="Times New Roman" w:hAnsi="Times New Roman" w:cs="Times New Roman"/>
          <w:sz w:val="24"/>
          <w:szCs w:val="24"/>
        </w:rPr>
        <w:t>Devant ce dossier important pour notre village il sollicite l’avis du Conseil.</w:t>
      </w:r>
    </w:p>
    <w:p w:rsidR="009244BA" w:rsidRPr="00512625" w:rsidRDefault="009244BA" w:rsidP="00D34662">
      <w:pPr>
        <w:jc w:val="both"/>
        <w:rPr>
          <w:rFonts w:ascii="Times New Roman" w:hAnsi="Times New Roman" w:cs="Times New Roman"/>
          <w:sz w:val="24"/>
          <w:szCs w:val="24"/>
        </w:rPr>
      </w:pPr>
      <w:r w:rsidRPr="00512625">
        <w:rPr>
          <w:rFonts w:ascii="Times New Roman" w:hAnsi="Times New Roman" w:cs="Times New Roman"/>
          <w:sz w:val="24"/>
          <w:szCs w:val="24"/>
        </w:rPr>
        <w:t>Un important débat à lieu où chaque conseiller donne sa position.</w:t>
      </w:r>
    </w:p>
    <w:p w:rsidR="009244BA" w:rsidRPr="00512625" w:rsidRDefault="009244BA" w:rsidP="00D34662">
      <w:pPr>
        <w:jc w:val="both"/>
        <w:rPr>
          <w:rFonts w:ascii="Times New Roman" w:hAnsi="Times New Roman" w:cs="Times New Roman"/>
          <w:sz w:val="24"/>
          <w:szCs w:val="24"/>
        </w:rPr>
      </w:pPr>
      <w:r w:rsidRPr="00512625">
        <w:rPr>
          <w:rFonts w:ascii="Times New Roman" w:hAnsi="Times New Roman" w:cs="Times New Roman"/>
          <w:sz w:val="24"/>
          <w:szCs w:val="24"/>
        </w:rPr>
        <w:t>Il en ressort unanimement que le projet de l’acheteur actuel ne va pas dans le sens des intérêts de la Commune.</w:t>
      </w:r>
    </w:p>
    <w:p w:rsidR="009244BA" w:rsidRPr="00512625" w:rsidRDefault="009244BA" w:rsidP="00D34662">
      <w:pPr>
        <w:jc w:val="both"/>
        <w:rPr>
          <w:rFonts w:ascii="Times New Roman" w:hAnsi="Times New Roman" w:cs="Times New Roman"/>
          <w:sz w:val="24"/>
          <w:szCs w:val="24"/>
        </w:rPr>
      </w:pPr>
      <w:r w:rsidRPr="00512625">
        <w:rPr>
          <w:rFonts w:ascii="Times New Roman" w:hAnsi="Times New Roman" w:cs="Times New Roman"/>
          <w:sz w:val="24"/>
          <w:szCs w:val="24"/>
        </w:rPr>
        <w:t>Les élus demandent à Monsieur le Maire d’être très attentif à l’évolution de ce dossier et de prendre en considération les finances du village. Ils lui donnent mandat de poursuivre toutes les  démarches qui pourraient satisfaire l’implantation de nouveaux agriculteurs sur le site.</w:t>
      </w:r>
    </w:p>
    <w:p w:rsidR="009244BA" w:rsidRPr="00512625" w:rsidRDefault="009244BA" w:rsidP="0030078D">
      <w:pPr>
        <w:pStyle w:val="Paragraphedeliste"/>
        <w:numPr>
          <w:ilvl w:val="0"/>
          <w:numId w:val="13"/>
        </w:numPr>
        <w:jc w:val="both"/>
        <w:rPr>
          <w:rFonts w:ascii="Times New Roman" w:hAnsi="Times New Roman" w:cs="Times New Roman"/>
          <w:b/>
          <w:bCs/>
          <w:sz w:val="24"/>
          <w:szCs w:val="24"/>
        </w:rPr>
      </w:pPr>
      <w:r w:rsidRPr="00512625">
        <w:rPr>
          <w:rFonts w:ascii="Times New Roman" w:hAnsi="Times New Roman" w:cs="Times New Roman"/>
          <w:b/>
          <w:bCs/>
          <w:sz w:val="24"/>
          <w:szCs w:val="24"/>
        </w:rPr>
        <w:t>Réunion du Syndicat d’électrification.</w:t>
      </w:r>
    </w:p>
    <w:p w:rsidR="009244BA" w:rsidRPr="00512625" w:rsidRDefault="009244BA" w:rsidP="0030078D">
      <w:pPr>
        <w:jc w:val="both"/>
        <w:rPr>
          <w:rFonts w:ascii="Times New Roman" w:hAnsi="Times New Roman" w:cs="Times New Roman"/>
          <w:sz w:val="24"/>
          <w:szCs w:val="24"/>
        </w:rPr>
      </w:pPr>
      <w:r w:rsidRPr="00512625">
        <w:rPr>
          <w:rFonts w:ascii="Times New Roman" w:hAnsi="Times New Roman" w:cs="Times New Roman"/>
          <w:sz w:val="24"/>
          <w:szCs w:val="24"/>
        </w:rPr>
        <w:t>Pour la région du Verdon il devait être désigné 6 délégués titulaires et 6 suppléants.</w:t>
      </w:r>
    </w:p>
    <w:p w:rsidR="009244BA" w:rsidRPr="00512625" w:rsidRDefault="009244BA" w:rsidP="0030078D">
      <w:pPr>
        <w:jc w:val="both"/>
        <w:rPr>
          <w:rFonts w:ascii="Times New Roman" w:hAnsi="Times New Roman" w:cs="Times New Roman"/>
          <w:sz w:val="24"/>
          <w:szCs w:val="24"/>
        </w:rPr>
      </w:pPr>
      <w:r w:rsidRPr="00512625">
        <w:rPr>
          <w:rFonts w:ascii="Times New Roman" w:hAnsi="Times New Roman" w:cs="Times New Roman"/>
          <w:sz w:val="24"/>
          <w:szCs w:val="24"/>
        </w:rPr>
        <w:t>Pour notre secteur nous avons pu avoir 2 représentants ce qui est positif.</w:t>
      </w:r>
    </w:p>
    <w:p w:rsidR="009244BA" w:rsidRPr="00512625" w:rsidRDefault="009244BA" w:rsidP="0030078D">
      <w:pPr>
        <w:jc w:val="both"/>
        <w:rPr>
          <w:rFonts w:ascii="Times New Roman" w:hAnsi="Times New Roman" w:cs="Times New Roman"/>
          <w:sz w:val="24"/>
          <w:szCs w:val="24"/>
        </w:rPr>
      </w:pPr>
      <w:r w:rsidRPr="00512625">
        <w:rPr>
          <w:rFonts w:ascii="Times New Roman" w:hAnsi="Times New Roman" w:cs="Times New Roman"/>
          <w:sz w:val="24"/>
          <w:szCs w:val="24"/>
        </w:rPr>
        <w:t>Il fait état des travaux en cours ou qui devraient s’engager.</w:t>
      </w:r>
    </w:p>
    <w:p w:rsidR="009244BA" w:rsidRPr="00512625" w:rsidRDefault="009244BA" w:rsidP="0030078D">
      <w:pPr>
        <w:pStyle w:val="Paragraphedeliste"/>
        <w:numPr>
          <w:ilvl w:val="0"/>
          <w:numId w:val="13"/>
        </w:numPr>
        <w:jc w:val="both"/>
        <w:rPr>
          <w:rFonts w:ascii="Times New Roman" w:hAnsi="Times New Roman" w:cs="Times New Roman"/>
          <w:b/>
          <w:bCs/>
          <w:sz w:val="24"/>
          <w:szCs w:val="24"/>
        </w:rPr>
      </w:pPr>
      <w:r w:rsidRPr="00512625">
        <w:rPr>
          <w:rFonts w:ascii="Times New Roman" w:hAnsi="Times New Roman" w:cs="Times New Roman"/>
          <w:b/>
          <w:bCs/>
          <w:sz w:val="24"/>
          <w:szCs w:val="24"/>
        </w:rPr>
        <w:t>Personnel communal.</w:t>
      </w:r>
    </w:p>
    <w:p w:rsidR="009244BA" w:rsidRPr="00512625" w:rsidRDefault="009244BA" w:rsidP="00343F47">
      <w:pPr>
        <w:jc w:val="both"/>
        <w:rPr>
          <w:rFonts w:ascii="Times New Roman" w:hAnsi="Times New Roman" w:cs="Times New Roman"/>
          <w:sz w:val="24"/>
          <w:szCs w:val="24"/>
        </w:rPr>
      </w:pPr>
      <w:r w:rsidRPr="00512625">
        <w:rPr>
          <w:rFonts w:ascii="Times New Roman" w:hAnsi="Times New Roman" w:cs="Times New Roman"/>
          <w:sz w:val="24"/>
          <w:szCs w:val="24"/>
        </w:rPr>
        <w:t>Pierre JULIEN est prolongé jusqu’au 12 décembre 2014. Le 1</w:t>
      </w:r>
      <w:r w:rsidRPr="00512625">
        <w:rPr>
          <w:rFonts w:ascii="Times New Roman" w:hAnsi="Times New Roman" w:cs="Times New Roman"/>
          <w:sz w:val="24"/>
          <w:szCs w:val="24"/>
          <w:vertAlign w:val="superscript"/>
        </w:rPr>
        <w:t>er</w:t>
      </w:r>
      <w:r w:rsidRPr="00512625">
        <w:rPr>
          <w:rFonts w:ascii="Times New Roman" w:hAnsi="Times New Roman" w:cs="Times New Roman"/>
          <w:sz w:val="24"/>
          <w:szCs w:val="24"/>
        </w:rPr>
        <w:t xml:space="preserve"> septembre la Commission de réforme statuera sur son cas. Ce qui veut dire que la commune devrait payer son salaire jusqu’au 12 décembre.</w:t>
      </w:r>
    </w:p>
    <w:p w:rsidR="009244BA" w:rsidRPr="00512625" w:rsidRDefault="009244BA" w:rsidP="00343F47">
      <w:pPr>
        <w:jc w:val="both"/>
        <w:rPr>
          <w:rFonts w:ascii="Times New Roman" w:hAnsi="Times New Roman" w:cs="Times New Roman"/>
          <w:sz w:val="24"/>
          <w:szCs w:val="24"/>
        </w:rPr>
      </w:pPr>
    </w:p>
    <w:p w:rsidR="009244BA" w:rsidRPr="00512625" w:rsidRDefault="009244BA" w:rsidP="00343F47">
      <w:pPr>
        <w:jc w:val="both"/>
        <w:rPr>
          <w:rFonts w:ascii="Times New Roman" w:hAnsi="Times New Roman" w:cs="Times New Roman"/>
          <w:sz w:val="24"/>
          <w:szCs w:val="24"/>
        </w:rPr>
      </w:pPr>
    </w:p>
    <w:p w:rsidR="009244BA" w:rsidRPr="00512625" w:rsidRDefault="009244BA" w:rsidP="00343F47">
      <w:pPr>
        <w:jc w:val="both"/>
        <w:rPr>
          <w:rFonts w:ascii="Times New Roman" w:hAnsi="Times New Roman" w:cs="Times New Roman"/>
          <w:sz w:val="24"/>
          <w:szCs w:val="24"/>
        </w:rPr>
      </w:pPr>
    </w:p>
    <w:p w:rsidR="009244BA" w:rsidRPr="00512625" w:rsidRDefault="009244BA" w:rsidP="00343F47">
      <w:pPr>
        <w:pStyle w:val="Paragraphedeliste"/>
        <w:numPr>
          <w:ilvl w:val="0"/>
          <w:numId w:val="13"/>
        </w:numPr>
        <w:jc w:val="both"/>
        <w:rPr>
          <w:rFonts w:ascii="Times New Roman" w:hAnsi="Times New Roman" w:cs="Times New Roman"/>
          <w:b/>
          <w:bCs/>
          <w:sz w:val="24"/>
          <w:szCs w:val="24"/>
        </w:rPr>
      </w:pPr>
      <w:r w:rsidRPr="00512625">
        <w:rPr>
          <w:rFonts w:ascii="Times New Roman" w:hAnsi="Times New Roman" w:cs="Times New Roman"/>
          <w:b/>
          <w:bCs/>
          <w:sz w:val="24"/>
          <w:szCs w:val="24"/>
        </w:rPr>
        <w:t>Incivisme.</w:t>
      </w:r>
    </w:p>
    <w:p w:rsidR="009244BA" w:rsidRPr="00512625" w:rsidRDefault="009244BA" w:rsidP="00343F47">
      <w:pPr>
        <w:jc w:val="both"/>
        <w:rPr>
          <w:rFonts w:ascii="Times New Roman" w:hAnsi="Times New Roman" w:cs="Times New Roman"/>
          <w:sz w:val="24"/>
          <w:szCs w:val="24"/>
        </w:rPr>
      </w:pPr>
      <w:r w:rsidRPr="00512625">
        <w:rPr>
          <w:rFonts w:ascii="Times New Roman" w:hAnsi="Times New Roman" w:cs="Times New Roman"/>
          <w:sz w:val="24"/>
          <w:szCs w:val="24"/>
        </w:rPr>
        <w:lastRenderedPageBreak/>
        <w:t>Régis GALFARD informe l’assemblée de son dépôt de plainte par rapport aux dégradations subies par sa piste (chaîne cassée et volée)</w:t>
      </w:r>
    </w:p>
    <w:p w:rsidR="009244BA" w:rsidRPr="00512625" w:rsidRDefault="009244BA" w:rsidP="00343F47">
      <w:pPr>
        <w:jc w:val="both"/>
        <w:rPr>
          <w:rFonts w:ascii="Times New Roman" w:hAnsi="Times New Roman" w:cs="Times New Roman"/>
          <w:sz w:val="24"/>
          <w:szCs w:val="24"/>
        </w:rPr>
      </w:pPr>
      <w:r w:rsidRPr="00512625">
        <w:rPr>
          <w:rFonts w:ascii="Times New Roman" w:hAnsi="Times New Roman" w:cs="Times New Roman"/>
          <w:sz w:val="24"/>
          <w:szCs w:val="24"/>
        </w:rPr>
        <w:t>Il demande, devant la progression des actes d’incivismes sur le village, d’être vigilant et d’en parler au tour de soit afin de faire cesser cette situation préoccupante.</w:t>
      </w:r>
    </w:p>
    <w:p w:rsidR="009244BA" w:rsidRPr="00512625" w:rsidRDefault="009244BA" w:rsidP="00343F47">
      <w:pPr>
        <w:pStyle w:val="Paragraphedeliste"/>
        <w:numPr>
          <w:ilvl w:val="0"/>
          <w:numId w:val="13"/>
        </w:numPr>
        <w:jc w:val="both"/>
        <w:rPr>
          <w:rFonts w:ascii="Times New Roman" w:hAnsi="Times New Roman" w:cs="Times New Roman"/>
          <w:b/>
          <w:bCs/>
          <w:sz w:val="24"/>
          <w:szCs w:val="24"/>
        </w:rPr>
      </w:pPr>
      <w:r w:rsidRPr="00512625">
        <w:rPr>
          <w:rFonts w:ascii="Times New Roman" w:hAnsi="Times New Roman" w:cs="Times New Roman"/>
          <w:b/>
          <w:bCs/>
          <w:sz w:val="24"/>
          <w:szCs w:val="24"/>
        </w:rPr>
        <w:t>Questions diverses.</w:t>
      </w:r>
    </w:p>
    <w:p w:rsidR="009244BA" w:rsidRPr="00512625" w:rsidRDefault="009244BA" w:rsidP="00343F47">
      <w:pPr>
        <w:jc w:val="both"/>
        <w:rPr>
          <w:rFonts w:ascii="Times New Roman" w:hAnsi="Times New Roman" w:cs="Times New Roman"/>
          <w:sz w:val="24"/>
          <w:szCs w:val="24"/>
        </w:rPr>
      </w:pPr>
      <w:r w:rsidRPr="00512625">
        <w:rPr>
          <w:rFonts w:ascii="Times New Roman" w:hAnsi="Times New Roman" w:cs="Times New Roman"/>
          <w:sz w:val="24"/>
          <w:szCs w:val="24"/>
        </w:rPr>
        <w:t>- Commande des cendriers – la commande sera réalisée sous peu.</w:t>
      </w:r>
    </w:p>
    <w:p w:rsidR="009244BA" w:rsidRPr="00512625" w:rsidRDefault="009244BA" w:rsidP="00343F47">
      <w:pPr>
        <w:jc w:val="both"/>
        <w:rPr>
          <w:rFonts w:ascii="Times New Roman" w:hAnsi="Times New Roman" w:cs="Times New Roman"/>
          <w:sz w:val="24"/>
          <w:szCs w:val="24"/>
        </w:rPr>
      </w:pPr>
      <w:r w:rsidRPr="00512625">
        <w:rPr>
          <w:rFonts w:ascii="Times New Roman" w:hAnsi="Times New Roman" w:cs="Times New Roman"/>
          <w:sz w:val="24"/>
          <w:szCs w:val="24"/>
        </w:rPr>
        <w:t>- Une lettre de rappel collectif sera affichée, pour le respect de l’arrêté municipal sur la divagation des chiens avant lettres individuelles.</w:t>
      </w:r>
    </w:p>
    <w:p w:rsidR="009244BA" w:rsidRPr="00512625" w:rsidRDefault="009244BA">
      <w:pPr>
        <w:rPr>
          <w:rFonts w:ascii="Times New Roman" w:hAnsi="Times New Roman" w:cs="Times New Roman"/>
          <w:sz w:val="24"/>
          <w:szCs w:val="24"/>
        </w:rPr>
      </w:pPr>
    </w:p>
    <w:p w:rsidR="009244BA" w:rsidRPr="00512625" w:rsidRDefault="009244BA">
      <w:pPr>
        <w:rPr>
          <w:rFonts w:ascii="Times New Roman" w:hAnsi="Times New Roman" w:cs="Times New Roman"/>
          <w:sz w:val="24"/>
          <w:szCs w:val="24"/>
        </w:rPr>
      </w:pPr>
      <w:r w:rsidRPr="00512625">
        <w:rPr>
          <w:rFonts w:ascii="Times New Roman" w:hAnsi="Times New Roman" w:cs="Times New Roman"/>
          <w:sz w:val="24"/>
          <w:szCs w:val="24"/>
        </w:rPr>
        <w:t>Plus personne ne demandant la parole, M. le Maire lève la séance à 23 heures 45.</w:t>
      </w:r>
    </w:p>
    <w:p w:rsidR="009244BA" w:rsidRPr="00512625" w:rsidRDefault="009244BA">
      <w:pPr>
        <w:rPr>
          <w:rFonts w:ascii="Times New Roman" w:hAnsi="Times New Roman" w:cs="Times New Roman"/>
          <w:sz w:val="24"/>
          <w:szCs w:val="24"/>
        </w:rPr>
      </w:pPr>
    </w:p>
    <w:sectPr w:rsidR="009244BA" w:rsidRPr="00512625" w:rsidSect="00E90E02">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Conseil Général des A.H.P." w:date="2014-05-19T08:44:00Z" w:initials="CGdA">
    <w:p w:rsidR="009244BA" w:rsidRDefault="009244BA">
      <w:pPr>
        <w:pStyle w:val="Commentaire"/>
      </w:pPr>
      <w:r>
        <w:rPr>
          <w:rStyle w:val="Marquedecommentaire"/>
        </w:rPr>
        <w:annotationRef/>
      </w:r>
      <w:r>
        <w:t>Mettre les tours de permanence</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0287A"/>
    <w:multiLevelType w:val="hybridMultilevel"/>
    <w:tmpl w:val="BD08876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
    <w:nsid w:val="1A4044B1"/>
    <w:multiLevelType w:val="hybridMultilevel"/>
    <w:tmpl w:val="7B86294C"/>
    <w:lvl w:ilvl="0" w:tplc="C66A49D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25B54A33"/>
    <w:multiLevelType w:val="hybridMultilevel"/>
    <w:tmpl w:val="9BFA2D6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nsid w:val="2A222845"/>
    <w:multiLevelType w:val="hybridMultilevel"/>
    <w:tmpl w:val="BCE2D314"/>
    <w:lvl w:ilvl="0" w:tplc="26A6FBF0">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nsid w:val="37CB24EF"/>
    <w:multiLevelType w:val="hybridMultilevel"/>
    <w:tmpl w:val="BA12CEC8"/>
    <w:lvl w:ilvl="0" w:tplc="4364D9F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nsid w:val="3E6C66D4"/>
    <w:multiLevelType w:val="hybridMultilevel"/>
    <w:tmpl w:val="84985FC8"/>
    <w:lvl w:ilvl="0" w:tplc="ABF0ABB4">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6">
    <w:nsid w:val="41C436AD"/>
    <w:multiLevelType w:val="hybridMultilevel"/>
    <w:tmpl w:val="2C16C520"/>
    <w:lvl w:ilvl="0" w:tplc="851628A8">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7">
    <w:nsid w:val="44CF6E8A"/>
    <w:multiLevelType w:val="hybridMultilevel"/>
    <w:tmpl w:val="243C769E"/>
    <w:lvl w:ilvl="0" w:tplc="C66A49D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nsid w:val="61A83753"/>
    <w:multiLevelType w:val="hybridMultilevel"/>
    <w:tmpl w:val="F18E750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nsid w:val="62B62985"/>
    <w:multiLevelType w:val="hybridMultilevel"/>
    <w:tmpl w:val="94224150"/>
    <w:lvl w:ilvl="0" w:tplc="20C6D55A">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nsid w:val="6E2128C3"/>
    <w:multiLevelType w:val="hybridMultilevel"/>
    <w:tmpl w:val="1AF81AB2"/>
    <w:lvl w:ilvl="0" w:tplc="ABF0ABB4">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1">
    <w:nsid w:val="78C16003"/>
    <w:multiLevelType w:val="hybridMultilevel"/>
    <w:tmpl w:val="34A06AB8"/>
    <w:lvl w:ilvl="0" w:tplc="040C000F">
      <w:start w:val="1"/>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12">
    <w:nsid w:val="7ADD4634"/>
    <w:multiLevelType w:val="hybridMultilevel"/>
    <w:tmpl w:val="DC6CBE7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5"/>
  </w:num>
  <w:num w:numId="2">
    <w:abstractNumId w:val="10"/>
  </w:num>
  <w:num w:numId="3">
    <w:abstractNumId w:val="2"/>
  </w:num>
  <w:num w:numId="4">
    <w:abstractNumId w:val="8"/>
  </w:num>
  <w:num w:numId="5">
    <w:abstractNumId w:val="12"/>
  </w:num>
  <w:num w:numId="6">
    <w:abstractNumId w:val="3"/>
  </w:num>
  <w:num w:numId="7">
    <w:abstractNumId w:val="7"/>
  </w:num>
  <w:num w:numId="8">
    <w:abstractNumId w:val="1"/>
  </w:num>
  <w:num w:numId="9">
    <w:abstractNumId w:val="9"/>
  </w:num>
  <w:num w:numId="10">
    <w:abstractNumId w:val="4"/>
  </w:num>
  <w:num w:numId="11">
    <w:abstractNumId w:val="6"/>
  </w:num>
  <w:num w:numId="12">
    <w:abstractNumId w:val="1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rsids>
    <w:rsidRoot w:val="00E81D62"/>
    <w:rsid w:val="0001703B"/>
    <w:rsid w:val="000301C5"/>
    <w:rsid w:val="00060819"/>
    <w:rsid w:val="00065C52"/>
    <w:rsid w:val="000726E6"/>
    <w:rsid w:val="000A20F3"/>
    <w:rsid w:val="000A353E"/>
    <w:rsid w:val="000B024E"/>
    <w:rsid w:val="000B13BE"/>
    <w:rsid w:val="000B195D"/>
    <w:rsid w:val="000E3169"/>
    <w:rsid w:val="00125FA2"/>
    <w:rsid w:val="00130A96"/>
    <w:rsid w:val="001332BF"/>
    <w:rsid w:val="001349C5"/>
    <w:rsid w:val="00137675"/>
    <w:rsid w:val="00141AE2"/>
    <w:rsid w:val="001571D5"/>
    <w:rsid w:val="00170102"/>
    <w:rsid w:val="001774FC"/>
    <w:rsid w:val="0023355D"/>
    <w:rsid w:val="002426FE"/>
    <w:rsid w:val="00247CEF"/>
    <w:rsid w:val="002754D5"/>
    <w:rsid w:val="00284D2D"/>
    <w:rsid w:val="002A5392"/>
    <w:rsid w:val="002A71E3"/>
    <w:rsid w:val="002A7EEE"/>
    <w:rsid w:val="002E0B27"/>
    <w:rsid w:val="002E6FC8"/>
    <w:rsid w:val="0030078D"/>
    <w:rsid w:val="003070A7"/>
    <w:rsid w:val="00310A8B"/>
    <w:rsid w:val="0033649D"/>
    <w:rsid w:val="003418DE"/>
    <w:rsid w:val="00343F47"/>
    <w:rsid w:val="0036574C"/>
    <w:rsid w:val="00372F3E"/>
    <w:rsid w:val="00385F2D"/>
    <w:rsid w:val="0039131E"/>
    <w:rsid w:val="00396AB6"/>
    <w:rsid w:val="003A279F"/>
    <w:rsid w:val="003A6D84"/>
    <w:rsid w:val="003C0BD6"/>
    <w:rsid w:val="003C4533"/>
    <w:rsid w:val="003C7E7A"/>
    <w:rsid w:val="003D01A5"/>
    <w:rsid w:val="003E4B5E"/>
    <w:rsid w:val="00407D10"/>
    <w:rsid w:val="00411D6E"/>
    <w:rsid w:val="004409A6"/>
    <w:rsid w:val="004456E0"/>
    <w:rsid w:val="00462CD4"/>
    <w:rsid w:val="00473A06"/>
    <w:rsid w:val="00477097"/>
    <w:rsid w:val="00482849"/>
    <w:rsid w:val="00490E63"/>
    <w:rsid w:val="004D1B4B"/>
    <w:rsid w:val="004D2087"/>
    <w:rsid w:val="004F5D7E"/>
    <w:rsid w:val="00512625"/>
    <w:rsid w:val="00513358"/>
    <w:rsid w:val="005268F1"/>
    <w:rsid w:val="00540A45"/>
    <w:rsid w:val="00545C34"/>
    <w:rsid w:val="00546A13"/>
    <w:rsid w:val="005522F0"/>
    <w:rsid w:val="005537F0"/>
    <w:rsid w:val="005539B6"/>
    <w:rsid w:val="00564583"/>
    <w:rsid w:val="00567A33"/>
    <w:rsid w:val="00573F28"/>
    <w:rsid w:val="00574F1B"/>
    <w:rsid w:val="005849FB"/>
    <w:rsid w:val="005943BC"/>
    <w:rsid w:val="005A0658"/>
    <w:rsid w:val="00607F8A"/>
    <w:rsid w:val="00611B48"/>
    <w:rsid w:val="00613836"/>
    <w:rsid w:val="006362BD"/>
    <w:rsid w:val="00646DAF"/>
    <w:rsid w:val="006515F8"/>
    <w:rsid w:val="00652536"/>
    <w:rsid w:val="00681CCE"/>
    <w:rsid w:val="006826D1"/>
    <w:rsid w:val="006840CF"/>
    <w:rsid w:val="00694AB0"/>
    <w:rsid w:val="00695107"/>
    <w:rsid w:val="00695901"/>
    <w:rsid w:val="00697188"/>
    <w:rsid w:val="006C6709"/>
    <w:rsid w:val="007039DB"/>
    <w:rsid w:val="007053EE"/>
    <w:rsid w:val="00723041"/>
    <w:rsid w:val="00724B99"/>
    <w:rsid w:val="00734AAB"/>
    <w:rsid w:val="007469A4"/>
    <w:rsid w:val="00763379"/>
    <w:rsid w:val="00763A43"/>
    <w:rsid w:val="00765A4D"/>
    <w:rsid w:val="00794A20"/>
    <w:rsid w:val="007C7469"/>
    <w:rsid w:val="00825469"/>
    <w:rsid w:val="00831957"/>
    <w:rsid w:val="008335D7"/>
    <w:rsid w:val="00837478"/>
    <w:rsid w:val="00854257"/>
    <w:rsid w:val="008805AA"/>
    <w:rsid w:val="00880665"/>
    <w:rsid w:val="00885892"/>
    <w:rsid w:val="008A1FFD"/>
    <w:rsid w:val="008E4A30"/>
    <w:rsid w:val="008F4419"/>
    <w:rsid w:val="008F717D"/>
    <w:rsid w:val="009049D3"/>
    <w:rsid w:val="00912906"/>
    <w:rsid w:val="0092134C"/>
    <w:rsid w:val="009244BA"/>
    <w:rsid w:val="00930240"/>
    <w:rsid w:val="00932239"/>
    <w:rsid w:val="00982621"/>
    <w:rsid w:val="009A5C2F"/>
    <w:rsid w:val="009B66C0"/>
    <w:rsid w:val="009C43ED"/>
    <w:rsid w:val="009D1891"/>
    <w:rsid w:val="00A136A3"/>
    <w:rsid w:val="00A1676B"/>
    <w:rsid w:val="00A22201"/>
    <w:rsid w:val="00A26F43"/>
    <w:rsid w:val="00A5205B"/>
    <w:rsid w:val="00A71A4C"/>
    <w:rsid w:val="00AA2DF2"/>
    <w:rsid w:val="00AB50D2"/>
    <w:rsid w:val="00AB5F2A"/>
    <w:rsid w:val="00AD639A"/>
    <w:rsid w:val="00AE0A04"/>
    <w:rsid w:val="00AF20C8"/>
    <w:rsid w:val="00B048CA"/>
    <w:rsid w:val="00B0718D"/>
    <w:rsid w:val="00B45BDE"/>
    <w:rsid w:val="00B6332B"/>
    <w:rsid w:val="00B71B7C"/>
    <w:rsid w:val="00B73E7C"/>
    <w:rsid w:val="00B776BE"/>
    <w:rsid w:val="00B83B76"/>
    <w:rsid w:val="00B92DFB"/>
    <w:rsid w:val="00B93887"/>
    <w:rsid w:val="00BB32B3"/>
    <w:rsid w:val="00BB3DE8"/>
    <w:rsid w:val="00BD120F"/>
    <w:rsid w:val="00BE43D8"/>
    <w:rsid w:val="00BF6FFF"/>
    <w:rsid w:val="00C03F7B"/>
    <w:rsid w:val="00C12B67"/>
    <w:rsid w:val="00C14FE8"/>
    <w:rsid w:val="00C41212"/>
    <w:rsid w:val="00C43EF9"/>
    <w:rsid w:val="00C63A5C"/>
    <w:rsid w:val="00CA2557"/>
    <w:rsid w:val="00CB55EF"/>
    <w:rsid w:val="00CC0BB4"/>
    <w:rsid w:val="00CC2C3D"/>
    <w:rsid w:val="00CE45A6"/>
    <w:rsid w:val="00CF1D25"/>
    <w:rsid w:val="00CF4E8B"/>
    <w:rsid w:val="00D0727D"/>
    <w:rsid w:val="00D34662"/>
    <w:rsid w:val="00D62E56"/>
    <w:rsid w:val="00D74608"/>
    <w:rsid w:val="00D80D91"/>
    <w:rsid w:val="00D85DB2"/>
    <w:rsid w:val="00D9627C"/>
    <w:rsid w:val="00DA2390"/>
    <w:rsid w:val="00DC622D"/>
    <w:rsid w:val="00DC6C1E"/>
    <w:rsid w:val="00DD4E54"/>
    <w:rsid w:val="00DF4D8E"/>
    <w:rsid w:val="00DF65E4"/>
    <w:rsid w:val="00E16B2A"/>
    <w:rsid w:val="00E46D23"/>
    <w:rsid w:val="00E47566"/>
    <w:rsid w:val="00E70800"/>
    <w:rsid w:val="00E73956"/>
    <w:rsid w:val="00E773E3"/>
    <w:rsid w:val="00E81D62"/>
    <w:rsid w:val="00E90E02"/>
    <w:rsid w:val="00EB4792"/>
    <w:rsid w:val="00EE1FBA"/>
    <w:rsid w:val="00EE4683"/>
    <w:rsid w:val="00EF036D"/>
    <w:rsid w:val="00EF1D4F"/>
    <w:rsid w:val="00EF3AB5"/>
    <w:rsid w:val="00F153D2"/>
    <w:rsid w:val="00F547BE"/>
    <w:rsid w:val="00F61181"/>
    <w:rsid w:val="00F73E72"/>
    <w:rsid w:val="00F96043"/>
    <w:rsid w:val="00FA49A1"/>
    <w:rsid w:val="00FB45FB"/>
    <w:rsid w:val="00FB4845"/>
    <w:rsid w:val="00FB6E53"/>
    <w:rsid w:val="00FB6ED3"/>
    <w:rsid w:val="00FD1A67"/>
    <w:rsid w:val="00FE47EF"/>
    <w:rsid w:val="00FE4D7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E02"/>
    <w:pPr>
      <w:spacing w:after="200" w:line="276" w:lineRule="auto"/>
    </w:pPr>
    <w:rPr>
      <w:rFonts w:cs="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462CD4"/>
    <w:pPr>
      <w:ind w:left="720"/>
    </w:pPr>
  </w:style>
  <w:style w:type="table" w:styleId="Grilledutableau">
    <w:name w:val="Table Grid"/>
    <w:basedOn w:val="TableauNormal"/>
    <w:uiPriority w:val="99"/>
    <w:rsid w:val="00F547B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rsid w:val="00A71A4C"/>
    <w:rPr>
      <w:sz w:val="16"/>
      <w:szCs w:val="16"/>
    </w:rPr>
  </w:style>
  <w:style w:type="paragraph" w:styleId="Commentaire">
    <w:name w:val="annotation text"/>
    <w:basedOn w:val="Normal"/>
    <w:link w:val="CommentaireCar"/>
    <w:uiPriority w:val="99"/>
    <w:semiHidden/>
    <w:rsid w:val="00A71A4C"/>
    <w:rPr>
      <w:sz w:val="20"/>
      <w:szCs w:val="20"/>
    </w:rPr>
  </w:style>
  <w:style w:type="character" w:customStyle="1" w:styleId="CommentaireCar">
    <w:name w:val="Commentaire Car"/>
    <w:basedOn w:val="Policepardfaut"/>
    <w:link w:val="Commentaire"/>
    <w:uiPriority w:val="99"/>
    <w:semiHidden/>
    <w:rsid w:val="00EE3FDE"/>
    <w:rPr>
      <w:rFonts w:cs="Calibri"/>
      <w:sz w:val="20"/>
      <w:szCs w:val="20"/>
      <w:lang w:eastAsia="en-US"/>
    </w:rPr>
  </w:style>
  <w:style w:type="paragraph" w:styleId="Objetducommentaire">
    <w:name w:val="annotation subject"/>
    <w:basedOn w:val="Commentaire"/>
    <w:next w:val="Commentaire"/>
    <w:link w:val="ObjetducommentaireCar"/>
    <w:uiPriority w:val="99"/>
    <w:semiHidden/>
    <w:rsid w:val="00A71A4C"/>
    <w:rPr>
      <w:b/>
      <w:bCs/>
    </w:rPr>
  </w:style>
  <w:style w:type="character" w:customStyle="1" w:styleId="ObjetducommentaireCar">
    <w:name w:val="Objet du commentaire Car"/>
    <w:basedOn w:val="CommentaireCar"/>
    <w:link w:val="Objetducommentaire"/>
    <w:uiPriority w:val="99"/>
    <w:semiHidden/>
    <w:rsid w:val="00EE3FDE"/>
    <w:rPr>
      <w:b/>
      <w:bCs/>
    </w:rPr>
  </w:style>
  <w:style w:type="paragraph" w:styleId="Textedebulles">
    <w:name w:val="Balloon Text"/>
    <w:basedOn w:val="Normal"/>
    <w:link w:val="TextedebullesCar"/>
    <w:uiPriority w:val="99"/>
    <w:semiHidden/>
    <w:rsid w:val="00A71A4C"/>
    <w:rPr>
      <w:rFonts w:ascii="Tahoma" w:hAnsi="Tahoma" w:cs="Tahoma"/>
      <w:sz w:val="16"/>
      <w:szCs w:val="16"/>
    </w:rPr>
  </w:style>
  <w:style w:type="character" w:customStyle="1" w:styleId="TextedebullesCar">
    <w:name w:val="Texte de bulles Car"/>
    <w:basedOn w:val="Policepardfaut"/>
    <w:link w:val="Textedebulles"/>
    <w:uiPriority w:val="99"/>
    <w:semiHidden/>
    <w:rsid w:val="00EE3FDE"/>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1678</Words>
  <Characters>9230</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Compte rendu de réunion du Conseil Municipal d’Allons du 12  Avril 2014</vt:lpstr>
    </vt:vector>
  </TitlesOfParts>
  <Company>Hewlett-Packard Company</Company>
  <LinksUpToDate>false</LinksUpToDate>
  <CharactersWithSpaces>10887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réunion du Conseil Municipal d’Allons du 12  Avril 2014</dc:title>
  <dc:creator>Jean Marie</dc:creator>
  <cp:lastModifiedBy>Utilisateur Windows</cp:lastModifiedBy>
  <cp:revision>2</cp:revision>
  <dcterms:created xsi:type="dcterms:W3CDTF">2017-09-09T15:04:00Z</dcterms:created>
  <dcterms:modified xsi:type="dcterms:W3CDTF">2017-09-09T15:04:00Z</dcterms:modified>
</cp:coreProperties>
</file>