
<file path=[Content_Types].xml><?xml version="1.0" encoding="utf-8"?>
<Types xmlns="http://schemas.openxmlformats.org/package/2006/content-types">
  <Default Extension="png" ContentType="image/png"/>
  <Default Extension="jfif" ContentType="image/jpe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61AB9" w14:textId="42C041B5" w:rsidR="0030297C" w:rsidRDefault="0030297C" w:rsidP="0030297C">
      <w:pPr>
        <w:rPr>
          <w:noProof/>
          <w:sz w:val="36"/>
          <w:lang w:val="en-US"/>
        </w:rPr>
      </w:pPr>
    </w:p>
    <w:p w14:paraId="31E9A1FE" w14:textId="64A59192" w:rsidR="00D7312D" w:rsidRPr="00013657" w:rsidRDefault="0030297C" w:rsidP="00ED3CAF">
      <w:pPr>
        <w:jc w:val="center"/>
        <w:rPr>
          <w:rFonts w:ascii="Bernard MT Condensed" w:hAnsi="Bernard MT Condensed"/>
          <w:sz w:val="52"/>
          <w:szCs w:val="36"/>
        </w:rPr>
      </w:pPr>
      <w:r w:rsidRPr="00013657">
        <w:rPr>
          <w:noProof/>
          <w:sz w:val="36"/>
          <w:lang w:val="en-US"/>
        </w:rPr>
        <w:drawing>
          <wp:anchor distT="0" distB="0" distL="114300" distR="114300" simplePos="0" relativeHeight="251667456" behindDoc="0" locked="0" layoutInCell="1" allowOverlap="1" wp14:anchorId="3F9AB782" wp14:editId="3ECE7F8E">
            <wp:simplePos x="0" y="0"/>
            <wp:positionH relativeFrom="margin">
              <wp:align>right</wp:align>
            </wp:positionH>
            <wp:positionV relativeFrom="paragraph">
              <wp:posOffset>38100</wp:posOffset>
            </wp:positionV>
            <wp:extent cx="993775" cy="1178181"/>
            <wp:effectExtent l="133350" t="133350" r="130175" b="136525"/>
            <wp:wrapNone/>
            <wp:docPr id="4" name="Afbeelding 4" descr="http://abvvagfagevaert.be/wp-content/uploads/2018/12/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bvvagfagevaert.be/wp-content/uploads/2018/12/sitelogo.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993775" cy="1178181"/>
                    </a:xfrm>
                    <a:prstGeom prst="rect">
                      <a:avLst/>
                    </a:prstGeom>
                    <a:noFill/>
                    <a:ln>
                      <a:noFill/>
                    </a:ln>
                    <a:effectLst>
                      <a:glow rad="127000">
                        <a:schemeClr val="bg1"/>
                      </a:glow>
                    </a:effectLst>
                  </pic:spPr>
                </pic:pic>
              </a:graphicData>
            </a:graphic>
            <wp14:sizeRelH relativeFrom="page">
              <wp14:pctWidth>0</wp14:pctWidth>
            </wp14:sizeRelH>
            <wp14:sizeRelV relativeFrom="page">
              <wp14:pctHeight>0</wp14:pctHeight>
            </wp14:sizeRelV>
          </wp:anchor>
        </w:drawing>
      </w:r>
      <w:r w:rsidRPr="00013657">
        <w:rPr>
          <w:rFonts w:ascii="Bernard MT Condensed" w:hAnsi="Bernard MT Condensed"/>
          <w:noProof/>
          <w:sz w:val="240"/>
          <w:szCs w:val="164"/>
          <w:lang w:val="en-US"/>
        </w:rPr>
        <w:drawing>
          <wp:anchor distT="0" distB="0" distL="114300" distR="114300" simplePos="0" relativeHeight="251668480" behindDoc="0" locked="0" layoutInCell="1" allowOverlap="1" wp14:anchorId="74E9EEE1" wp14:editId="5932B295">
            <wp:simplePos x="0" y="0"/>
            <wp:positionH relativeFrom="margin">
              <wp:align>left</wp:align>
            </wp:positionH>
            <wp:positionV relativeFrom="paragraph">
              <wp:posOffset>9525</wp:posOffset>
            </wp:positionV>
            <wp:extent cx="979661" cy="11620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661" cy="1162050"/>
                    </a:xfrm>
                    <a:prstGeom prst="rect">
                      <a:avLst/>
                    </a:prstGeom>
                    <a:noFill/>
                  </pic:spPr>
                </pic:pic>
              </a:graphicData>
            </a:graphic>
            <wp14:sizeRelH relativeFrom="page">
              <wp14:pctWidth>0</wp14:pctWidth>
            </wp14:sizeRelH>
            <wp14:sizeRelV relativeFrom="page">
              <wp14:pctHeight>0</wp14:pctHeight>
            </wp14:sizeRelV>
          </wp:anchor>
        </w:drawing>
      </w:r>
      <w:r w:rsidR="00D7312D" w:rsidRPr="00013657">
        <w:rPr>
          <w:rFonts w:ascii="Bernard MT Condensed" w:hAnsi="Bernard MT Condensed"/>
          <w:sz w:val="52"/>
          <w:szCs w:val="36"/>
        </w:rPr>
        <w:t>Info van de Algemene Centrale</w:t>
      </w:r>
    </w:p>
    <w:p w14:paraId="6AF85EB8" w14:textId="5855EC55" w:rsidR="00D7312D" w:rsidRPr="007014F5" w:rsidRDefault="00D7312D" w:rsidP="00ED3CAF">
      <w:pPr>
        <w:jc w:val="center"/>
        <w:rPr>
          <w:rFonts w:ascii="Bernard MT Condensed" w:hAnsi="Bernard MT Condensed"/>
          <w:color w:val="FF0000"/>
          <w:sz w:val="56"/>
          <w:szCs w:val="36"/>
        </w:rPr>
      </w:pPr>
      <w:r w:rsidRPr="007014F5">
        <w:rPr>
          <w:rFonts w:ascii="Bernard MT Condensed" w:hAnsi="Bernard MT Condensed"/>
          <w:color w:val="FF0000"/>
          <w:sz w:val="56"/>
          <w:szCs w:val="36"/>
        </w:rPr>
        <w:t>ABVV Agfa-Gevaert</w:t>
      </w:r>
    </w:p>
    <w:p w14:paraId="77D29809" w14:textId="4B6296BA" w:rsidR="00A3680C" w:rsidRPr="00013657" w:rsidRDefault="00013657" w:rsidP="00C616DB">
      <w:pPr>
        <w:jc w:val="center"/>
        <w:rPr>
          <w:rFonts w:ascii="Bernard MT Condensed" w:hAnsi="Bernard MT Condensed"/>
          <w:color w:val="FF0000"/>
          <w:sz w:val="220"/>
          <w:szCs w:val="164"/>
        </w:rPr>
        <w:sectPr w:rsidR="00A3680C" w:rsidRPr="00013657" w:rsidSect="00013657">
          <w:footerReference w:type="default" r:id="rId11"/>
          <w:pgSz w:w="16838" w:h="23811" w:code="8"/>
          <w:pgMar w:top="1440" w:right="1080" w:bottom="1440" w:left="1080" w:header="708" w:footer="708" w:gutter="0"/>
          <w:cols w:space="708"/>
          <w:docGrid w:linePitch="360"/>
        </w:sectPr>
      </w:pPr>
      <w:r w:rsidRPr="00013657">
        <w:rPr>
          <w:rFonts w:ascii="Bernard MT Condensed" w:hAnsi="Bernard MT Condensed"/>
          <w:noProof/>
          <w:color w:val="000000" w:themeColor="text1"/>
          <w:sz w:val="200"/>
          <w:szCs w:val="156"/>
          <w:lang w:val="en-US"/>
        </w:rPr>
        <mc:AlternateContent>
          <mc:Choice Requires="wps">
            <w:drawing>
              <wp:anchor distT="45720" distB="45720" distL="114300" distR="114300" simplePos="0" relativeHeight="251670528" behindDoc="0" locked="0" layoutInCell="1" allowOverlap="1" wp14:anchorId="7BD51262" wp14:editId="69FBEC5D">
                <wp:simplePos x="0" y="0"/>
                <wp:positionH relativeFrom="margin">
                  <wp:align>right</wp:align>
                </wp:positionH>
                <wp:positionV relativeFrom="paragraph">
                  <wp:posOffset>1900555</wp:posOffset>
                </wp:positionV>
                <wp:extent cx="9363075" cy="552450"/>
                <wp:effectExtent l="0" t="0" r="28575" b="1905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552450"/>
                        </a:xfrm>
                        <a:prstGeom prst="rect">
                          <a:avLst/>
                        </a:prstGeom>
                        <a:solidFill>
                          <a:schemeClr val="tx1"/>
                        </a:solidFill>
                        <a:ln w="9525">
                          <a:solidFill>
                            <a:srgbClr val="000000"/>
                          </a:solidFill>
                          <a:miter lim="800000"/>
                          <a:headEnd/>
                          <a:tailEnd/>
                        </a:ln>
                      </wps:spPr>
                      <wps:txbx>
                        <w:txbxContent>
                          <w:p w14:paraId="705924C1" w14:textId="4910B87A" w:rsidR="004A6C10" w:rsidRPr="00013657" w:rsidRDefault="00C6592C" w:rsidP="004A6C10">
                            <w:pPr>
                              <w:jc w:val="center"/>
                              <w:rPr>
                                <w:sz w:val="52"/>
                              </w:rPr>
                            </w:pPr>
                            <w:r>
                              <w:rPr>
                                <w:rFonts w:ascii="Bernard MT Condensed" w:hAnsi="Bernard MT Condensed"/>
                                <w:sz w:val="52"/>
                              </w:rPr>
                              <w:t xml:space="preserve">Mei </w:t>
                            </w:r>
                            <w:r w:rsidR="00580828" w:rsidRPr="00013657">
                              <w:rPr>
                                <w:rFonts w:ascii="Bernard MT Condensed" w:hAnsi="Bernard MT Condensed"/>
                                <w:sz w:val="52"/>
                              </w:rPr>
                              <w:t xml:space="preserve"> </w:t>
                            </w:r>
                            <w:r w:rsidR="0031273A" w:rsidRPr="00013657">
                              <w:rPr>
                                <w:rFonts w:ascii="Bernard MT Condensed" w:hAnsi="Bernard MT Condensed"/>
                                <w:sz w:val="52"/>
                              </w:rPr>
                              <w:t xml:space="preserve"> 2022</w:t>
                            </w:r>
                          </w:p>
                          <w:p w14:paraId="26E40483" w14:textId="77777777" w:rsidR="004A6C10" w:rsidRDefault="004A6C10" w:rsidP="004A6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51262" id="_x0000_t202" coordsize="21600,21600" o:spt="202" path="m,l,21600r21600,l21600,xe">
                <v:stroke joinstyle="miter"/>
                <v:path gradientshapeok="t" o:connecttype="rect"/>
              </v:shapetype>
              <v:shape id="Tekstvak 2" o:spid="_x0000_s1026" type="#_x0000_t202" style="position:absolute;left:0;text-align:left;margin-left:686.05pt;margin-top:149.65pt;width:737.25pt;height:4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" fillcolor="black [3213]">
                <v:textbox>
                  <w:txbxContent>
                    <w:p w14:paraId="705924C1" w14:textId="4910B87A" w:rsidR="004A6C10" w:rsidRPr="00013657" w:rsidRDefault="00C6592C" w:rsidP="004A6C10">
                      <w:pPr>
                        <w:jc w:val="center"/>
                        <w:rPr>
                          <w:sz w:val="52"/>
                        </w:rPr>
                      </w:pPr>
                      <w:r>
                        <w:rPr>
                          <w:rFonts w:ascii="Bernard MT Condensed" w:hAnsi="Bernard MT Condensed"/>
                          <w:sz w:val="52"/>
                        </w:rPr>
                        <w:t xml:space="preserve">Mei </w:t>
                      </w:r>
                      <w:r w:rsidR="00580828" w:rsidRPr="00013657">
                        <w:rPr>
                          <w:rFonts w:ascii="Bernard MT Condensed" w:hAnsi="Bernard MT Condensed"/>
                          <w:sz w:val="52"/>
                        </w:rPr>
                        <w:t xml:space="preserve"> </w:t>
                      </w:r>
                      <w:r w:rsidR="0031273A" w:rsidRPr="00013657">
                        <w:rPr>
                          <w:rFonts w:ascii="Bernard MT Condensed" w:hAnsi="Bernard MT Condensed"/>
                          <w:sz w:val="52"/>
                        </w:rPr>
                        <w:t xml:space="preserve"> 2022</w:t>
                      </w:r>
                    </w:p>
                    <w:p w14:paraId="26E40483" w14:textId="77777777" w:rsidR="004A6C10" w:rsidRDefault="004A6C10" w:rsidP="004A6C10"/>
                  </w:txbxContent>
                </v:textbox>
                <w10:wrap type="square" anchorx="margin"/>
              </v:shape>
            </w:pict>
          </mc:Fallback>
        </mc:AlternateContent>
      </w:r>
      <w:r w:rsidR="00EF7264" w:rsidRPr="00013657">
        <w:rPr>
          <w:rFonts w:ascii="Bernard MT Condensed" w:hAnsi="Bernard MT Condensed"/>
          <w:color w:val="000000" w:themeColor="text1"/>
          <w:sz w:val="220"/>
          <w:szCs w:val="164"/>
        </w:rPr>
        <w:t xml:space="preserve">De </w:t>
      </w:r>
      <w:r w:rsidR="00A3680C" w:rsidRPr="00013657">
        <w:rPr>
          <w:rFonts w:ascii="Bernard MT Condensed" w:hAnsi="Bernard MT Condensed"/>
          <w:color w:val="000000" w:themeColor="text1"/>
          <w:sz w:val="220"/>
          <w:szCs w:val="164"/>
        </w:rPr>
        <w:t>L</w:t>
      </w:r>
      <w:r w:rsidR="00EF7264" w:rsidRPr="00013657">
        <w:rPr>
          <w:rFonts w:ascii="Bernard MT Condensed" w:hAnsi="Bernard MT Condensed"/>
          <w:color w:val="000000" w:themeColor="text1"/>
          <w:sz w:val="220"/>
          <w:szCs w:val="164"/>
        </w:rPr>
        <w:t xml:space="preserve">este </w:t>
      </w:r>
      <w:r w:rsidR="00A3680C" w:rsidRPr="00013657">
        <w:rPr>
          <w:rFonts w:ascii="Bernard MT Condensed" w:hAnsi="Bernard MT Condensed"/>
          <w:color w:val="FF0000"/>
          <w:sz w:val="220"/>
          <w:szCs w:val="164"/>
        </w:rPr>
        <w:t>R</w:t>
      </w:r>
      <w:r w:rsidR="00EF7264" w:rsidRPr="00013657">
        <w:rPr>
          <w:rFonts w:ascii="Bernard MT Condensed" w:hAnsi="Bernard MT Condensed"/>
          <w:color w:val="FF0000"/>
          <w:sz w:val="220"/>
          <w:szCs w:val="164"/>
        </w:rPr>
        <w:t>oeie</w:t>
      </w:r>
    </w:p>
    <w:p w14:paraId="60EA01B0" w14:textId="4132FB17" w:rsidR="00C72B95" w:rsidRPr="0030297C" w:rsidRDefault="00D355D7" w:rsidP="00A91483">
      <w:pPr>
        <w:pBdr>
          <w:top w:val="single" w:sz="6" w:space="2" w:color="00000A"/>
          <w:left w:val="single" w:sz="6" w:space="0" w:color="00000A"/>
          <w:bottom w:val="single" w:sz="6" w:space="9" w:color="00000A"/>
          <w:right w:val="single" w:sz="6" w:space="4" w:color="00000A"/>
        </w:pBdr>
        <w:spacing w:before="100" w:after="0" w:line="240" w:lineRule="auto"/>
        <w:jc w:val="center"/>
        <w:rPr>
          <w:rFonts w:ascii="Arial" w:eastAsia="Arial Unicode MS" w:hAnsi="Arial" w:cs="Arial"/>
          <w:b/>
          <w:szCs w:val="20"/>
          <w:lang w:eastAsia="nl-NL"/>
        </w:rPr>
      </w:pPr>
      <w:r w:rsidRPr="0030297C">
        <w:rPr>
          <w:rFonts w:ascii="Bernard MT Condensed" w:hAnsi="Bernard MT Condensed"/>
          <w:noProof/>
          <w:sz w:val="200"/>
          <w:szCs w:val="36"/>
          <w:lang w:val="en-US"/>
        </w:rPr>
        <w:drawing>
          <wp:anchor distT="0" distB="0" distL="114300" distR="114300" simplePos="0" relativeHeight="251676672" behindDoc="1" locked="0" layoutInCell="1" allowOverlap="1" wp14:anchorId="5C5BB5EF" wp14:editId="1411035B">
            <wp:simplePos x="0" y="0"/>
            <wp:positionH relativeFrom="margin">
              <wp:posOffset>76200</wp:posOffset>
            </wp:positionH>
            <wp:positionV relativeFrom="paragraph">
              <wp:posOffset>680720</wp:posOffset>
            </wp:positionV>
            <wp:extent cx="4371975" cy="2434626"/>
            <wp:effectExtent l="0" t="0" r="0" b="381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fif"/>
                    <pic:cNvPicPr/>
                  </pic:nvPicPr>
                  <pic:blipFill>
                    <a:blip r:embed="rId12">
                      <a:extLst>
                        <a:ext uri="{28A0092B-C50C-407E-A947-70E740481C1C}">
                          <a14:useLocalDpi xmlns:a14="http://schemas.microsoft.com/office/drawing/2010/main" val="0"/>
                        </a:ext>
                      </a:extLst>
                    </a:blip>
                    <a:stretch>
                      <a:fillRect/>
                    </a:stretch>
                  </pic:blipFill>
                  <pic:spPr>
                    <a:xfrm>
                      <a:off x="0" y="0"/>
                      <a:ext cx="4371975" cy="2434626"/>
                    </a:xfrm>
                    <a:prstGeom prst="rect">
                      <a:avLst/>
                    </a:prstGeom>
                  </pic:spPr>
                </pic:pic>
              </a:graphicData>
            </a:graphic>
            <wp14:sizeRelH relativeFrom="margin">
              <wp14:pctWidth>0</wp14:pctWidth>
            </wp14:sizeRelH>
            <wp14:sizeRelV relativeFrom="margin">
              <wp14:pctHeight>0</wp14:pctHeight>
            </wp14:sizeRelV>
          </wp:anchor>
        </w:drawing>
      </w:r>
      <w:r w:rsidR="00C72B95" w:rsidRPr="0030297C">
        <w:rPr>
          <w:rFonts w:ascii="Arial" w:eastAsia="Arial Unicode MS" w:hAnsi="Arial" w:cs="Arial"/>
          <w:b/>
          <w:sz w:val="32"/>
          <w:szCs w:val="28"/>
          <w:lang w:eastAsia="nl-NL"/>
        </w:rPr>
        <w:t>STANDPUNT</w:t>
      </w:r>
    </w:p>
    <w:p w14:paraId="0C4FB92C" w14:textId="21792FFF" w:rsidR="00C72B95" w:rsidRDefault="00C72B95" w:rsidP="00C72B95">
      <w:pPr>
        <w:jc w:val="center"/>
        <w:rPr>
          <w:rFonts w:ascii="Bernard MT Condensed" w:hAnsi="Bernard MT Condensed"/>
          <w:sz w:val="52"/>
        </w:rPr>
      </w:pPr>
    </w:p>
    <w:p w14:paraId="697F869A" w14:textId="77777777" w:rsidR="00C72B95" w:rsidRDefault="00C72B95" w:rsidP="00C72B95">
      <w:pPr>
        <w:pStyle w:val="Titel"/>
        <w:rPr>
          <w:rFonts w:ascii="Bernard MT Condensed" w:eastAsiaTheme="minorHAnsi" w:hAnsi="Bernard MT Condensed" w:cstheme="minorBidi"/>
          <w:b w:val="0"/>
          <w:i w:val="0"/>
          <w:sz w:val="52"/>
          <w:szCs w:val="22"/>
          <w:u w:val="none"/>
          <w:lang w:eastAsia="en-US"/>
        </w:rPr>
      </w:pPr>
    </w:p>
    <w:p w14:paraId="6ED3E243" w14:textId="77777777" w:rsidR="00F62CDA" w:rsidRDefault="00F62CDA" w:rsidP="00FF0C4D">
      <w:pPr>
        <w:spacing w:line="240" w:lineRule="auto"/>
        <w:textAlignment w:val="baseline"/>
        <w:rPr>
          <w:rFonts w:ascii="Arial" w:eastAsia="Times New Roman" w:hAnsi="Arial" w:cs="Arial"/>
          <w:b/>
          <w:bCs/>
          <w:i/>
          <w:color w:val="444444"/>
          <w:bdr w:val="none" w:sz="0" w:space="0" w:color="auto" w:frame="1"/>
          <w:lang w:eastAsia="nl-BE"/>
        </w:rPr>
      </w:pPr>
    </w:p>
    <w:p w14:paraId="0727C319" w14:textId="77777777" w:rsidR="00301329" w:rsidRPr="00E4272F" w:rsidRDefault="00301329" w:rsidP="00FF0C4D">
      <w:pPr>
        <w:spacing w:line="240" w:lineRule="auto"/>
        <w:textAlignment w:val="baseline"/>
        <w:rPr>
          <w:rFonts w:ascii="Arial" w:eastAsia="Times New Roman" w:hAnsi="Arial" w:cs="Arial"/>
          <w:b/>
          <w:bCs/>
          <w:i/>
          <w:color w:val="FF0000"/>
          <w:sz w:val="24"/>
          <w:bdr w:val="none" w:sz="0" w:space="0" w:color="auto" w:frame="1"/>
          <w:lang w:eastAsia="nl-BE"/>
        </w:rPr>
      </w:pPr>
    </w:p>
    <w:p w14:paraId="0D02E57E" w14:textId="65139F51" w:rsidR="00501178" w:rsidRPr="0030297C" w:rsidRDefault="00501178" w:rsidP="00E4272F">
      <w:pPr>
        <w:spacing w:line="240" w:lineRule="auto"/>
        <w:textAlignment w:val="baseline"/>
        <w:rPr>
          <w:rFonts w:ascii="Arial" w:eastAsia="Times New Roman" w:hAnsi="Arial" w:cs="Arial"/>
          <w:b/>
          <w:bCs/>
          <w:i/>
          <w:color w:val="FF0000"/>
          <w:sz w:val="36"/>
          <w:bdr w:val="none" w:sz="0" w:space="0" w:color="auto" w:frame="1"/>
          <w:lang w:eastAsia="nl-BE"/>
        </w:rPr>
      </w:pPr>
    </w:p>
    <w:p w14:paraId="2F0F3CE5" w14:textId="77777777" w:rsidR="00A24791" w:rsidRPr="0030297C" w:rsidRDefault="00A24791" w:rsidP="003D27D6">
      <w:pPr>
        <w:rPr>
          <w:rFonts w:ascii="Arial" w:hAnsi="Arial" w:cs="Arial"/>
          <w:b/>
          <w:sz w:val="36"/>
        </w:rPr>
      </w:pPr>
    </w:p>
    <w:p w14:paraId="4EFF9802" w14:textId="246A9CAA" w:rsidR="00056F4E" w:rsidRPr="00264BF2" w:rsidRDefault="00056F4E" w:rsidP="003D27D6">
      <w:pPr>
        <w:rPr>
          <w:rFonts w:ascii="Arial" w:hAnsi="Arial" w:cs="Arial"/>
          <w:b/>
          <w:sz w:val="48"/>
          <w:szCs w:val="48"/>
        </w:rPr>
      </w:pPr>
      <w:r>
        <w:rPr>
          <w:rFonts w:ascii="Arial" w:hAnsi="Arial" w:cs="Arial"/>
          <w:b/>
          <w:sz w:val="48"/>
          <w:szCs w:val="48"/>
        </w:rPr>
        <w:t>Waarom we blijven drukken op correcte indexering en ons blijven verz</w:t>
      </w:r>
      <w:r w:rsidR="00997361">
        <w:rPr>
          <w:rFonts w:ascii="Arial" w:hAnsi="Arial" w:cs="Arial"/>
          <w:b/>
          <w:sz w:val="48"/>
          <w:szCs w:val="48"/>
        </w:rPr>
        <w:t>etten tegen een indexsprong …</w:t>
      </w:r>
    </w:p>
    <w:p w14:paraId="39D932B8" w14:textId="5106C53D" w:rsidR="00324C04" w:rsidRPr="00B212BE" w:rsidRDefault="00D355D7" w:rsidP="003D27D6">
      <w:pPr>
        <w:rPr>
          <w:rFonts w:ascii="Arial" w:hAnsi="Arial" w:cs="Arial"/>
          <w:i/>
          <w:sz w:val="32"/>
        </w:rPr>
      </w:pPr>
      <w:r>
        <w:rPr>
          <w:rFonts w:ascii="Arial" w:hAnsi="Arial" w:cs="Arial"/>
          <w:i/>
          <w:sz w:val="32"/>
        </w:rPr>
        <w:t xml:space="preserve">Soms </w:t>
      </w:r>
      <w:r w:rsidR="00F15E73">
        <w:rPr>
          <w:rFonts w:ascii="Arial" w:hAnsi="Arial" w:cs="Arial"/>
          <w:i/>
          <w:sz w:val="32"/>
        </w:rPr>
        <w:t>moet je</w:t>
      </w:r>
      <w:r>
        <w:rPr>
          <w:rFonts w:ascii="Arial" w:hAnsi="Arial" w:cs="Arial"/>
          <w:i/>
          <w:sz w:val="32"/>
        </w:rPr>
        <w:t xml:space="preserve"> veel schrijven om iets duidelijk te maken, </w:t>
      </w:r>
      <w:r w:rsidR="00F37CF7">
        <w:rPr>
          <w:rFonts w:ascii="Arial" w:hAnsi="Arial" w:cs="Arial"/>
          <w:i/>
          <w:sz w:val="32"/>
        </w:rPr>
        <w:t xml:space="preserve">soms zeggen voorbeelden </w:t>
      </w:r>
      <w:r w:rsidR="00F15E73">
        <w:rPr>
          <w:rFonts w:ascii="Arial" w:hAnsi="Arial" w:cs="Arial"/>
          <w:i/>
          <w:sz w:val="32"/>
        </w:rPr>
        <w:t>meer dan</w:t>
      </w:r>
      <w:r w:rsidR="00F37CF7">
        <w:rPr>
          <w:rFonts w:ascii="Arial" w:hAnsi="Arial" w:cs="Arial"/>
          <w:i/>
          <w:sz w:val="32"/>
        </w:rPr>
        <w:t xml:space="preserve"> </w:t>
      </w:r>
      <w:r w:rsidR="00997361">
        <w:rPr>
          <w:rFonts w:ascii="Arial" w:hAnsi="Arial" w:cs="Arial"/>
          <w:i/>
          <w:sz w:val="32"/>
        </w:rPr>
        <w:t>woorden …</w:t>
      </w:r>
    </w:p>
    <w:p w14:paraId="02CC8B41" w14:textId="1E1851F9" w:rsidR="00476BB7" w:rsidRDefault="00F37CF7" w:rsidP="003D27D6">
      <w:pPr>
        <w:rPr>
          <w:rFonts w:ascii="Arial" w:hAnsi="Arial" w:cs="Arial"/>
          <w:sz w:val="32"/>
          <w:szCs w:val="32"/>
        </w:rPr>
      </w:pPr>
      <w:r>
        <w:rPr>
          <w:rFonts w:ascii="Arial" w:hAnsi="Arial" w:cs="Arial"/>
          <w:sz w:val="32"/>
          <w:szCs w:val="32"/>
        </w:rPr>
        <w:t xml:space="preserve">Om </w:t>
      </w:r>
      <w:r w:rsidR="00056F4E">
        <w:rPr>
          <w:rFonts w:ascii="Arial" w:hAnsi="Arial" w:cs="Arial"/>
          <w:sz w:val="32"/>
          <w:szCs w:val="32"/>
        </w:rPr>
        <w:t>te duiden</w:t>
      </w:r>
      <w:r>
        <w:rPr>
          <w:rFonts w:ascii="Arial" w:hAnsi="Arial" w:cs="Arial"/>
          <w:sz w:val="32"/>
          <w:szCs w:val="32"/>
        </w:rPr>
        <w:t xml:space="preserve"> </w:t>
      </w:r>
      <w:r w:rsidR="00F15E73">
        <w:rPr>
          <w:rFonts w:ascii="Arial" w:hAnsi="Arial" w:cs="Arial"/>
          <w:sz w:val="32"/>
          <w:szCs w:val="32"/>
        </w:rPr>
        <w:t>waarom we</w:t>
      </w:r>
      <w:r>
        <w:rPr>
          <w:rFonts w:ascii="Arial" w:hAnsi="Arial" w:cs="Arial"/>
          <w:sz w:val="32"/>
          <w:szCs w:val="32"/>
        </w:rPr>
        <w:t xml:space="preserve"> blij</w:t>
      </w:r>
      <w:r w:rsidR="00D355D7">
        <w:rPr>
          <w:rFonts w:ascii="Arial" w:hAnsi="Arial" w:cs="Arial"/>
          <w:sz w:val="32"/>
          <w:szCs w:val="32"/>
        </w:rPr>
        <w:t xml:space="preserve">ven strijden voor een eerlijke en </w:t>
      </w:r>
      <w:r>
        <w:rPr>
          <w:rFonts w:ascii="Arial" w:hAnsi="Arial" w:cs="Arial"/>
          <w:sz w:val="32"/>
          <w:szCs w:val="32"/>
        </w:rPr>
        <w:t>correcte indexering</w:t>
      </w:r>
      <w:r w:rsidR="00056F4E">
        <w:rPr>
          <w:rFonts w:ascii="Arial" w:hAnsi="Arial" w:cs="Arial"/>
          <w:sz w:val="32"/>
          <w:szCs w:val="32"/>
        </w:rPr>
        <w:t xml:space="preserve"> hebbe</w:t>
      </w:r>
      <w:r w:rsidR="00D355D7">
        <w:rPr>
          <w:rFonts w:ascii="Arial" w:hAnsi="Arial" w:cs="Arial"/>
          <w:sz w:val="32"/>
          <w:szCs w:val="32"/>
        </w:rPr>
        <w:t>n we een rekenvoorbeeld gemaakt</w:t>
      </w:r>
      <w:r w:rsidR="00324C04">
        <w:rPr>
          <w:rFonts w:ascii="Arial" w:hAnsi="Arial" w:cs="Arial"/>
          <w:sz w:val="32"/>
          <w:szCs w:val="32"/>
        </w:rPr>
        <w:t>.</w:t>
      </w:r>
      <w:r>
        <w:rPr>
          <w:rFonts w:ascii="Arial" w:hAnsi="Arial" w:cs="Arial"/>
          <w:sz w:val="32"/>
          <w:szCs w:val="32"/>
        </w:rPr>
        <w:t xml:space="preserve"> Wetende </w:t>
      </w:r>
      <w:r w:rsidR="00F15E73">
        <w:rPr>
          <w:rFonts w:ascii="Arial" w:hAnsi="Arial" w:cs="Arial"/>
          <w:sz w:val="32"/>
          <w:szCs w:val="32"/>
        </w:rPr>
        <w:t>dat indexering</w:t>
      </w:r>
      <w:r>
        <w:rPr>
          <w:rFonts w:ascii="Arial" w:hAnsi="Arial" w:cs="Arial"/>
          <w:sz w:val="32"/>
          <w:szCs w:val="32"/>
        </w:rPr>
        <w:t xml:space="preserve"> niets te maken </w:t>
      </w:r>
      <w:r w:rsidR="00F15E73">
        <w:rPr>
          <w:rFonts w:ascii="Arial" w:hAnsi="Arial" w:cs="Arial"/>
          <w:sz w:val="32"/>
          <w:szCs w:val="32"/>
        </w:rPr>
        <w:t>heeft met loonsopslag maar</w:t>
      </w:r>
      <w:r>
        <w:rPr>
          <w:rFonts w:ascii="Arial" w:hAnsi="Arial" w:cs="Arial"/>
          <w:sz w:val="32"/>
          <w:szCs w:val="32"/>
        </w:rPr>
        <w:t xml:space="preserve"> </w:t>
      </w:r>
      <w:r w:rsidR="00D355D7">
        <w:rPr>
          <w:rFonts w:ascii="Arial" w:hAnsi="Arial" w:cs="Arial"/>
          <w:sz w:val="32"/>
          <w:szCs w:val="32"/>
        </w:rPr>
        <w:t xml:space="preserve">dat </w:t>
      </w:r>
      <w:r w:rsidR="00F15E73">
        <w:rPr>
          <w:rFonts w:ascii="Arial" w:hAnsi="Arial" w:cs="Arial"/>
          <w:sz w:val="32"/>
          <w:szCs w:val="32"/>
        </w:rPr>
        <w:t>het zuiver</w:t>
      </w:r>
      <w:r>
        <w:rPr>
          <w:rFonts w:ascii="Arial" w:hAnsi="Arial" w:cs="Arial"/>
          <w:sz w:val="32"/>
          <w:szCs w:val="32"/>
        </w:rPr>
        <w:t xml:space="preserve"> </w:t>
      </w:r>
      <w:r w:rsidR="00F15E73">
        <w:rPr>
          <w:rFonts w:ascii="Arial" w:hAnsi="Arial" w:cs="Arial"/>
          <w:sz w:val="32"/>
          <w:szCs w:val="32"/>
        </w:rPr>
        <w:t>gaat over koopkrachtbehoud</w:t>
      </w:r>
      <w:r w:rsidR="00D355D7">
        <w:rPr>
          <w:rFonts w:ascii="Arial" w:hAnsi="Arial" w:cs="Arial"/>
          <w:sz w:val="32"/>
          <w:szCs w:val="32"/>
        </w:rPr>
        <w:t>…</w:t>
      </w:r>
      <w:r w:rsidR="00997361">
        <w:rPr>
          <w:rFonts w:ascii="Arial" w:hAnsi="Arial" w:cs="Arial"/>
          <w:sz w:val="32"/>
          <w:szCs w:val="32"/>
        </w:rPr>
        <w:t xml:space="preserve">toch iets om </w:t>
      </w:r>
      <w:r w:rsidR="00F15E73">
        <w:rPr>
          <w:rFonts w:ascii="Arial" w:hAnsi="Arial" w:cs="Arial"/>
          <w:sz w:val="32"/>
          <w:szCs w:val="32"/>
        </w:rPr>
        <w:t>over na</w:t>
      </w:r>
      <w:r w:rsidR="00997361">
        <w:rPr>
          <w:rFonts w:ascii="Arial" w:hAnsi="Arial" w:cs="Arial"/>
          <w:sz w:val="32"/>
          <w:szCs w:val="32"/>
        </w:rPr>
        <w:t xml:space="preserve"> te denken</w:t>
      </w:r>
      <w:r w:rsidR="00D355D7">
        <w:rPr>
          <w:rFonts w:ascii="Arial" w:hAnsi="Arial" w:cs="Arial"/>
          <w:sz w:val="32"/>
          <w:szCs w:val="32"/>
        </w:rPr>
        <w:t>!!</w:t>
      </w:r>
      <w:r>
        <w:rPr>
          <w:rFonts w:ascii="Arial" w:hAnsi="Arial" w:cs="Arial"/>
          <w:sz w:val="32"/>
          <w:szCs w:val="32"/>
        </w:rPr>
        <w:t xml:space="preserve">  </w:t>
      </w:r>
    </w:p>
    <w:p w14:paraId="692D491E" w14:textId="1FE6B675" w:rsidR="00476BB7" w:rsidRDefault="00F37CF7" w:rsidP="003D27D6">
      <w:pPr>
        <w:rPr>
          <w:rFonts w:ascii="Arial" w:hAnsi="Arial" w:cs="Arial"/>
          <w:sz w:val="32"/>
          <w:szCs w:val="32"/>
        </w:rPr>
      </w:pPr>
      <w:r>
        <w:rPr>
          <w:rFonts w:ascii="Arial" w:hAnsi="Arial" w:cs="Arial"/>
          <w:sz w:val="32"/>
          <w:szCs w:val="32"/>
        </w:rPr>
        <w:t xml:space="preserve">Een voorbeeld vanop </w:t>
      </w:r>
      <w:r w:rsidR="00F15E73">
        <w:rPr>
          <w:rFonts w:ascii="Arial" w:hAnsi="Arial" w:cs="Arial"/>
          <w:sz w:val="32"/>
          <w:szCs w:val="32"/>
        </w:rPr>
        <w:t>Agfa:</w:t>
      </w:r>
      <w:r>
        <w:rPr>
          <w:rFonts w:ascii="Arial" w:hAnsi="Arial" w:cs="Arial"/>
          <w:sz w:val="32"/>
          <w:szCs w:val="32"/>
        </w:rPr>
        <w:t xml:space="preserve"> </w:t>
      </w:r>
      <w:r w:rsidR="00324C04">
        <w:rPr>
          <w:rFonts w:ascii="Arial" w:hAnsi="Arial" w:cs="Arial"/>
          <w:sz w:val="32"/>
          <w:szCs w:val="32"/>
        </w:rPr>
        <w:t>Onze collega heeft</w:t>
      </w:r>
      <w:r w:rsidR="00056F4E">
        <w:rPr>
          <w:rFonts w:ascii="Arial" w:hAnsi="Arial" w:cs="Arial"/>
          <w:sz w:val="32"/>
          <w:szCs w:val="32"/>
        </w:rPr>
        <w:t xml:space="preserve"> C</w:t>
      </w:r>
      <w:r w:rsidR="00324C04">
        <w:rPr>
          <w:rFonts w:ascii="Arial" w:hAnsi="Arial" w:cs="Arial"/>
          <w:sz w:val="32"/>
          <w:szCs w:val="32"/>
        </w:rPr>
        <w:t xml:space="preserve">at 5A met </w:t>
      </w:r>
      <w:r w:rsidR="00D355D7">
        <w:rPr>
          <w:rFonts w:ascii="Arial" w:hAnsi="Arial" w:cs="Arial"/>
          <w:sz w:val="32"/>
          <w:szCs w:val="32"/>
        </w:rPr>
        <w:t>20 Dj</w:t>
      </w:r>
      <w:r w:rsidR="00476BB7">
        <w:rPr>
          <w:rFonts w:ascii="Arial" w:hAnsi="Arial" w:cs="Arial"/>
          <w:sz w:val="32"/>
          <w:szCs w:val="32"/>
        </w:rPr>
        <w:t xml:space="preserve">. Hij is 40 </w:t>
      </w:r>
      <w:r w:rsidR="00F15E73">
        <w:rPr>
          <w:rFonts w:ascii="Arial" w:hAnsi="Arial" w:cs="Arial"/>
          <w:sz w:val="32"/>
          <w:szCs w:val="32"/>
        </w:rPr>
        <w:t>jaar oud</w:t>
      </w:r>
      <w:r w:rsidR="00476BB7">
        <w:rPr>
          <w:rFonts w:ascii="Arial" w:hAnsi="Arial" w:cs="Arial"/>
          <w:sz w:val="32"/>
          <w:szCs w:val="32"/>
        </w:rPr>
        <w:t xml:space="preserve"> en </w:t>
      </w:r>
      <w:r w:rsidR="00F15E73">
        <w:rPr>
          <w:rFonts w:ascii="Arial" w:hAnsi="Arial" w:cs="Arial"/>
          <w:sz w:val="32"/>
          <w:szCs w:val="32"/>
        </w:rPr>
        <w:t>heeft nog een</w:t>
      </w:r>
      <w:r w:rsidR="00476BB7">
        <w:rPr>
          <w:rFonts w:ascii="Arial" w:hAnsi="Arial" w:cs="Arial"/>
          <w:sz w:val="32"/>
          <w:szCs w:val="32"/>
        </w:rPr>
        <w:t xml:space="preserve"> carrière</w:t>
      </w:r>
      <w:r w:rsidR="00324C04">
        <w:rPr>
          <w:rFonts w:ascii="Arial" w:hAnsi="Arial" w:cs="Arial"/>
          <w:sz w:val="32"/>
          <w:szCs w:val="32"/>
        </w:rPr>
        <w:t xml:space="preserve"> van 27 </w:t>
      </w:r>
      <w:r w:rsidR="00F15E73">
        <w:rPr>
          <w:rFonts w:ascii="Arial" w:hAnsi="Arial" w:cs="Arial"/>
          <w:sz w:val="32"/>
          <w:szCs w:val="32"/>
        </w:rPr>
        <w:t>jaar voor</w:t>
      </w:r>
      <w:r w:rsidR="00324C04">
        <w:rPr>
          <w:rFonts w:ascii="Arial" w:hAnsi="Arial" w:cs="Arial"/>
          <w:sz w:val="32"/>
          <w:szCs w:val="32"/>
        </w:rPr>
        <w:t xml:space="preserve"> de boeg</w:t>
      </w:r>
      <w:r w:rsidR="00056F4E">
        <w:rPr>
          <w:rFonts w:ascii="Arial" w:hAnsi="Arial" w:cs="Arial"/>
          <w:sz w:val="32"/>
          <w:szCs w:val="32"/>
        </w:rPr>
        <w:t xml:space="preserve">. Onze </w:t>
      </w:r>
      <w:r w:rsidR="00324C04">
        <w:rPr>
          <w:rFonts w:ascii="Arial" w:hAnsi="Arial" w:cs="Arial"/>
          <w:sz w:val="32"/>
          <w:szCs w:val="32"/>
        </w:rPr>
        <w:t>collega</w:t>
      </w:r>
      <w:r w:rsidR="00056F4E">
        <w:rPr>
          <w:rFonts w:ascii="Arial" w:hAnsi="Arial" w:cs="Arial"/>
          <w:sz w:val="32"/>
          <w:szCs w:val="32"/>
        </w:rPr>
        <w:t xml:space="preserve"> </w:t>
      </w:r>
      <w:r w:rsidR="00F15E73">
        <w:rPr>
          <w:rFonts w:ascii="Arial" w:hAnsi="Arial" w:cs="Arial"/>
          <w:sz w:val="32"/>
          <w:szCs w:val="32"/>
        </w:rPr>
        <w:t>heeft geen</w:t>
      </w:r>
      <w:r w:rsidR="00056F4E">
        <w:rPr>
          <w:rFonts w:ascii="Arial" w:hAnsi="Arial" w:cs="Arial"/>
          <w:sz w:val="32"/>
          <w:szCs w:val="32"/>
        </w:rPr>
        <w:t xml:space="preserve"> </w:t>
      </w:r>
      <w:r w:rsidR="00997361">
        <w:rPr>
          <w:rFonts w:ascii="Arial" w:hAnsi="Arial" w:cs="Arial"/>
          <w:sz w:val="32"/>
          <w:szCs w:val="32"/>
        </w:rPr>
        <w:t>Doka, HW of andere vergoedingen</w:t>
      </w:r>
      <w:r w:rsidR="00056F4E">
        <w:rPr>
          <w:rFonts w:ascii="Arial" w:hAnsi="Arial" w:cs="Arial"/>
          <w:sz w:val="32"/>
          <w:szCs w:val="32"/>
        </w:rPr>
        <w:t xml:space="preserve">. </w:t>
      </w:r>
      <w:r w:rsidR="00F15E73">
        <w:rPr>
          <w:rFonts w:ascii="Arial" w:hAnsi="Arial" w:cs="Arial"/>
          <w:sz w:val="32"/>
          <w:szCs w:val="32"/>
        </w:rPr>
        <w:t xml:space="preserve">De bedragen zijn bruto aangezien iedereen zijn thuissituatie anders is. </w:t>
      </w:r>
      <w:r w:rsidR="00F753D0">
        <w:rPr>
          <w:rFonts w:ascii="Arial" w:hAnsi="Arial" w:cs="Arial"/>
          <w:sz w:val="32"/>
          <w:szCs w:val="32"/>
        </w:rPr>
        <w:t xml:space="preserve">We hebben </w:t>
      </w:r>
      <w:r w:rsidR="00F15E73">
        <w:rPr>
          <w:rFonts w:ascii="Arial" w:hAnsi="Arial" w:cs="Arial"/>
          <w:sz w:val="32"/>
          <w:szCs w:val="32"/>
        </w:rPr>
        <w:t>ook geen</w:t>
      </w:r>
      <w:r w:rsidR="00F753D0">
        <w:rPr>
          <w:rFonts w:ascii="Arial" w:hAnsi="Arial" w:cs="Arial"/>
          <w:sz w:val="32"/>
          <w:szCs w:val="32"/>
        </w:rPr>
        <w:t xml:space="preserve"> </w:t>
      </w:r>
      <w:r w:rsidR="00F15E73">
        <w:rPr>
          <w:rFonts w:ascii="Arial" w:hAnsi="Arial" w:cs="Arial"/>
          <w:sz w:val="32"/>
          <w:szCs w:val="32"/>
        </w:rPr>
        <w:t>rekening gehouden</w:t>
      </w:r>
      <w:r w:rsidR="00F753D0">
        <w:rPr>
          <w:rFonts w:ascii="Arial" w:hAnsi="Arial" w:cs="Arial"/>
          <w:sz w:val="32"/>
          <w:szCs w:val="32"/>
        </w:rPr>
        <w:t xml:space="preserve"> </w:t>
      </w:r>
      <w:r w:rsidR="00F15E73">
        <w:rPr>
          <w:rFonts w:ascii="Arial" w:hAnsi="Arial" w:cs="Arial"/>
          <w:sz w:val="32"/>
          <w:szCs w:val="32"/>
        </w:rPr>
        <w:t>met de</w:t>
      </w:r>
      <w:r w:rsidR="00F753D0">
        <w:rPr>
          <w:rFonts w:ascii="Arial" w:hAnsi="Arial" w:cs="Arial"/>
          <w:sz w:val="32"/>
          <w:szCs w:val="32"/>
        </w:rPr>
        <w:t xml:space="preserve"> jaarlijkse loontrappen … de </w:t>
      </w:r>
      <w:r w:rsidR="00F15E73">
        <w:rPr>
          <w:rFonts w:ascii="Arial" w:hAnsi="Arial" w:cs="Arial"/>
          <w:sz w:val="32"/>
          <w:szCs w:val="32"/>
        </w:rPr>
        <w:t>rekening zou</w:t>
      </w:r>
      <w:r w:rsidR="00F753D0">
        <w:rPr>
          <w:rFonts w:ascii="Arial" w:hAnsi="Arial" w:cs="Arial"/>
          <w:sz w:val="32"/>
          <w:szCs w:val="32"/>
        </w:rPr>
        <w:t xml:space="preserve"> </w:t>
      </w:r>
      <w:r w:rsidR="00D355D7">
        <w:rPr>
          <w:rFonts w:ascii="Arial" w:hAnsi="Arial" w:cs="Arial"/>
          <w:sz w:val="32"/>
          <w:szCs w:val="32"/>
        </w:rPr>
        <w:t>alleen</w:t>
      </w:r>
      <w:r w:rsidR="00F753D0">
        <w:rPr>
          <w:rFonts w:ascii="Arial" w:hAnsi="Arial" w:cs="Arial"/>
          <w:sz w:val="32"/>
          <w:szCs w:val="32"/>
        </w:rPr>
        <w:t xml:space="preserve"> </w:t>
      </w:r>
      <w:r w:rsidR="00F15E73">
        <w:rPr>
          <w:rFonts w:ascii="Arial" w:hAnsi="Arial" w:cs="Arial"/>
          <w:sz w:val="32"/>
          <w:szCs w:val="32"/>
        </w:rPr>
        <w:t>nog hoger oplopen!!</w:t>
      </w:r>
      <w:r w:rsidR="00476BB7">
        <w:rPr>
          <w:rFonts w:ascii="Arial" w:hAnsi="Arial" w:cs="Arial"/>
          <w:sz w:val="32"/>
          <w:szCs w:val="32"/>
        </w:rPr>
        <w:t xml:space="preserve"> </w:t>
      </w:r>
    </w:p>
    <w:p w14:paraId="5FE0A571" w14:textId="77777777" w:rsidR="00F15E73" w:rsidRDefault="00F15E73" w:rsidP="00F37CF7">
      <w:pPr>
        <w:rPr>
          <w:rFonts w:ascii="Arial" w:hAnsi="Arial" w:cs="Arial"/>
          <w:sz w:val="32"/>
          <w:szCs w:val="32"/>
        </w:rPr>
      </w:pPr>
    </w:p>
    <w:p w14:paraId="6CDDF839" w14:textId="69E3B62F" w:rsidR="00F37CF7" w:rsidRDefault="00F37CF7" w:rsidP="00F15E73">
      <w:pPr>
        <w:rPr>
          <w:rFonts w:ascii="Arial" w:hAnsi="Arial" w:cs="Arial"/>
          <w:sz w:val="32"/>
          <w:szCs w:val="32"/>
        </w:rPr>
      </w:pPr>
      <w:r>
        <w:rPr>
          <w:rFonts w:ascii="Arial" w:hAnsi="Arial" w:cs="Arial"/>
          <w:sz w:val="32"/>
          <w:szCs w:val="32"/>
        </w:rPr>
        <w:t xml:space="preserve">Dit is </w:t>
      </w:r>
      <w:r w:rsidR="00F15E73">
        <w:rPr>
          <w:rFonts w:ascii="Arial" w:hAnsi="Arial" w:cs="Arial"/>
          <w:sz w:val="32"/>
          <w:szCs w:val="32"/>
        </w:rPr>
        <w:t>wat hij</w:t>
      </w:r>
      <w:r>
        <w:rPr>
          <w:rFonts w:ascii="Arial" w:hAnsi="Arial" w:cs="Arial"/>
          <w:sz w:val="32"/>
          <w:szCs w:val="32"/>
        </w:rPr>
        <w:t xml:space="preserve"> aan </w:t>
      </w:r>
      <w:r w:rsidR="003051A8">
        <w:rPr>
          <w:rFonts w:ascii="Arial" w:hAnsi="Arial" w:cs="Arial"/>
          <w:sz w:val="32"/>
          <w:szCs w:val="32"/>
        </w:rPr>
        <w:t xml:space="preserve">bruto </w:t>
      </w:r>
      <w:r>
        <w:rPr>
          <w:rFonts w:ascii="Arial" w:hAnsi="Arial" w:cs="Arial"/>
          <w:sz w:val="32"/>
          <w:szCs w:val="32"/>
        </w:rPr>
        <w:t xml:space="preserve">inkomsten </w:t>
      </w:r>
      <w:r w:rsidR="00F15E73">
        <w:rPr>
          <w:rFonts w:ascii="Arial" w:hAnsi="Arial" w:cs="Arial"/>
          <w:sz w:val="32"/>
          <w:szCs w:val="32"/>
        </w:rPr>
        <w:t>zou verliezen</w:t>
      </w:r>
      <w:r>
        <w:rPr>
          <w:rFonts w:ascii="Arial" w:hAnsi="Arial" w:cs="Arial"/>
          <w:sz w:val="32"/>
          <w:szCs w:val="32"/>
        </w:rPr>
        <w:t xml:space="preserve"> </w:t>
      </w:r>
      <w:r w:rsidR="00F15E73">
        <w:rPr>
          <w:rFonts w:ascii="Arial" w:hAnsi="Arial" w:cs="Arial"/>
          <w:sz w:val="32"/>
          <w:szCs w:val="32"/>
        </w:rPr>
        <w:t>vooraleer hij op pensioen</w:t>
      </w:r>
      <w:r>
        <w:rPr>
          <w:rFonts w:ascii="Arial" w:hAnsi="Arial" w:cs="Arial"/>
          <w:sz w:val="32"/>
          <w:szCs w:val="32"/>
        </w:rPr>
        <w:t xml:space="preserve"> </w:t>
      </w:r>
      <w:r w:rsidR="00F15E73">
        <w:rPr>
          <w:rFonts w:ascii="Arial" w:hAnsi="Arial" w:cs="Arial"/>
          <w:sz w:val="32"/>
          <w:szCs w:val="32"/>
        </w:rPr>
        <w:t>zou gaan …</w:t>
      </w:r>
      <w:r>
        <w:rPr>
          <w:rFonts w:ascii="Arial" w:hAnsi="Arial" w:cs="Arial"/>
          <w:sz w:val="32"/>
          <w:szCs w:val="32"/>
        </w:rPr>
        <w:t>.</w:t>
      </w:r>
    </w:p>
    <w:p w14:paraId="7F07C2BE" w14:textId="2A82A0D7" w:rsidR="00324C04" w:rsidRPr="00D10EDB" w:rsidRDefault="00F15E73" w:rsidP="00324C04">
      <w:pPr>
        <w:jc w:val="center"/>
        <w:rPr>
          <w:rFonts w:ascii="Arial" w:hAnsi="Arial" w:cs="Arial"/>
          <w:sz w:val="32"/>
          <w:szCs w:val="32"/>
        </w:rPr>
      </w:pPr>
      <w:r>
        <w:rPr>
          <w:rFonts w:ascii="Arial" w:hAnsi="Arial" w:cs="Arial"/>
          <w:sz w:val="32"/>
          <w:szCs w:val="32"/>
        </w:rPr>
        <w:t>Dag medewerker</w:t>
      </w:r>
    </w:p>
    <w:p w14:paraId="72533227" w14:textId="79175AB3" w:rsidR="008472F0" w:rsidRDefault="00476BB7" w:rsidP="003D27D6">
      <w:pPr>
        <w:rPr>
          <w:rFonts w:ascii="Arial" w:hAnsi="Arial" w:cs="Arial"/>
          <w:sz w:val="32"/>
          <w:szCs w:val="32"/>
        </w:rPr>
      </w:pPr>
      <w:r w:rsidRPr="00476BB7">
        <w:rPr>
          <w:noProof/>
          <w:lang w:val="en-US"/>
        </w:rPr>
        <w:drawing>
          <wp:inline distT="0" distB="0" distL="0" distR="0" wp14:anchorId="390CA586" wp14:editId="2CB09EDF">
            <wp:extent cx="4434840" cy="2001631"/>
            <wp:effectExtent l="0" t="0" r="381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4840" cy="2001631"/>
                    </a:xfrm>
                    <a:prstGeom prst="rect">
                      <a:avLst/>
                    </a:prstGeom>
                    <a:noFill/>
                    <a:ln>
                      <a:noFill/>
                    </a:ln>
                  </pic:spPr>
                </pic:pic>
              </a:graphicData>
            </a:graphic>
          </wp:inline>
        </w:drawing>
      </w:r>
    </w:p>
    <w:p w14:paraId="525D13C9" w14:textId="77777777" w:rsidR="00F37CF7" w:rsidRDefault="00F37CF7" w:rsidP="00476BB7">
      <w:pPr>
        <w:jc w:val="center"/>
        <w:rPr>
          <w:rFonts w:ascii="Arial" w:hAnsi="Arial" w:cs="Arial"/>
          <w:sz w:val="32"/>
          <w:szCs w:val="32"/>
        </w:rPr>
      </w:pPr>
    </w:p>
    <w:p w14:paraId="7895EEA9" w14:textId="23536BD8" w:rsidR="00476BB7" w:rsidRDefault="00476BB7" w:rsidP="00476BB7">
      <w:pPr>
        <w:jc w:val="center"/>
        <w:rPr>
          <w:rFonts w:ascii="Arial" w:hAnsi="Arial" w:cs="Arial"/>
          <w:sz w:val="32"/>
          <w:szCs w:val="32"/>
        </w:rPr>
      </w:pPr>
      <w:r>
        <w:rPr>
          <w:rFonts w:ascii="Arial" w:hAnsi="Arial" w:cs="Arial"/>
          <w:sz w:val="32"/>
          <w:szCs w:val="32"/>
        </w:rPr>
        <w:t xml:space="preserve">2 Ploegen </w:t>
      </w:r>
    </w:p>
    <w:p w14:paraId="0BD50D49" w14:textId="648DAEFE" w:rsidR="00476BB7" w:rsidRDefault="00476BB7" w:rsidP="00194440">
      <w:pPr>
        <w:jc w:val="center"/>
        <w:rPr>
          <w:rFonts w:ascii="Arial" w:hAnsi="Arial" w:cs="Arial"/>
          <w:sz w:val="32"/>
          <w:szCs w:val="32"/>
        </w:rPr>
      </w:pPr>
      <w:r w:rsidRPr="00476BB7">
        <w:rPr>
          <w:noProof/>
          <w:lang w:val="en-US"/>
        </w:rPr>
        <w:drawing>
          <wp:inline distT="0" distB="0" distL="0" distR="0" wp14:anchorId="563471A4" wp14:editId="214EE8BE">
            <wp:extent cx="4434840" cy="2001631"/>
            <wp:effectExtent l="0" t="0" r="381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840" cy="2001631"/>
                    </a:xfrm>
                    <a:prstGeom prst="rect">
                      <a:avLst/>
                    </a:prstGeom>
                    <a:noFill/>
                    <a:ln>
                      <a:noFill/>
                    </a:ln>
                  </pic:spPr>
                </pic:pic>
              </a:graphicData>
            </a:graphic>
          </wp:inline>
        </w:drawing>
      </w:r>
    </w:p>
    <w:p w14:paraId="019DF1D7" w14:textId="77777777" w:rsidR="00F37CF7" w:rsidRDefault="00F37CF7" w:rsidP="00324C04">
      <w:pPr>
        <w:jc w:val="center"/>
        <w:rPr>
          <w:rFonts w:ascii="Arial" w:hAnsi="Arial" w:cs="Arial"/>
          <w:sz w:val="32"/>
          <w:szCs w:val="32"/>
        </w:rPr>
      </w:pPr>
    </w:p>
    <w:p w14:paraId="2C76D7FA" w14:textId="4DB3B119" w:rsidR="00476BB7" w:rsidRDefault="00476BB7" w:rsidP="00324C04">
      <w:pPr>
        <w:jc w:val="center"/>
        <w:rPr>
          <w:rFonts w:ascii="Arial" w:hAnsi="Arial" w:cs="Arial"/>
          <w:sz w:val="32"/>
          <w:szCs w:val="32"/>
        </w:rPr>
      </w:pPr>
      <w:r>
        <w:rPr>
          <w:rFonts w:ascii="Arial" w:hAnsi="Arial" w:cs="Arial"/>
          <w:sz w:val="32"/>
          <w:szCs w:val="32"/>
        </w:rPr>
        <w:t xml:space="preserve">3 ploegen </w:t>
      </w:r>
    </w:p>
    <w:p w14:paraId="655D5DC2" w14:textId="51AE6FA7" w:rsidR="00F37CF7" w:rsidRDefault="00476BB7" w:rsidP="00F37CF7">
      <w:pPr>
        <w:jc w:val="center"/>
        <w:rPr>
          <w:rFonts w:ascii="Arial" w:hAnsi="Arial" w:cs="Arial"/>
          <w:sz w:val="32"/>
          <w:szCs w:val="32"/>
        </w:rPr>
      </w:pPr>
      <w:r w:rsidRPr="00476BB7">
        <w:rPr>
          <w:noProof/>
          <w:lang w:val="en-US"/>
        </w:rPr>
        <w:drawing>
          <wp:inline distT="0" distB="0" distL="0" distR="0" wp14:anchorId="2A2AB562" wp14:editId="7757D779">
            <wp:extent cx="4434840" cy="1988287"/>
            <wp:effectExtent l="0" t="0" r="381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34840" cy="1988287"/>
                    </a:xfrm>
                    <a:prstGeom prst="rect">
                      <a:avLst/>
                    </a:prstGeom>
                    <a:noFill/>
                    <a:ln>
                      <a:noFill/>
                    </a:ln>
                  </pic:spPr>
                </pic:pic>
              </a:graphicData>
            </a:graphic>
          </wp:inline>
        </w:drawing>
      </w:r>
    </w:p>
    <w:p w14:paraId="1A8EE7E0" w14:textId="77777777" w:rsidR="00F37CF7" w:rsidRDefault="00F37CF7" w:rsidP="00194440">
      <w:pPr>
        <w:jc w:val="center"/>
        <w:rPr>
          <w:rFonts w:ascii="Arial" w:hAnsi="Arial" w:cs="Arial"/>
          <w:sz w:val="32"/>
          <w:szCs w:val="32"/>
        </w:rPr>
      </w:pPr>
    </w:p>
    <w:p w14:paraId="17E0D72F" w14:textId="49E2BD8F" w:rsidR="00476BB7" w:rsidRDefault="00476BB7" w:rsidP="00194440">
      <w:pPr>
        <w:jc w:val="center"/>
        <w:rPr>
          <w:rFonts w:ascii="Arial" w:hAnsi="Arial" w:cs="Arial"/>
          <w:sz w:val="32"/>
          <w:szCs w:val="32"/>
        </w:rPr>
      </w:pPr>
      <w:r>
        <w:rPr>
          <w:rFonts w:ascii="Arial" w:hAnsi="Arial" w:cs="Arial"/>
          <w:sz w:val="32"/>
          <w:szCs w:val="32"/>
        </w:rPr>
        <w:t xml:space="preserve">4 ploegen </w:t>
      </w:r>
    </w:p>
    <w:p w14:paraId="3ECEC09B" w14:textId="2C9CE160" w:rsidR="00476BB7" w:rsidRDefault="00476BB7" w:rsidP="00194440">
      <w:pPr>
        <w:jc w:val="center"/>
        <w:rPr>
          <w:rFonts w:ascii="Arial" w:hAnsi="Arial" w:cs="Arial"/>
          <w:sz w:val="32"/>
          <w:szCs w:val="32"/>
        </w:rPr>
      </w:pPr>
      <w:r w:rsidRPr="00476BB7">
        <w:rPr>
          <w:noProof/>
          <w:lang w:val="en-US"/>
        </w:rPr>
        <w:drawing>
          <wp:inline distT="0" distB="0" distL="0" distR="0" wp14:anchorId="3DB38490" wp14:editId="51999318">
            <wp:extent cx="4434840" cy="2001631"/>
            <wp:effectExtent l="0" t="0" r="381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4840" cy="2001631"/>
                    </a:xfrm>
                    <a:prstGeom prst="rect">
                      <a:avLst/>
                    </a:prstGeom>
                    <a:noFill/>
                    <a:ln>
                      <a:noFill/>
                    </a:ln>
                  </pic:spPr>
                </pic:pic>
              </a:graphicData>
            </a:graphic>
          </wp:inline>
        </w:drawing>
      </w:r>
    </w:p>
    <w:p w14:paraId="3D23E635" w14:textId="77777777" w:rsidR="00D355D7" w:rsidRDefault="00D355D7" w:rsidP="00D355D7">
      <w:pPr>
        <w:jc w:val="center"/>
        <w:rPr>
          <w:rFonts w:ascii="Arial" w:hAnsi="Arial" w:cs="Arial"/>
          <w:sz w:val="32"/>
          <w:szCs w:val="32"/>
        </w:rPr>
      </w:pPr>
    </w:p>
    <w:p w14:paraId="5BE52A6A" w14:textId="3B300B07" w:rsidR="00476BB7" w:rsidRDefault="00476BB7" w:rsidP="00D355D7">
      <w:pPr>
        <w:jc w:val="center"/>
        <w:rPr>
          <w:rFonts w:ascii="Arial" w:hAnsi="Arial" w:cs="Arial"/>
          <w:sz w:val="32"/>
          <w:szCs w:val="32"/>
        </w:rPr>
      </w:pPr>
      <w:r>
        <w:rPr>
          <w:rFonts w:ascii="Arial" w:hAnsi="Arial" w:cs="Arial"/>
          <w:sz w:val="32"/>
          <w:szCs w:val="32"/>
        </w:rPr>
        <w:t>Weekendmedewerker</w:t>
      </w:r>
    </w:p>
    <w:p w14:paraId="3905C95B" w14:textId="31112120" w:rsidR="00476BB7" w:rsidRDefault="00476BB7" w:rsidP="00194440">
      <w:pPr>
        <w:jc w:val="center"/>
        <w:rPr>
          <w:rFonts w:ascii="Arial" w:hAnsi="Arial" w:cs="Arial"/>
          <w:sz w:val="32"/>
          <w:szCs w:val="32"/>
        </w:rPr>
      </w:pPr>
      <w:r w:rsidRPr="00476BB7">
        <w:rPr>
          <w:noProof/>
          <w:lang w:val="en-US"/>
        </w:rPr>
        <w:drawing>
          <wp:inline distT="0" distB="0" distL="0" distR="0" wp14:anchorId="696C2C2D" wp14:editId="00F5FD17">
            <wp:extent cx="4434840" cy="2001631"/>
            <wp:effectExtent l="0" t="0" r="381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34840" cy="2001631"/>
                    </a:xfrm>
                    <a:prstGeom prst="rect">
                      <a:avLst/>
                    </a:prstGeom>
                    <a:noFill/>
                    <a:ln>
                      <a:noFill/>
                    </a:ln>
                  </pic:spPr>
                </pic:pic>
              </a:graphicData>
            </a:graphic>
          </wp:inline>
        </w:drawing>
      </w:r>
    </w:p>
    <w:p w14:paraId="044655CC" w14:textId="3EC1CBD1" w:rsidR="00F37CF7" w:rsidRPr="00D355D7" w:rsidRDefault="00D355D7" w:rsidP="00F37CF7">
      <w:pPr>
        <w:widowControl w:val="0"/>
        <w:suppressAutoHyphens/>
        <w:autoSpaceDE w:val="0"/>
        <w:autoSpaceDN w:val="0"/>
        <w:adjustRightInd w:val="0"/>
        <w:spacing w:line="240" w:lineRule="auto"/>
        <w:textAlignment w:val="center"/>
        <w:rPr>
          <w:rFonts w:ascii="Arial" w:hAnsi="Arial" w:cs="Arial"/>
          <w:b/>
          <w:color w:val="FF0000"/>
          <w:sz w:val="36"/>
          <w:szCs w:val="28"/>
        </w:rPr>
      </w:pPr>
      <w:r w:rsidRPr="00D355D7">
        <w:rPr>
          <w:rFonts w:ascii="Arial" w:hAnsi="Arial" w:cs="Arial"/>
          <w:b/>
          <w:color w:val="FF0000"/>
          <w:sz w:val="36"/>
          <w:szCs w:val="28"/>
        </w:rPr>
        <w:t xml:space="preserve">Wetende </w:t>
      </w:r>
      <w:r w:rsidR="00F15E73" w:rsidRPr="00D355D7">
        <w:rPr>
          <w:rFonts w:ascii="Arial" w:hAnsi="Arial" w:cs="Arial"/>
          <w:b/>
          <w:color w:val="FF0000"/>
          <w:sz w:val="36"/>
          <w:szCs w:val="28"/>
        </w:rPr>
        <w:t>dat er weer een</w:t>
      </w:r>
      <w:r w:rsidRPr="00D355D7">
        <w:rPr>
          <w:rFonts w:ascii="Arial" w:hAnsi="Arial" w:cs="Arial"/>
          <w:b/>
          <w:color w:val="FF0000"/>
          <w:sz w:val="36"/>
          <w:szCs w:val="28"/>
        </w:rPr>
        <w:t xml:space="preserve"> </w:t>
      </w:r>
      <w:r w:rsidR="00F15E73" w:rsidRPr="00D355D7">
        <w:rPr>
          <w:rFonts w:ascii="Arial" w:hAnsi="Arial" w:cs="Arial"/>
          <w:b/>
          <w:color w:val="FF0000"/>
          <w:sz w:val="36"/>
          <w:szCs w:val="28"/>
        </w:rPr>
        <w:t>index</w:t>
      </w:r>
      <w:r w:rsidR="00F15E73">
        <w:rPr>
          <w:rFonts w:ascii="Arial" w:hAnsi="Arial" w:cs="Arial"/>
          <w:b/>
          <w:color w:val="FF0000"/>
          <w:sz w:val="36"/>
          <w:szCs w:val="28"/>
        </w:rPr>
        <w:t>s</w:t>
      </w:r>
      <w:r w:rsidR="00F15E73" w:rsidRPr="00D355D7">
        <w:rPr>
          <w:rFonts w:ascii="Arial" w:hAnsi="Arial" w:cs="Arial"/>
          <w:b/>
          <w:color w:val="FF0000"/>
          <w:sz w:val="36"/>
          <w:szCs w:val="28"/>
        </w:rPr>
        <w:t>prong over de</w:t>
      </w:r>
      <w:r w:rsidRPr="00D355D7">
        <w:rPr>
          <w:rFonts w:ascii="Arial" w:hAnsi="Arial" w:cs="Arial"/>
          <w:b/>
          <w:color w:val="FF0000"/>
          <w:sz w:val="36"/>
          <w:szCs w:val="28"/>
        </w:rPr>
        <w:t xml:space="preserve"> tongen gaat besef dan dat </w:t>
      </w:r>
      <w:r w:rsidR="00F15E73" w:rsidRPr="00D355D7">
        <w:rPr>
          <w:rFonts w:ascii="Arial" w:hAnsi="Arial" w:cs="Arial"/>
          <w:b/>
          <w:color w:val="FF0000"/>
          <w:sz w:val="36"/>
          <w:szCs w:val="28"/>
        </w:rPr>
        <w:t>de strijd</w:t>
      </w:r>
      <w:r w:rsidR="00F37CF7" w:rsidRPr="00D355D7">
        <w:rPr>
          <w:rFonts w:ascii="Arial" w:hAnsi="Arial" w:cs="Arial"/>
          <w:b/>
          <w:color w:val="FF0000"/>
          <w:sz w:val="36"/>
          <w:szCs w:val="28"/>
        </w:rPr>
        <w:t xml:space="preserve"> </w:t>
      </w:r>
      <w:r w:rsidR="00F15E73" w:rsidRPr="00D355D7">
        <w:rPr>
          <w:rFonts w:ascii="Arial" w:hAnsi="Arial" w:cs="Arial"/>
          <w:b/>
          <w:color w:val="FF0000"/>
          <w:sz w:val="36"/>
          <w:szCs w:val="28"/>
        </w:rPr>
        <w:t>nog niet gestreden</w:t>
      </w:r>
      <w:r w:rsidR="00F37CF7" w:rsidRPr="00D355D7">
        <w:rPr>
          <w:rFonts w:ascii="Arial" w:hAnsi="Arial" w:cs="Arial"/>
          <w:b/>
          <w:color w:val="FF0000"/>
          <w:sz w:val="36"/>
          <w:szCs w:val="28"/>
        </w:rPr>
        <w:t xml:space="preserve"> </w:t>
      </w:r>
      <w:r w:rsidRPr="00D355D7">
        <w:rPr>
          <w:rFonts w:ascii="Arial" w:hAnsi="Arial" w:cs="Arial"/>
          <w:b/>
          <w:color w:val="FF0000"/>
          <w:sz w:val="36"/>
          <w:szCs w:val="28"/>
        </w:rPr>
        <w:t>is</w:t>
      </w:r>
      <w:r w:rsidR="00F15E73" w:rsidRPr="00D355D7">
        <w:rPr>
          <w:rFonts w:ascii="Arial" w:hAnsi="Arial" w:cs="Arial"/>
          <w:b/>
          <w:color w:val="FF0000"/>
          <w:sz w:val="36"/>
          <w:szCs w:val="28"/>
        </w:rPr>
        <w:t xml:space="preserve"> …</w:t>
      </w:r>
      <w:r w:rsidR="00F37CF7" w:rsidRPr="00D355D7">
        <w:rPr>
          <w:rFonts w:ascii="Arial" w:hAnsi="Arial" w:cs="Arial"/>
          <w:b/>
          <w:color w:val="FF0000"/>
          <w:sz w:val="36"/>
          <w:szCs w:val="28"/>
        </w:rPr>
        <w:t>.</w:t>
      </w:r>
    </w:p>
    <w:p w14:paraId="19561CEC" w14:textId="77777777" w:rsidR="00F37CF7" w:rsidRDefault="00F37CF7" w:rsidP="00F37CF7">
      <w:pPr>
        <w:widowControl w:val="0"/>
        <w:suppressAutoHyphens/>
        <w:autoSpaceDE w:val="0"/>
        <w:autoSpaceDN w:val="0"/>
        <w:adjustRightInd w:val="0"/>
        <w:spacing w:line="240" w:lineRule="auto"/>
        <w:textAlignment w:val="center"/>
        <w:rPr>
          <w:rFonts w:ascii="Arial" w:hAnsi="Arial" w:cs="Arial"/>
          <w:noProof/>
          <w:sz w:val="32"/>
          <w:szCs w:val="28"/>
        </w:rPr>
      </w:pPr>
      <w:r>
        <w:rPr>
          <w:rFonts w:ascii="Arial" w:hAnsi="Arial" w:cs="Arial"/>
          <w:noProof/>
          <w:sz w:val="32"/>
          <w:szCs w:val="28"/>
          <w:lang w:val="en-US"/>
        </w:rPr>
        <w:drawing>
          <wp:inline distT="0" distB="0" distL="0" distR="0" wp14:anchorId="6AE2FECF" wp14:editId="215642DD">
            <wp:extent cx="4434840" cy="2464435"/>
            <wp:effectExtent l="0" t="0" r="381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4834.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34840" cy="2464435"/>
                    </a:xfrm>
                    <a:prstGeom prst="rect">
                      <a:avLst/>
                    </a:prstGeom>
                  </pic:spPr>
                </pic:pic>
              </a:graphicData>
            </a:graphic>
          </wp:inline>
        </w:drawing>
      </w:r>
    </w:p>
    <w:p w14:paraId="7B643AC0" w14:textId="18BBAEDA" w:rsidR="00F37CF7" w:rsidRDefault="00F37CF7" w:rsidP="00F37CF7">
      <w:pPr>
        <w:widowControl w:val="0"/>
        <w:suppressAutoHyphens/>
        <w:autoSpaceDE w:val="0"/>
        <w:autoSpaceDN w:val="0"/>
        <w:adjustRightInd w:val="0"/>
        <w:spacing w:line="240" w:lineRule="auto"/>
        <w:textAlignment w:val="center"/>
        <w:rPr>
          <w:rFonts w:ascii="Arial" w:hAnsi="Arial" w:cs="Arial"/>
          <w:sz w:val="32"/>
          <w:szCs w:val="28"/>
        </w:rPr>
      </w:pPr>
      <w:r>
        <w:rPr>
          <w:rFonts w:ascii="Arial" w:hAnsi="Arial" w:cs="Arial"/>
          <w:sz w:val="32"/>
          <w:szCs w:val="28"/>
        </w:rPr>
        <w:t xml:space="preserve">Vrijdag 22 </w:t>
      </w:r>
      <w:r w:rsidR="00F15E73">
        <w:rPr>
          <w:rFonts w:ascii="Arial" w:hAnsi="Arial" w:cs="Arial"/>
          <w:sz w:val="32"/>
          <w:szCs w:val="28"/>
        </w:rPr>
        <w:t>april kwamen</w:t>
      </w:r>
      <w:r>
        <w:rPr>
          <w:rFonts w:ascii="Arial" w:hAnsi="Arial" w:cs="Arial"/>
          <w:sz w:val="32"/>
          <w:szCs w:val="28"/>
        </w:rPr>
        <w:t xml:space="preserve"> we massaal </w:t>
      </w:r>
      <w:r w:rsidR="00F15E73">
        <w:rPr>
          <w:rFonts w:ascii="Arial" w:hAnsi="Arial" w:cs="Arial"/>
          <w:sz w:val="32"/>
          <w:szCs w:val="28"/>
        </w:rPr>
        <w:t>op straat om</w:t>
      </w:r>
      <w:r>
        <w:rPr>
          <w:rFonts w:ascii="Arial" w:hAnsi="Arial" w:cs="Arial"/>
          <w:sz w:val="32"/>
          <w:szCs w:val="28"/>
        </w:rPr>
        <w:t xml:space="preserve"> onze eisen </w:t>
      </w:r>
      <w:r w:rsidR="00997361">
        <w:rPr>
          <w:rFonts w:ascii="Arial" w:hAnsi="Arial" w:cs="Arial"/>
          <w:sz w:val="32"/>
          <w:szCs w:val="28"/>
        </w:rPr>
        <w:t>i.v.m.</w:t>
      </w:r>
      <w:r w:rsidR="006B596C">
        <w:rPr>
          <w:rFonts w:ascii="Arial" w:hAnsi="Arial" w:cs="Arial"/>
          <w:sz w:val="32"/>
          <w:szCs w:val="28"/>
        </w:rPr>
        <w:t xml:space="preserve"> </w:t>
      </w:r>
      <w:r w:rsidR="00F15E73">
        <w:rPr>
          <w:rFonts w:ascii="Arial" w:hAnsi="Arial" w:cs="Arial"/>
          <w:sz w:val="32"/>
          <w:szCs w:val="28"/>
        </w:rPr>
        <w:t>De</w:t>
      </w:r>
      <w:r>
        <w:rPr>
          <w:rFonts w:ascii="Arial" w:hAnsi="Arial" w:cs="Arial"/>
          <w:sz w:val="32"/>
          <w:szCs w:val="28"/>
        </w:rPr>
        <w:t xml:space="preserve"> te hoge energiekosten en de vrijwaring van indexering van on</w:t>
      </w:r>
      <w:r w:rsidR="00997361">
        <w:rPr>
          <w:rFonts w:ascii="Arial" w:hAnsi="Arial" w:cs="Arial"/>
          <w:sz w:val="32"/>
          <w:szCs w:val="28"/>
        </w:rPr>
        <w:t xml:space="preserve">ze lonen </w:t>
      </w:r>
      <w:r w:rsidR="00F15E73">
        <w:rPr>
          <w:rFonts w:ascii="Arial" w:hAnsi="Arial" w:cs="Arial"/>
          <w:sz w:val="32"/>
          <w:szCs w:val="28"/>
        </w:rPr>
        <w:t>kracht bij te</w:t>
      </w:r>
      <w:r w:rsidR="00997361">
        <w:rPr>
          <w:rFonts w:ascii="Arial" w:hAnsi="Arial" w:cs="Arial"/>
          <w:sz w:val="32"/>
          <w:szCs w:val="28"/>
        </w:rPr>
        <w:t xml:space="preserve"> zetten</w:t>
      </w:r>
      <w:r>
        <w:rPr>
          <w:rFonts w:ascii="Arial" w:hAnsi="Arial" w:cs="Arial"/>
          <w:sz w:val="32"/>
          <w:szCs w:val="28"/>
        </w:rPr>
        <w:t>.</w:t>
      </w:r>
      <w:r w:rsidR="00997361">
        <w:rPr>
          <w:rFonts w:ascii="Arial" w:hAnsi="Arial" w:cs="Arial"/>
          <w:sz w:val="32"/>
          <w:szCs w:val="28"/>
        </w:rPr>
        <w:t xml:space="preserve"> </w:t>
      </w:r>
      <w:r>
        <w:rPr>
          <w:rFonts w:ascii="Arial" w:hAnsi="Arial" w:cs="Arial"/>
          <w:sz w:val="32"/>
          <w:szCs w:val="28"/>
        </w:rPr>
        <w:t>Een welg</w:t>
      </w:r>
      <w:r w:rsidR="00D355D7">
        <w:rPr>
          <w:rFonts w:ascii="Arial" w:hAnsi="Arial" w:cs="Arial"/>
          <w:sz w:val="32"/>
          <w:szCs w:val="28"/>
        </w:rPr>
        <w:t xml:space="preserve">emeende dank </w:t>
      </w:r>
      <w:r w:rsidR="00F15E73">
        <w:rPr>
          <w:rFonts w:ascii="Arial" w:hAnsi="Arial" w:cs="Arial"/>
          <w:sz w:val="32"/>
          <w:szCs w:val="28"/>
        </w:rPr>
        <w:t>U aan</w:t>
      </w:r>
      <w:r w:rsidR="00D355D7">
        <w:rPr>
          <w:rFonts w:ascii="Arial" w:hAnsi="Arial" w:cs="Arial"/>
          <w:sz w:val="32"/>
          <w:szCs w:val="28"/>
        </w:rPr>
        <w:t xml:space="preserve"> iedereen di</w:t>
      </w:r>
      <w:r>
        <w:rPr>
          <w:rFonts w:ascii="Arial" w:hAnsi="Arial" w:cs="Arial"/>
          <w:sz w:val="32"/>
          <w:szCs w:val="28"/>
        </w:rPr>
        <w:t xml:space="preserve">e </w:t>
      </w:r>
      <w:r w:rsidR="00F15E73">
        <w:rPr>
          <w:rFonts w:ascii="Arial" w:hAnsi="Arial" w:cs="Arial"/>
          <w:sz w:val="32"/>
          <w:szCs w:val="28"/>
        </w:rPr>
        <w:t>aanwezig</w:t>
      </w:r>
      <w:bookmarkStart w:id="0" w:name="_GoBack"/>
      <w:bookmarkEnd w:id="0"/>
      <w:r w:rsidR="00F15E73">
        <w:rPr>
          <w:rFonts w:ascii="Arial" w:hAnsi="Arial" w:cs="Arial"/>
          <w:sz w:val="32"/>
          <w:szCs w:val="28"/>
        </w:rPr>
        <w:t xml:space="preserve"> was</w:t>
      </w:r>
      <w:r>
        <w:rPr>
          <w:rFonts w:ascii="Arial" w:hAnsi="Arial" w:cs="Arial"/>
          <w:sz w:val="32"/>
          <w:szCs w:val="28"/>
        </w:rPr>
        <w:t xml:space="preserve">. </w:t>
      </w:r>
    </w:p>
    <w:p w14:paraId="4F2EC25F" w14:textId="58B5D516" w:rsidR="00F37CF7" w:rsidRDefault="00F15E73" w:rsidP="00F37CF7">
      <w:pPr>
        <w:widowControl w:val="0"/>
        <w:suppressAutoHyphens/>
        <w:autoSpaceDE w:val="0"/>
        <w:autoSpaceDN w:val="0"/>
        <w:adjustRightInd w:val="0"/>
        <w:spacing w:line="240" w:lineRule="auto"/>
        <w:textAlignment w:val="center"/>
        <w:rPr>
          <w:rFonts w:ascii="Arial" w:hAnsi="Arial" w:cs="Arial"/>
          <w:sz w:val="32"/>
          <w:szCs w:val="28"/>
        </w:rPr>
      </w:pPr>
      <w:r>
        <w:rPr>
          <w:rFonts w:ascii="Arial" w:hAnsi="Arial" w:cs="Arial"/>
          <w:sz w:val="32"/>
          <w:szCs w:val="28"/>
        </w:rPr>
        <w:t>De strijd</w:t>
      </w:r>
      <w:r w:rsidR="00F37CF7">
        <w:rPr>
          <w:rFonts w:ascii="Arial" w:hAnsi="Arial" w:cs="Arial"/>
          <w:sz w:val="32"/>
          <w:szCs w:val="28"/>
        </w:rPr>
        <w:t xml:space="preserve"> is echter nog niet </w:t>
      </w:r>
      <w:r>
        <w:rPr>
          <w:rFonts w:ascii="Arial" w:hAnsi="Arial" w:cs="Arial"/>
          <w:sz w:val="32"/>
          <w:szCs w:val="28"/>
        </w:rPr>
        <w:t>gestreden!</w:t>
      </w:r>
      <w:r w:rsidR="00F37CF7">
        <w:rPr>
          <w:rFonts w:ascii="Arial" w:hAnsi="Arial" w:cs="Arial"/>
          <w:sz w:val="32"/>
          <w:szCs w:val="28"/>
        </w:rPr>
        <w:t xml:space="preserve"> </w:t>
      </w:r>
    </w:p>
    <w:p w14:paraId="4FE3A2A2" w14:textId="0886A0E9" w:rsidR="00F37CF7" w:rsidRDefault="00F15E73" w:rsidP="00F37CF7">
      <w:pPr>
        <w:widowControl w:val="0"/>
        <w:suppressAutoHyphens/>
        <w:autoSpaceDE w:val="0"/>
        <w:autoSpaceDN w:val="0"/>
        <w:adjustRightInd w:val="0"/>
        <w:spacing w:line="240" w:lineRule="auto"/>
        <w:textAlignment w:val="center"/>
        <w:rPr>
          <w:rFonts w:ascii="Arial" w:hAnsi="Arial" w:cs="Arial"/>
          <w:sz w:val="32"/>
          <w:szCs w:val="28"/>
        </w:rPr>
      </w:pPr>
      <w:r>
        <w:rPr>
          <w:rFonts w:ascii="Arial" w:hAnsi="Arial" w:cs="Arial"/>
          <w:sz w:val="32"/>
          <w:szCs w:val="28"/>
        </w:rPr>
        <w:t>Op maandag 20</w:t>
      </w:r>
      <w:r w:rsidR="00F37CF7">
        <w:rPr>
          <w:rFonts w:ascii="Arial" w:hAnsi="Arial" w:cs="Arial"/>
          <w:sz w:val="32"/>
          <w:szCs w:val="28"/>
        </w:rPr>
        <w:t xml:space="preserve"> </w:t>
      </w:r>
      <w:r>
        <w:rPr>
          <w:rFonts w:ascii="Arial" w:hAnsi="Arial" w:cs="Arial"/>
          <w:sz w:val="32"/>
          <w:szCs w:val="28"/>
        </w:rPr>
        <w:t>juni verzamelen</w:t>
      </w:r>
      <w:r w:rsidR="00F37CF7">
        <w:rPr>
          <w:rFonts w:ascii="Arial" w:hAnsi="Arial" w:cs="Arial"/>
          <w:sz w:val="32"/>
          <w:szCs w:val="28"/>
        </w:rPr>
        <w:t xml:space="preserve"> we </w:t>
      </w:r>
      <w:r>
        <w:rPr>
          <w:rFonts w:ascii="Arial" w:hAnsi="Arial" w:cs="Arial"/>
          <w:sz w:val="32"/>
          <w:szCs w:val="28"/>
        </w:rPr>
        <w:t>weer om</w:t>
      </w:r>
      <w:r w:rsidR="00F37CF7">
        <w:rPr>
          <w:rFonts w:ascii="Arial" w:hAnsi="Arial" w:cs="Arial"/>
          <w:sz w:val="32"/>
          <w:szCs w:val="28"/>
        </w:rPr>
        <w:t xml:space="preserve"> onze proteststem te laten weerklinken in de Brusselse straten. We houden jullie </w:t>
      </w:r>
      <w:r>
        <w:rPr>
          <w:rFonts w:ascii="Arial" w:hAnsi="Arial" w:cs="Arial"/>
          <w:sz w:val="32"/>
          <w:szCs w:val="28"/>
        </w:rPr>
        <w:t>uiteraard nog verder op de</w:t>
      </w:r>
      <w:r w:rsidR="00997361">
        <w:rPr>
          <w:rFonts w:ascii="Arial" w:hAnsi="Arial" w:cs="Arial"/>
          <w:sz w:val="32"/>
          <w:szCs w:val="28"/>
        </w:rPr>
        <w:t xml:space="preserve"> hoogte</w:t>
      </w:r>
      <w:r w:rsidR="00F37CF7">
        <w:rPr>
          <w:rFonts w:ascii="Arial" w:hAnsi="Arial" w:cs="Arial"/>
          <w:sz w:val="32"/>
          <w:szCs w:val="28"/>
        </w:rPr>
        <w:t xml:space="preserve">. Kunnen we op jullie aanwezigheid rekenen? </w:t>
      </w:r>
    </w:p>
    <w:p w14:paraId="2FED8021" w14:textId="019033D8" w:rsidR="00264BF2" w:rsidRPr="00D355D7" w:rsidRDefault="00D355D7" w:rsidP="00D355D7">
      <w:pPr>
        <w:widowControl w:val="0"/>
        <w:suppressAutoHyphens/>
        <w:autoSpaceDE w:val="0"/>
        <w:autoSpaceDN w:val="0"/>
        <w:adjustRightInd w:val="0"/>
        <w:spacing w:line="240" w:lineRule="auto"/>
        <w:jc w:val="center"/>
        <w:textAlignment w:val="center"/>
        <w:rPr>
          <w:rFonts w:ascii="Arial" w:hAnsi="Arial" w:cs="Arial"/>
          <w:sz w:val="32"/>
          <w:szCs w:val="28"/>
        </w:rPr>
      </w:pPr>
      <w:r>
        <w:rPr>
          <w:rFonts w:ascii="Arial" w:hAnsi="Arial" w:cs="Arial"/>
          <w:noProof/>
          <w:sz w:val="32"/>
          <w:szCs w:val="28"/>
          <w:lang w:val="en-US"/>
        </w:rPr>
        <w:drawing>
          <wp:inline distT="0" distB="0" distL="0" distR="0" wp14:anchorId="3B0C28B4" wp14:editId="208702EE">
            <wp:extent cx="2409825" cy="107581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 (1).png"/>
                    <pic:cNvPicPr/>
                  </pic:nvPicPr>
                  <pic:blipFill>
                    <a:blip r:embed="rId19">
                      <a:extLst>
                        <a:ext uri="{28A0092B-C50C-407E-A947-70E740481C1C}">
                          <a14:useLocalDpi xmlns:a14="http://schemas.microsoft.com/office/drawing/2010/main" val="0"/>
                        </a:ext>
                      </a:extLst>
                    </a:blip>
                    <a:stretch>
                      <a:fillRect/>
                    </a:stretch>
                  </pic:blipFill>
                  <pic:spPr>
                    <a:xfrm>
                      <a:off x="0" y="0"/>
                      <a:ext cx="2442087" cy="1090218"/>
                    </a:xfrm>
                    <a:prstGeom prst="rect">
                      <a:avLst/>
                    </a:prstGeom>
                  </pic:spPr>
                </pic:pic>
              </a:graphicData>
            </a:graphic>
          </wp:inline>
        </w:drawing>
      </w:r>
    </w:p>
    <w:p w14:paraId="5E5BE8BF" w14:textId="7B5E757A" w:rsidR="0030357D" w:rsidRPr="00264BF2" w:rsidRDefault="0030357D" w:rsidP="0030297C">
      <w:pPr>
        <w:pStyle w:val="Normaalweb"/>
        <w:pBdr>
          <w:top w:val="single" w:sz="6" w:space="1" w:color="00000A"/>
          <w:left w:val="single" w:sz="6" w:space="4" w:color="00000A"/>
          <w:bottom w:val="single" w:sz="6" w:space="0" w:color="00000A"/>
          <w:right w:val="single" w:sz="6" w:space="4" w:color="00000A"/>
        </w:pBdr>
        <w:spacing w:after="0"/>
        <w:jc w:val="center"/>
        <w:rPr>
          <w:rFonts w:ascii="Arial" w:hAnsi="Arial" w:cs="Arial"/>
          <w:b/>
          <w:color w:val="000000" w:themeColor="text1"/>
          <w:sz w:val="40"/>
          <w:szCs w:val="28"/>
        </w:rPr>
      </w:pPr>
      <w:r w:rsidRPr="00264BF2">
        <w:rPr>
          <w:rFonts w:ascii="Arial" w:hAnsi="Arial" w:cs="Arial"/>
          <w:b/>
          <w:color w:val="000000" w:themeColor="text1"/>
          <w:sz w:val="40"/>
          <w:szCs w:val="28"/>
        </w:rPr>
        <w:t>ONDERNEMINGSRAAD</w:t>
      </w:r>
    </w:p>
    <w:p w14:paraId="6D355094" w14:textId="77777777" w:rsidR="00390CD3" w:rsidRPr="00264BF2" w:rsidRDefault="00710576" w:rsidP="00390CD3">
      <w:pPr>
        <w:spacing w:line="240" w:lineRule="auto"/>
        <w:rPr>
          <w:rFonts w:ascii="Arial" w:eastAsia="Times New Roman" w:hAnsi="Arial" w:cs="Arial"/>
          <w:b/>
          <w:sz w:val="32"/>
          <w:szCs w:val="28"/>
          <w:u w:val="single"/>
          <w:lang w:eastAsia="nl-NL"/>
        </w:rPr>
      </w:pPr>
      <w:r w:rsidRPr="00264BF2">
        <w:rPr>
          <w:rFonts w:ascii="Bernard MT Condensed" w:hAnsi="Bernard MT Condensed"/>
          <w:noProof/>
          <w:color w:val="000000" w:themeColor="text1"/>
          <w:sz w:val="32"/>
          <w:szCs w:val="28"/>
          <w:lang w:val="en-US"/>
        </w:rPr>
        <w:drawing>
          <wp:inline distT="0" distB="0" distL="0" distR="0" wp14:anchorId="272FEDC9" wp14:editId="7DB3D9DC">
            <wp:extent cx="4248150" cy="2840827"/>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68196" cy="2921104"/>
                    </a:xfrm>
                    <a:prstGeom prst="rect">
                      <a:avLst/>
                    </a:prstGeom>
                    <a:noFill/>
                  </pic:spPr>
                </pic:pic>
              </a:graphicData>
            </a:graphic>
          </wp:inline>
        </w:drawing>
      </w:r>
    </w:p>
    <w:p w14:paraId="73C40464" w14:textId="5B626F1C" w:rsidR="00FF0C4D" w:rsidRPr="00264BF2" w:rsidRDefault="00FF0C4D" w:rsidP="00390CD3">
      <w:pPr>
        <w:spacing w:line="240" w:lineRule="auto"/>
        <w:rPr>
          <w:rFonts w:ascii="Arial" w:eastAsia="Times New Roman" w:hAnsi="Arial" w:cs="Arial"/>
          <w:b/>
          <w:sz w:val="32"/>
          <w:szCs w:val="28"/>
          <w:u w:val="single"/>
          <w:lang w:eastAsia="nl-NL"/>
        </w:rPr>
      </w:pPr>
      <w:r w:rsidRPr="00264BF2">
        <w:rPr>
          <w:rFonts w:ascii="Arial" w:eastAsia="Times New Roman" w:hAnsi="Arial" w:cs="Arial"/>
          <w:b/>
          <w:sz w:val="32"/>
          <w:szCs w:val="28"/>
          <w:u w:val="single"/>
          <w:lang w:eastAsia="nl-NL"/>
        </w:rPr>
        <w:t>Algemene commentaar</w:t>
      </w:r>
    </w:p>
    <w:p w14:paraId="252511C3" w14:textId="77777777" w:rsidR="003A3182" w:rsidRDefault="0003470A" w:rsidP="00324C04">
      <w:pPr>
        <w:spacing w:line="240" w:lineRule="auto"/>
        <w:rPr>
          <w:rFonts w:ascii="Arial" w:eastAsia="Times New Roman" w:hAnsi="Arial" w:cs="Arial"/>
          <w:sz w:val="32"/>
          <w:szCs w:val="28"/>
          <w:lang w:eastAsia="nl-NL"/>
        </w:rPr>
      </w:pPr>
      <w:r w:rsidRPr="00264BF2">
        <w:rPr>
          <w:rFonts w:ascii="Arial" w:eastAsia="Times New Roman" w:hAnsi="Arial" w:cs="Arial"/>
          <w:sz w:val="32"/>
          <w:szCs w:val="28"/>
          <w:lang w:eastAsia="nl-NL"/>
        </w:rPr>
        <w:t xml:space="preserve">Alles is </w:t>
      </w:r>
      <w:r w:rsidR="00BD5478" w:rsidRPr="00264BF2">
        <w:rPr>
          <w:rFonts w:ascii="Arial" w:eastAsia="Times New Roman" w:hAnsi="Arial" w:cs="Arial"/>
          <w:sz w:val="32"/>
          <w:szCs w:val="28"/>
          <w:lang w:eastAsia="nl-NL"/>
        </w:rPr>
        <w:t>normaal belast.</w:t>
      </w:r>
      <w:r w:rsidRPr="00264BF2">
        <w:rPr>
          <w:rFonts w:ascii="Arial" w:eastAsia="Times New Roman" w:hAnsi="Arial" w:cs="Arial"/>
          <w:sz w:val="32"/>
          <w:szCs w:val="28"/>
          <w:lang w:eastAsia="nl-NL"/>
        </w:rPr>
        <w:t xml:space="preserve"> </w:t>
      </w:r>
    </w:p>
    <w:p w14:paraId="2B590704" w14:textId="50026202" w:rsidR="00324C04" w:rsidRPr="00324C04" w:rsidRDefault="0003470A" w:rsidP="00324C04">
      <w:pPr>
        <w:spacing w:line="240" w:lineRule="auto"/>
        <w:rPr>
          <w:rFonts w:ascii="Bernard MT Condensed" w:hAnsi="Bernard MT Condensed"/>
          <w:color w:val="000000" w:themeColor="text1"/>
          <w:sz w:val="32"/>
          <w:szCs w:val="28"/>
        </w:rPr>
      </w:pPr>
      <w:r w:rsidRPr="00264BF2">
        <w:rPr>
          <w:rFonts w:ascii="Arial" w:eastAsia="Times New Roman" w:hAnsi="Arial" w:cs="Arial"/>
          <w:sz w:val="32"/>
          <w:szCs w:val="28"/>
          <w:lang w:eastAsia="nl-NL"/>
        </w:rPr>
        <w:t>Hieronder</w:t>
      </w:r>
      <w:r w:rsidR="00035E86" w:rsidRPr="00264BF2">
        <w:rPr>
          <w:rFonts w:ascii="Arial" w:eastAsia="Times New Roman" w:hAnsi="Arial" w:cs="Arial"/>
          <w:sz w:val="32"/>
          <w:szCs w:val="28"/>
          <w:lang w:eastAsia="nl-NL"/>
        </w:rPr>
        <w:t xml:space="preserve"> enkel</w:t>
      </w:r>
      <w:r w:rsidRPr="00264BF2">
        <w:rPr>
          <w:rFonts w:ascii="Arial" w:eastAsia="Times New Roman" w:hAnsi="Arial" w:cs="Arial"/>
          <w:sz w:val="32"/>
          <w:szCs w:val="28"/>
          <w:lang w:eastAsia="nl-NL"/>
        </w:rPr>
        <w:t xml:space="preserve"> de </w:t>
      </w:r>
      <w:r w:rsidR="003A3182">
        <w:rPr>
          <w:rFonts w:ascii="Arial" w:eastAsia="Times New Roman" w:hAnsi="Arial" w:cs="Arial"/>
          <w:sz w:val="32"/>
          <w:szCs w:val="28"/>
          <w:lang w:eastAsia="nl-NL"/>
        </w:rPr>
        <w:t>opmerkingen.</w:t>
      </w:r>
      <w:r w:rsidRPr="00264BF2">
        <w:rPr>
          <w:rFonts w:ascii="Arial" w:eastAsia="Times New Roman" w:hAnsi="Arial" w:cs="Arial"/>
          <w:sz w:val="32"/>
          <w:szCs w:val="28"/>
          <w:lang w:eastAsia="nl-NL"/>
        </w:rPr>
        <w:t xml:space="preserve"> </w:t>
      </w:r>
    </w:p>
    <w:p w14:paraId="64F9D026" w14:textId="18963BC8" w:rsidR="00324C04" w:rsidRPr="00324C04" w:rsidRDefault="00324C04" w:rsidP="00324C04">
      <w:pPr>
        <w:spacing w:after="0" w:line="240" w:lineRule="auto"/>
        <w:rPr>
          <w:rFonts w:ascii="Arial" w:hAnsi="Arial" w:cs="Arial"/>
          <w:b/>
          <w:sz w:val="32"/>
          <w:szCs w:val="28"/>
          <w:u w:val="single"/>
        </w:rPr>
      </w:pPr>
      <w:r w:rsidRPr="00324C04">
        <w:rPr>
          <w:rFonts w:ascii="Arial" w:hAnsi="Arial" w:cs="Arial"/>
          <w:b/>
          <w:sz w:val="32"/>
          <w:szCs w:val="28"/>
          <w:u w:val="single"/>
        </w:rPr>
        <w:t>Gietzalen, QAS</w:t>
      </w:r>
    </w:p>
    <w:p w14:paraId="5EB322D6" w14:textId="77777777" w:rsidR="00324C04" w:rsidRPr="00324C04" w:rsidRDefault="00324C04" w:rsidP="00324C04">
      <w:pPr>
        <w:spacing w:after="0" w:line="240" w:lineRule="auto"/>
        <w:rPr>
          <w:rFonts w:ascii="Arial" w:hAnsi="Arial" w:cs="Arial"/>
          <w:sz w:val="32"/>
          <w:szCs w:val="28"/>
        </w:rPr>
      </w:pPr>
    </w:p>
    <w:p w14:paraId="1F60C7EE" w14:textId="7777777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M79 is onderbelast, wat wordt opgevangen door een stilstand in KW21 (23 mei t/m 25 mei), zoals vorige OR is aangekondigd.</w:t>
      </w:r>
    </w:p>
    <w:p w14:paraId="5EE2C149" w14:textId="7777777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Er werd vrijgave verlof voorzien, voor de overtallige medewerkers is er TDV voorzien naar Finishing.</w:t>
      </w:r>
    </w:p>
    <w:p w14:paraId="3C1E06D4" w14:textId="77777777" w:rsidR="00324C04" w:rsidRPr="00324C04" w:rsidRDefault="00324C04" w:rsidP="00324C04">
      <w:pPr>
        <w:spacing w:after="0" w:line="240" w:lineRule="auto"/>
        <w:rPr>
          <w:rFonts w:ascii="Arial" w:hAnsi="Arial" w:cs="Arial"/>
          <w:sz w:val="32"/>
          <w:szCs w:val="28"/>
        </w:rPr>
      </w:pPr>
    </w:p>
    <w:p w14:paraId="7247DA2F" w14:textId="57ECE1E4" w:rsidR="00324C04" w:rsidRPr="00324C04" w:rsidRDefault="00324C04" w:rsidP="00324C04">
      <w:pPr>
        <w:spacing w:after="0" w:line="240" w:lineRule="auto"/>
        <w:rPr>
          <w:rFonts w:ascii="Arial" w:hAnsi="Arial" w:cs="Arial"/>
          <w:b/>
          <w:sz w:val="32"/>
          <w:szCs w:val="28"/>
          <w:u w:val="single"/>
        </w:rPr>
      </w:pPr>
      <w:r w:rsidRPr="00324C04">
        <w:rPr>
          <w:rFonts w:ascii="Arial" w:hAnsi="Arial" w:cs="Arial"/>
          <w:b/>
          <w:sz w:val="32"/>
          <w:szCs w:val="28"/>
          <w:u w:val="single"/>
        </w:rPr>
        <w:t>Werkbelasting CB/ Bereidingen</w:t>
      </w:r>
    </w:p>
    <w:p w14:paraId="498A358F" w14:textId="77777777" w:rsidR="00324C04" w:rsidRPr="00324C04" w:rsidRDefault="00324C04" w:rsidP="00324C04">
      <w:pPr>
        <w:spacing w:after="0" w:line="240" w:lineRule="auto"/>
        <w:rPr>
          <w:rFonts w:ascii="Arial" w:hAnsi="Arial" w:cs="Arial"/>
          <w:sz w:val="32"/>
          <w:szCs w:val="28"/>
        </w:rPr>
      </w:pPr>
    </w:p>
    <w:p w14:paraId="5F4079E1" w14:textId="08C2B670" w:rsidR="00324C04" w:rsidRPr="00324C04" w:rsidRDefault="00324C04" w:rsidP="00324C04">
      <w:pPr>
        <w:spacing w:after="0" w:line="240" w:lineRule="auto"/>
        <w:rPr>
          <w:rFonts w:ascii="Arial" w:hAnsi="Arial" w:cs="Arial"/>
          <w:sz w:val="32"/>
          <w:szCs w:val="28"/>
          <w:u w:val="single"/>
        </w:rPr>
      </w:pPr>
      <w:r w:rsidRPr="00324C04">
        <w:rPr>
          <w:rFonts w:ascii="Arial" w:hAnsi="Arial" w:cs="Arial"/>
          <w:sz w:val="32"/>
          <w:szCs w:val="28"/>
          <w:u w:val="single"/>
        </w:rPr>
        <w:t>Werkbelasting BG1</w:t>
      </w:r>
    </w:p>
    <w:p w14:paraId="4790A11A" w14:textId="77777777" w:rsidR="00324C04" w:rsidRPr="00324C04" w:rsidRDefault="00324C04" w:rsidP="00324C04">
      <w:pPr>
        <w:spacing w:after="0" w:line="240" w:lineRule="auto"/>
        <w:rPr>
          <w:rFonts w:ascii="Arial" w:hAnsi="Arial" w:cs="Arial"/>
          <w:sz w:val="32"/>
          <w:szCs w:val="28"/>
        </w:rPr>
      </w:pPr>
    </w:p>
    <w:p w14:paraId="12813FA9" w14:textId="587517D4"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 xml:space="preserve">De eerste helft van mei kent nog een hoge belasting, daarna volgen gieting in M40 en een stilstand in M79. Tijdens deze minder belaste periode wordt er productie voorzien in AgX voor de primers van </w:t>
      </w:r>
      <w:r w:rsidR="00F15E73" w:rsidRPr="00324C04">
        <w:rPr>
          <w:rFonts w:ascii="Arial" w:hAnsi="Arial" w:cs="Arial"/>
          <w:sz w:val="32"/>
          <w:szCs w:val="28"/>
        </w:rPr>
        <w:t>het</w:t>
      </w:r>
      <w:r w:rsidRPr="00324C04">
        <w:rPr>
          <w:rFonts w:ascii="Arial" w:hAnsi="Arial" w:cs="Arial"/>
          <w:sz w:val="32"/>
          <w:szCs w:val="28"/>
        </w:rPr>
        <w:t xml:space="preserve"> </w:t>
      </w:r>
      <w:r w:rsidR="00F15E73" w:rsidRPr="00324C04">
        <w:rPr>
          <w:rFonts w:ascii="Arial" w:hAnsi="Arial" w:cs="Arial"/>
          <w:sz w:val="32"/>
          <w:szCs w:val="28"/>
        </w:rPr>
        <w:t>water gebaseerde</w:t>
      </w:r>
      <w:r w:rsidRPr="00324C04">
        <w:rPr>
          <w:rFonts w:ascii="Arial" w:hAnsi="Arial" w:cs="Arial"/>
          <w:sz w:val="32"/>
          <w:szCs w:val="28"/>
        </w:rPr>
        <w:t xml:space="preserve"> inkten en worden vaste rijpers voorbereid.</w:t>
      </w:r>
    </w:p>
    <w:p w14:paraId="0373E860" w14:textId="7777777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De afdeling EBZ is normaal belast en de overcapaciteit van de afdeling wordt weggewerkt door ondersteuning te geven in de andere afdelingen van Bereidingen.</w:t>
      </w:r>
    </w:p>
    <w:p w14:paraId="10A66446" w14:textId="7777777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De afdelingen Labo-Dispersies en Inkten kennen een normale belasting.</w:t>
      </w:r>
    </w:p>
    <w:p w14:paraId="5A618A26" w14:textId="77777777" w:rsidR="00324C04" w:rsidRPr="00324C04" w:rsidRDefault="00324C04" w:rsidP="00324C04">
      <w:pPr>
        <w:spacing w:after="0" w:line="240" w:lineRule="auto"/>
        <w:rPr>
          <w:rFonts w:ascii="Arial" w:hAnsi="Arial" w:cs="Arial"/>
          <w:sz w:val="32"/>
          <w:szCs w:val="28"/>
        </w:rPr>
      </w:pPr>
    </w:p>
    <w:p w14:paraId="23DE2361" w14:textId="13AF78E5" w:rsidR="00324C04" w:rsidRPr="00324C04" w:rsidRDefault="00324C04" w:rsidP="00324C04">
      <w:pPr>
        <w:spacing w:after="0" w:line="240" w:lineRule="auto"/>
        <w:rPr>
          <w:rFonts w:ascii="Arial" w:hAnsi="Arial" w:cs="Arial"/>
          <w:sz w:val="32"/>
          <w:szCs w:val="28"/>
          <w:u w:val="single"/>
        </w:rPr>
      </w:pPr>
      <w:r w:rsidRPr="00324C04">
        <w:rPr>
          <w:rFonts w:ascii="Arial" w:hAnsi="Arial" w:cs="Arial"/>
          <w:sz w:val="32"/>
          <w:szCs w:val="28"/>
          <w:u w:val="single"/>
        </w:rPr>
        <w:t>Werkbelasting BG5</w:t>
      </w:r>
    </w:p>
    <w:p w14:paraId="4981D55F" w14:textId="77777777" w:rsidR="00324C04" w:rsidRDefault="00324C04" w:rsidP="00324C04">
      <w:pPr>
        <w:spacing w:after="0" w:line="240" w:lineRule="auto"/>
        <w:rPr>
          <w:rFonts w:ascii="Arial" w:hAnsi="Arial" w:cs="Arial"/>
          <w:sz w:val="32"/>
          <w:szCs w:val="28"/>
        </w:rPr>
      </w:pPr>
    </w:p>
    <w:p w14:paraId="1F2B1521" w14:textId="2C58EED9"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 xml:space="preserve">EB2 heeft een normale belasting. Tijdens de stilstandsweek van M79 (23-27/05) wordt er een verhoogde vrijgave verlof gegeven. Deze momenten worden gebruikt om opleiding en productie van </w:t>
      </w:r>
      <w:r w:rsidR="00F15E73" w:rsidRPr="00324C04">
        <w:rPr>
          <w:rFonts w:ascii="Arial" w:hAnsi="Arial" w:cs="Arial"/>
          <w:sz w:val="32"/>
          <w:szCs w:val="28"/>
        </w:rPr>
        <w:t>WB-inkt</w:t>
      </w:r>
      <w:r w:rsidRPr="00324C04">
        <w:rPr>
          <w:rFonts w:ascii="Arial" w:hAnsi="Arial" w:cs="Arial"/>
          <w:sz w:val="32"/>
          <w:szCs w:val="28"/>
        </w:rPr>
        <w:t xml:space="preserve"> en Zirfon te voorzien.</w:t>
      </w:r>
    </w:p>
    <w:p w14:paraId="04DDCC6D" w14:textId="30DD8B7B" w:rsidR="00324C04" w:rsidRPr="00324C04" w:rsidRDefault="00324C04" w:rsidP="00324C04">
      <w:pPr>
        <w:spacing w:after="0" w:line="240" w:lineRule="auto"/>
        <w:rPr>
          <w:rFonts w:ascii="Arial" w:hAnsi="Arial" w:cs="Arial"/>
          <w:sz w:val="32"/>
          <w:szCs w:val="28"/>
        </w:rPr>
      </w:pPr>
    </w:p>
    <w:p w14:paraId="4BF83316" w14:textId="77777777" w:rsidR="00324C04" w:rsidRPr="00324C04" w:rsidRDefault="00324C04" w:rsidP="00324C04">
      <w:pPr>
        <w:spacing w:after="0" w:line="240" w:lineRule="auto"/>
        <w:rPr>
          <w:rFonts w:ascii="Arial" w:hAnsi="Arial" w:cs="Arial"/>
          <w:sz w:val="32"/>
          <w:szCs w:val="28"/>
          <w:u w:val="single"/>
        </w:rPr>
      </w:pPr>
      <w:r w:rsidRPr="00324C04">
        <w:rPr>
          <w:rFonts w:ascii="Arial" w:hAnsi="Arial" w:cs="Arial"/>
          <w:sz w:val="32"/>
          <w:szCs w:val="28"/>
          <w:u w:val="single"/>
        </w:rPr>
        <w:t>Werkbelasting CB/Heultje</w:t>
      </w:r>
    </w:p>
    <w:p w14:paraId="03F6CDD1" w14:textId="77777777" w:rsidR="00324C04" w:rsidRDefault="00324C04" w:rsidP="00324C04">
      <w:pPr>
        <w:spacing w:after="0" w:line="240" w:lineRule="auto"/>
        <w:rPr>
          <w:rFonts w:ascii="Arial" w:hAnsi="Arial" w:cs="Arial"/>
          <w:sz w:val="32"/>
          <w:szCs w:val="28"/>
        </w:rPr>
      </w:pPr>
    </w:p>
    <w:p w14:paraId="0A6462E4" w14:textId="52AAF7F2"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De afdeling Poederfosforen blijft volbelast gezien de hoge leverdruk naar Schrobenhausen.</w:t>
      </w:r>
    </w:p>
    <w:p w14:paraId="48328A36" w14:textId="7777777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lastRenderedPageBreak/>
        <w:t>De belasting in Facpro is hoog.</w:t>
      </w:r>
    </w:p>
    <w:p w14:paraId="55ED1B19" w14:textId="77777777" w:rsidR="00324C04" w:rsidRPr="00324C04" w:rsidRDefault="00324C04" w:rsidP="00324C04">
      <w:pPr>
        <w:spacing w:after="0" w:line="240" w:lineRule="auto"/>
        <w:rPr>
          <w:rFonts w:ascii="Arial" w:hAnsi="Arial" w:cs="Arial"/>
          <w:sz w:val="32"/>
          <w:szCs w:val="28"/>
        </w:rPr>
      </w:pPr>
    </w:p>
    <w:p w14:paraId="10D8F992" w14:textId="65612CA9" w:rsidR="00324C04" w:rsidRPr="00324C04" w:rsidRDefault="00324C04" w:rsidP="00324C04">
      <w:pPr>
        <w:spacing w:after="0" w:line="240" w:lineRule="auto"/>
        <w:rPr>
          <w:rFonts w:ascii="Arial" w:hAnsi="Arial" w:cs="Arial"/>
          <w:sz w:val="32"/>
          <w:szCs w:val="28"/>
          <w:u w:val="single"/>
        </w:rPr>
      </w:pPr>
      <w:r w:rsidRPr="00324C04">
        <w:rPr>
          <w:rFonts w:ascii="Arial" w:hAnsi="Arial" w:cs="Arial"/>
          <w:sz w:val="32"/>
          <w:szCs w:val="28"/>
          <w:u w:val="single"/>
        </w:rPr>
        <w:t>Werkbelasting Onderlaagfabriek</w:t>
      </w:r>
    </w:p>
    <w:p w14:paraId="6EEB13DA" w14:textId="77777777" w:rsidR="00324C04" w:rsidRPr="00324C04" w:rsidRDefault="00324C04" w:rsidP="00324C04">
      <w:pPr>
        <w:spacing w:after="0" w:line="240" w:lineRule="auto"/>
        <w:rPr>
          <w:rFonts w:ascii="Arial" w:hAnsi="Arial" w:cs="Arial"/>
          <w:sz w:val="32"/>
          <w:szCs w:val="28"/>
        </w:rPr>
      </w:pPr>
    </w:p>
    <w:p w14:paraId="11D68E6E" w14:textId="5BFB4C4C"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M54 is gestopt op 24 april, waarna M53 werd opgestart.</w:t>
      </w:r>
    </w:p>
    <w:p w14:paraId="6F22C728" w14:textId="7777777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M53 produceert vooruitzichtelijk tot einde mei.</w:t>
      </w:r>
    </w:p>
    <w:p w14:paraId="243F4863" w14:textId="47E2F167"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 xml:space="preserve">De CP is een week vroeger dan gepland gestopt </w:t>
      </w:r>
      <w:r w:rsidR="00F15E73">
        <w:rPr>
          <w:rFonts w:ascii="Arial" w:hAnsi="Arial" w:cs="Arial"/>
          <w:sz w:val="32"/>
          <w:szCs w:val="28"/>
        </w:rPr>
        <w:t>omwille van</w:t>
      </w:r>
      <w:r w:rsidRPr="00324C04">
        <w:rPr>
          <w:rFonts w:ascii="Arial" w:hAnsi="Arial" w:cs="Arial"/>
          <w:sz w:val="32"/>
          <w:szCs w:val="28"/>
        </w:rPr>
        <w:t xml:space="preserve"> een aanleveringsprobleem van PTA.</w:t>
      </w:r>
    </w:p>
    <w:p w14:paraId="2AC8C560" w14:textId="3FE575C3" w:rsidR="00324C04" w:rsidRPr="00324C04" w:rsidRDefault="00324C04" w:rsidP="00324C04">
      <w:pPr>
        <w:spacing w:after="0" w:line="240" w:lineRule="auto"/>
        <w:rPr>
          <w:rFonts w:ascii="Arial" w:hAnsi="Arial" w:cs="Arial"/>
          <w:sz w:val="32"/>
          <w:szCs w:val="28"/>
        </w:rPr>
      </w:pPr>
      <w:r w:rsidRPr="00324C04">
        <w:rPr>
          <w:rFonts w:ascii="Arial" w:hAnsi="Arial" w:cs="Arial"/>
          <w:sz w:val="32"/>
          <w:szCs w:val="28"/>
        </w:rPr>
        <w:t xml:space="preserve">Om de verloren IPA-productie in te halen, zal de CP een week vroeger opgestart </w:t>
      </w:r>
      <w:r w:rsidR="00F15E73" w:rsidRPr="00324C04">
        <w:rPr>
          <w:rFonts w:ascii="Arial" w:hAnsi="Arial" w:cs="Arial"/>
          <w:sz w:val="32"/>
          <w:szCs w:val="28"/>
        </w:rPr>
        <w:t>worden.</w:t>
      </w:r>
    </w:p>
    <w:p w14:paraId="1918422E" w14:textId="3B68144E" w:rsidR="00F37CF7" w:rsidRPr="00F37CF7" w:rsidRDefault="00324C04" w:rsidP="00324C04">
      <w:pPr>
        <w:spacing w:after="0" w:line="240" w:lineRule="auto"/>
        <w:rPr>
          <w:rFonts w:ascii="Arial" w:hAnsi="Arial" w:cs="Arial"/>
          <w:sz w:val="32"/>
          <w:szCs w:val="28"/>
        </w:rPr>
      </w:pPr>
      <w:r w:rsidRPr="00324C04">
        <w:rPr>
          <w:rFonts w:ascii="Arial" w:hAnsi="Arial" w:cs="Arial"/>
          <w:sz w:val="32"/>
          <w:szCs w:val="28"/>
        </w:rPr>
        <w:t>De geplande opleiding gaat door, echter in een ingekort tijdsbestek.</w:t>
      </w:r>
    </w:p>
    <w:p w14:paraId="641287AF" w14:textId="16902AC1" w:rsidR="00B26937" w:rsidRPr="00264BF2" w:rsidRDefault="00B26937" w:rsidP="003A3182">
      <w:pPr>
        <w:spacing w:after="0" w:line="240" w:lineRule="auto"/>
        <w:rPr>
          <w:rFonts w:ascii="Arial" w:hAnsi="Arial" w:cs="Arial"/>
          <w:sz w:val="32"/>
          <w:szCs w:val="28"/>
        </w:rPr>
      </w:pPr>
    </w:p>
    <w:p w14:paraId="627FCE4C" w14:textId="79E6B3DB"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color w:val="000000" w:themeColor="text1"/>
          <w:sz w:val="40"/>
          <w:szCs w:val="32"/>
          <w:lang w:eastAsia="nl-NL"/>
        </w:rPr>
      </w:pPr>
      <w:r w:rsidRPr="00264BF2">
        <w:rPr>
          <w:rFonts w:ascii="Arial" w:eastAsia="Arial Unicode MS" w:hAnsi="Arial" w:cs="Arial"/>
          <w:b/>
          <w:color w:val="000000" w:themeColor="text1"/>
          <w:sz w:val="40"/>
          <w:szCs w:val="32"/>
          <w:lang w:eastAsia="nl-NL"/>
        </w:rPr>
        <w:t>COMITE</w:t>
      </w:r>
      <w:r w:rsidRPr="00264BF2">
        <w:rPr>
          <w:rFonts w:ascii="Arial" w:eastAsia="Arial Unicode MS" w:hAnsi="Arial" w:cs="Arial"/>
          <w:b/>
          <w:color w:val="000000" w:themeColor="text1"/>
          <w:sz w:val="40"/>
          <w:szCs w:val="32"/>
          <w:shd w:val="clear" w:color="auto" w:fill="C0C0C0"/>
          <w:lang w:eastAsia="nl-NL"/>
        </w:rPr>
        <w:t xml:space="preserve"> </w:t>
      </w:r>
    </w:p>
    <w:p w14:paraId="5C1A2EAF" w14:textId="77777777" w:rsidR="006F1C4B" w:rsidRPr="00264BF2" w:rsidRDefault="006F1C4B" w:rsidP="00FF0C4D">
      <w:pPr>
        <w:shd w:val="clear" w:color="auto" w:fill="FFFFFF"/>
        <w:spacing w:after="150" w:line="240" w:lineRule="auto"/>
        <w:jc w:val="both"/>
        <w:rPr>
          <w:rFonts w:ascii="Arial" w:eastAsia="Arial Unicode MS" w:hAnsi="Arial" w:cs="Arial"/>
          <w:color w:val="000000" w:themeColor="text1"/>
          <w:spacing w:val="17"/>
          <w:sz w:val="4"/>
          <w:szCs w:val="20"/>
          <w:lang w:eastAsia="nl-NL"/>
        </w:rPr>
      </w:pPr>
    </w:p>
    <w:p w14:paraId="737DD579" w14:textId="494890D2" w:rsidR="006F1C4B" w:rsidRPr="00264BF2" w:rsidRDefault="006F1C4B" w:rsidP="000535A2">
      <w:pPr>
        <w:spacing w:after="0" w:line="240" w:lineRule="auto"/>
        <w:rPr>
          <w:rFonts w:ascii="Times New Roman" w:eastAsia="Times New Roman" w:hAnsi="Times New Roman" w:cs="Times New Roman"/>
          <w:noProof/>
          <w:sz w:val="28"/>
          <w:szCs w:val="24"/>
          <w:lang w:eastAsia="nl-NL"/>
        </w:rPr>
      </w:pPr>
      <w:r w:rsidRPr="00264BF2">
        <w:rPr>
          <w:rFonts w:ascii="Times New Roman" w:eastAsia="Times New Roman" w:hAnsi="Times New Roman" w:cs="Times New Roman"/>
          <w:sz w:val="28"/>
          <w:szCs w:val="24"/>
          <w:lang w:eastAsia="nl-NL"/>
        </w:rPr>
        <w:fldChar w:fldCharType="begin"/>
      </w:r>
      <w:r w:rsidRPr="00264BF2">
        <w:rPr>
          <w:rFonts w:ascii="Times New Roman" w:eastAsia="Times New Roman" w:hAnsi="Times New Roman" w:cs="Times New Roman"/>
          <w:sz w:val="28"/>
          <w:szCs w:val="24"/>
          <w:lang w:eastAsia="nl-NL"/>
        </w:rPr>
        <w:instrText xml:space="preserve"> INCLUDEPICTURE "cid:5__=4EBB0F09DFD5DBC48f9e8a93df93869@agfa.com" \* MERGEFORMATINET </w:instrText>
      </w:r>
      <w:r w:rsidRPr="00264BF2">
        <w:rPr>
          <w:rFonts w:ascii="Times New Roman" w:eastAsia="Times New Roman" w:hAnsi="Times New Roman" w:cs="Times New Roman"/>
          <w:sz w:val="28"/>
          <w:szCs w:val="24"/>
          <w:lang w:eastAsia="nl-NL"/>
        </w:rPr>
        <w:fldChar w:fldCharType="separate"/>
      </w:r>
      <w:r w:rsidRPr="00264BF2">
        <w:rPr>
          <w:rFonts w:ascii="Times New Roman" w:eastAsia="Times New Roman" w:hAnsi="Times New Roman" w:cs="Times New Roman"/>
          <w:noProof/>
          <w:sz w:val="28"/>
          <w:szCs w:val="24"/>
          <w:lang w:val="en-US"/>
        </w:rPr>
        <mc:AlternateContent>
          <mc:Choice Requires="wps">
            <w:drawing>
              <wp:inline distT="0" distB="0" distL="0" distR="0" wp14:anchorId="5F11B5E2" wp14:editId="457B7C8A">
                <wp:extent cx="301625" cy="301625"/>
                <wp:effectExtent l="0" t="0" r="0" b="0"/>
                <wp:docPr id="5" name="Rechthoek 5"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97F526" id="Rechthoek 5"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d&#10;+Ts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264BF2">
        <w:rPr>
          <w:rFonts w:ascii="Times New Roman" w:eastAsia="Times New Roman" w:hAnsi="Times New Roman" w:cs="Times New Roman"/>
          <w:sz w:val="28"/>
          <w:szCs w:val="24"/>
          <w:lang w:eastAsia="nl-NL"/>
        </w:rPr>
        <w:fldChar w:fldCharType="end"/>
      </w:r>
      <w:r w:rsidRPr="00264BF2">
        <w:rPr>
          <w:rFonts w:ascii="Times New Roman" w:eastAsia="Times New Roman" w:hAnsi="Times New Roman" w:cs="Times New Roman"/>
          <w:sz w:val="28"/>
          <w:szCs w:val="24"/>
          <w:lang w:eastAsia="nl-NL"/>
        </w:rPr>
        <w:t xml:space="preserve"> </w:t>
      </w:r>
      <w:r w:rsidRPr="00264BF2">
        <w:rPr>
          <w:rFonts w:ascii="Times New Roman" w:eastAsia="Times New Roman" w:hAnsi="Times New Roman" w:cs="Times New Roman"/>
          <w:sz w:val="28"/>
          <w:szCs w:val="24"/>
          <w:lang w:eastAsia="nl-NL"/>
        </w:rPr>
        <w:fldChar w:fldCharType="begin"/>
      </w:r>
      <w:r w:rsidRPr="00264BF2">
        <w:rPr>
          <w:rFonts w:ascii="Times New Roman" w:eastAsia="Times New Roman" w:hAnsi="Times New Roman" w:cs="Times New Roman"/>
          <w:sz w:val="28"/>
          <w:szCs w:val="24"/>
          <w:lang w:eastAsia="nl-NL"/>
        </w:rPr>
        <w:instrText xml:space="preserve"> INCLUDEPICTURE "cid:5__=4EBB0F09DFD5DBC48f9e8a93df93869@agfa.com" \* MERGEFORMATINET </w:instrText>
      </w:r>
      <w:r w:rsidRPr="00264BF2">
        <w:rPr>
          <w:rFonts w:ascii="Times New Roman" w:eastAsia="Times New Roman" w:hAnsi="Times New Roman" w:cs="Times New Roman"/>
          <w:sz w:val="28"/>
          <w:szCs w:val="24"/>
          <w:lang w:eastAsia="nl-NL"/>
        </w:rPr>
        <w:fldChar w:fldCharType="separate"/>
      </w:r>
      <w:r w:rsidRPr="00264BF2">
        <w:rPr>
          <w:rFonts w:ascii="Times New Roman" w:eastAsia="Times New Roman" w:hAnsi="Times New Roman" w:cs="Times New Roman"/>
          <w:noProof/>
          <w:sz w:val="28"/>
          <w:szCs w:val="24"/>
          <w:lang w:val="en-US"/>
        </w:rPr>
        <mc:AlternateContent>
          <mc:Choice Requires="wps">
            <w:drawing>
              <wp:inline distT="0" distB="0" distL="0" distR="0" wp14:anchorId="2D658104" wp14:editId="2A1349DA">
                <wp:extent cx="301625" cy="301625"/>
                <wp:effectExtent l="0" t="0" r="0" b="0"/>
                <wp:docPr id="9" name="Rechthoek 9"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192DCB" id="Rechthoek 9"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V&#10;uL2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264BF2">
        <w:rPr>
          <w:rFonts w:ascii="Times New Roman" w:eastAsia="Times New Roman" w:hAnsi="Times New Roman" w:cs="Times New Roman"/>
          <w:sz w:val="28"/>
          <w:szCs w:val="24"/>
          <w:lang w:eastAsia="nl-NL"/>
        </w:rPr>
        <w:fldChar w:fldCharType="end"/>
      </w:r>
      <w:r w:rsidRPr="00264BF2">
        <w:rPr>
          <w:rFonts w:ascii="Times New Roman" w:eastAsia="Times New Roman" w:hAnsi="Times New Roman" w:cs="Times New Roman"/>
          <w:noProof/>
          <w:sz w:val="28"/>
          <w:szCs w:val="24"/>
          <w:lang w:eastAsia="nl-NL"/>
        </w:rPr>
        <w:t xml:space="preserve"> </w:t>
      </w:r>
      <w:r w:rsidRPr="00264BF2">
        <w:rPr>
          <w:rFonts w:ascii="Times New Roman" w:eastAsia="Times New Roman" w:hAnsi="Times New Roman" w:cs="Times New Roman"/>
          <w:noProof/>
          <w:sz w:val="28"/>
          <w:szCs w:val="24"/>
          <w:lang w:val="en-US"/>
        </w:rPr>
        <w:drawing>
          <wp:inline distT="0" distB="0" distL="0" distR="0" wp14:anchorId="4104EA0A" wp14:editId="503FF6A5">
            <wp:extent cx="1800225" cy="18002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20743" cy="1820743"/>
                    </a:xfrm>
                    <a:prstGeom prst="rect">
                      <a:avLst/>
                    </a:prstGeom>
                  </pic:spPr>
                </pic:pic>
              </a:graphicData>
            </a:graphic>
          </wp:inline>
        </w:drawing>
      </w:r>
    </w:p>
    <w:p w14:paraId="3D73845C" w14:textId="2363D88C" w:rsidR="006F1C4B" w:rsidRPr="00264BF2" w:rsidRDefault="006F1C4B" w:rsidP="00FF0C4D">
      <w:pPr>
        <w:spacing w:after="0" w:line="240" w:lineRule="auto"/>
        <w:rPr>
          <w:rFonts w:ascii="Times New Roman" w:eastAsia="Times New Roman" w:hAnsi="Times New Roman" w:cs="Times New Roman"/>
          <w:sz w:val="28"/>
          <w:szCs w:val="24"/>
          <w:lang w:eastAsia="nl-NL"/>
        </w:rPr>
      </w:pPr>
    </w:p>
    <w:p w14:paraId="2A21E4AF" w14:textId="35125309" w:rsidR="00324C04" w:rsidRPr="00324C04" w:rsidRDefault="00782457" w:rsidP="00324C04">
      <w:pPr>
        <w:spacing w:after="0" w:line="240" w:lineRule="auto"/>
        <w:rPr>
          <w:rFonts w:ascii="Arial" w:eastAsia="Times New Roman" w:hAnsi="Arial" w:cs="Arial"/>
          <w:b/>
          <w:sz w:val="32"/>
          <w:szCs w:val="28"/>
          <w:u w:val="single"/>
          <w:lang w:eastAsia="nl-NL"/>
        </w:rPr>
      </w:pPr>
      <w:r w:rsidRPr="00264BF2">
        <w:rPr>
          <w:rFonts w:ascii="Arial" w:eastAsia="Times New Roman" w:hAnsi="Arial" w:cs="Arial"/>
          <w:b/>
          <w:sz w:val="32"/>
          <w:szCs w:val="28"/>
          <w:u w:val="single"/>
          <w:lang w:eastAsia="nl-NL"/>
        </w:rPr>
        <w:t xml:space="preserve">Comité van </w:t>
      </w:r>
      <w:r w:rsidR="00324C04" w:rsidRPr="00324C04">
        <w:rPr>
          <w:rFonts w:ascii="Arial" w:eastAsia="Times New Roman" w:hAnsi="Arial" w:cs="Arial"/>
          <w:b/>
          <w:sz w:val="32"/>
          <w:szCs w:val="28"/>
          <w:u w:val="single"/>
          <w:lang w:eastAsia="nl-NL"/>
        </w:rPr>
        <w:t>27 april 2022</w:t>
      </w:r>
    </w:p>
    <w:p w14:paraId="714ED222" w14:textId="77777777" w:rsidR="00324C04" w:rsidRPr="00324C04" w:rsidRDefault="00324C04" w:rsidP="00324C04">
      <w:pPr>
        <w:rPr>
          <w:rFonts w:ascii="Arial" w:eastAsia="Times New Roman" w:hAnsi="Arial" w:cs="Arial"/>
          <w:b/>
          <w:sz w:val="32"/>
          <w:szCs w:val="28"/>
          <w:u w:val="single"/>
          <w:lang w:eastAsia="nl-NL"/>
        </w:rPr>
      </w:pPr>
    </w:p>
    <w:p w14:paraId="77E043E8" w14:textId="28874C17" w:rsidR="00324C04" w:rsidRPr="00324C04" w:rsidRDefault="00324C04" w:rsidP="00324C04">
      <w:pPr>
        <w:rPr>
          <w:rFonts w:ascii="Arial" w:eastAsia="Times New Roman" w:hAnsi="Arial" w:cs="Arial"/>
          <w:b/>
          <w:sz w:val="32"/>
          <w:szCs w:val="28"/>
          <w:u w:val="single"/>
          <w:lang w:eastAsia="nl-NL"/>
        </w:rPr>
      </w:pPr>
      <w:r>
        <w:rPr>
          <w:rFonts w:ascii="Arial" w:eastAsia="Times New Roman" w:hAnsi="Arial" w:cs="Arial"/>
          <w:b/>
          <w:sz w:val="32"/>
          <w:szCs w:val="28"/>
          <w:u w:val="single"/>
          <w:lang w:eastAsia="nl-NL"/>
        </w:rPr>
        <w:t>Ziektemelding</w:t>
      </w:r>
    </w:p>
    <w:p w14:paraId="719A084D" w14:textId="2535DCFC"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Vanaf heden volstaat het om uw ziektebriefje digitaal door te sturen naar HR</w:t>
      </w:r>
      <w:r w:rsidR="00A824DD">
        <w:rPr>
          <w:rFonts w:ascii="Arial" w:eastAsia="Times New Roman" w:hAnsi="Arial" w:cs="Arial"/>
          <w:sz w:val="32"/>
          <w:szCs w:val="28"/>
          <w:lang w:eastAsia="nl-NL"/>
        </w:rPr>
        <w:t xml:space="preserve">: </w:t>
      </w:r>
      <w:hyperlink r:id="rId22" w:history="1">
        <w:r w:rsidR="00A824DD" w:rsidRPr="00A824DD">
          <w:rPr>
            <w:rStyle w:val="Hyperlink"/>
            <w:rFonts w:ascii="Arial" w:eastAsia="Times New Roman" w:hAnsi="Arial" w:cs="Arial"/>
            <w:color w:val="FF0000"/>
            <w:sz w:val="32"/>
            <w:szCs w:val="28"/>
            <w:lang w:eastAsia="nl-NL"/>
          </w:rPr>
          <w:t>HRziektemelding@agfa.com</w:t>
        </w:r>
      </w:hyperlink>
      <w:r w:rsidR="00A824DD" w:rsidRPr="00A824DD">
        <w:rPr>
          <w:rFonts w:ascii="Arial" w:eastAsia="Times New Roman" w:hAnsi="Arial" w:cs="Arial"/>
          <w:color w:val="FF0000"/>
          <w:sz w:val="32"/>
          <w:szCs w:val="28"/>
          <w:lang w:eastAsia="nl-NL"/>
        </w:rPr>
        <w:t xml:space="preserve"> </w:t>
      </w:r>
      <w:r w:rsidRPr="00324C04">
        <w:rPr>
          <w:rFonts w:ascii="Arial" w:eastAsia="Times New Roman" w:hAnsi="Arial" w:cs="Arial"/>
          <w:sz w:val="32"/>
          <w:szCs w:val="28"/>
          <w:lang w:eastAsia="nl-NL"/>
        </w:rPr>
        <w:t xml:space="preserve">. Tevens krijgt de afzender automatisch een </w:t>
      </w:r>
      <w:r w:rsidR="00F15E73" w:rsidRPr="00324C04">
        <w:rPr>
          <w:rFonts w:ascii="Arial" w:eastAsia="Times New Roman" w:hAnsi="Arial" w:cs="Arial"/>
          <w:sz w:val="32"/>
          <w:szCs w:val="28"/>
          <w:lang w:eastAsia="nl-NL"/>
        </w:rPr>
        <w:t>ontvangstbevestiging wanneer</w:t>
      </w:r>
      <w:r w:rsidRPr="00324C04">
        <w:rPr>
          <w:rFonts w:ascii="Arial" w:eastAsia="Times New Roman" w:hAnsi="Arial" w:cs="Arial"/>
          <w:sz w:val="32"/>
          <w:szCs w:val="28"/>
          <w:lang w:eastAsia="nl-NL"/>
        </w:rPr>
        <w:t xml:space="preserve"> uw mail </w:t>
      </w:r>
      <w:r w:rsidR="00F15E73" w:rsidRPr="00324C04">
        <w:rPr>
          <w:rFonts w:ascii="Arial" w:eastAsia="Times New Roman" w:hAnsi="Arial" w:cs="Arial"/>
          <w:sz w:val="32"/>
          <w:szCs w:val="28"/>
          <w:lang w:eastAsia="nl-NL"/>
        </w:rPr>
        <w:t xml:space="preserve">goed </w:t>
      </w:r>
      <w:r w:rsidR="00F15E73">
        <w:rPr>
          <w:rFonts w:ascii="Arial" w:eastAsia="Times New Roman" w:hAnsi="Arial" w:cs="Arial"/>
          <w:sz w:val="32"/>
          <w:szCs w:val="28"/>
          <w:lang w:eastAsia="nl-NL"/>
        </w:rPr>
        <w:t>is</w:t>
      </w:r>
      <w:r w:rsidR="008C6AEC">
        <w:rPr>
          <w:rFonts w:ascii="Arial" w:eastAsia="Times New Roman" w:hAnsi="Arial" w:cs="Arial"/>
          <w:sz w:val="32"/>
          <w:szCs w:val="28"/>
          <w:lang w:eastAsia="nl-NL"/>
        </w:rPr>
        <w:t xml:space="preserve"> </w:t>
      </w:r>
      <w:r w:rsidRPr="00324C04">
        <w:rPr>
          <w:rFonts w:ascii="Arial" w:eastAsia="Times New Roman" w:hAnsi="Arial" w:cs="Arial"/>
          <w:sz w:val="32"/>
          <w:szCs w:val="28"/>
          <w:lang w:eastAsia="nl-NL"/>
        </w:rPr>
        <w:t>aangekomen.</w:t>
      </w:r>
    </w:p>
    <w:p w14:paraId="3D3D56E7" w14:textId="697ED3A9" w:rsidR="00324C04" w:rsidRPr="00324C04" w:rsidRDefault="00324C04" w:rsidP="00324C04">
      <w:pPr>
        <w:rPr>
          <w:rFonts w:ascii="Arial" w:eastAsia="Times New Roman" w:hAnsi="Arial" w:cs="Arial"/>
          <w:b/>
          <w:sz w:val="32"/>
          <w:szCs w:val="28"/>
          <w:u w:val="single"/>
          <w:lang w:eastAsia="nl-NL"/>
        </w:rPr>
      </w:pPr>
      <w:r w:rsidRPr="00324C04">
        <w:rPr>
          <w:rFonts w:ascii="Arial" w:eastAsia="Times New Roman" w:hAnsi="Arial" w:cs="Arial"/>
          <w:b/>
          <w:sz w:val="32"/>
          <w:szCs w:val="28"/>
          <w:u w:val="single"/>
          <w:lang w:eastAsia="nl-NL"/>
        </w:rPr>
        <w:t>Bestrating Gev5</w:t>
      </w:r>
    </w:p>
    <w:p w14:paraId="753BA92B" w14:textId="6853E6E4"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De herstelling aan het wegdek ter hoogte van de silo’s aan geb</w:t>
      </w:r>
      <w:r w:rsidR="00F15E73">
        <w:rPr>
          <w:rFonts w:ascii="Arial" w:eastAsia="Times New Roman" w:hAnsi="Arial" w:cs="Arial"/>
          <w:sz w:val="32"/>
          <w:szCs w:val="28"/>
          <w:lang w:eastAsia="nl-NL"/>
        </w:rPr>
        <w:t>.</w:t>
      </w:r>
      <w:r w:rsidRPr="00324C04">
        <w:rPr>
          <w:rFonts w:ascii="Arial" w:eastAsia="Times New Roman" w:hAnsi="Arial" w:cs="Arial"/>
          <w:sz w:val="32"/>
          <w:szCs w:val="28"/>
          <w:lang w:eastAsia="nl-NL"/>
        </w:rPr>
        <w:t xml:space="preserve"> 508 zullen plaatsvinden rond het bouwverlof 2022.</w:t>
      </w:r>
    </w:p>
    <w:p w14:paraId="0CD5BAE1" w14:textId="01E0E8A8" w:rsidR="00324C04" w:rsidRPr="004F7B0B" w:rsidRDefault="004F7B0B" w:rsidP="00324C04">
      <w:pPr>
        <w:rPr>
          <w:rFonts w:ascii="Arial" w:eastAsia="Times New Roman" w:hAnsi="Arial" w:cs="Arial"/>
          <w:b/>
          <w:sz w:val="32"/>
          <w:szCs w:val="28"/>
          <w:u w:val="single"/>
          <w:lang w:eastAsia="nl-NL"/>
        </w:rPr>
      </w:pPr>
      <w:r w:rsidRPr="004F7B0B">
        <w:rPr>
          <w:rFonts w:ascii="Arial" w:eastAsia="Times New Roman" w:hAnsi="Arial" w:cs="Arial"/>
          <w:b/>
          <w:sz w:val="32"/>
          <w:szCs w:val="28"/>
          <w:u w:val="single"/>
          <w:lang w:eastAsia="nl-NL"/>
        </w:rPr>
        <w:t>Fietsenstalling</w:t>
      </w:r>
    </w:p>
    <w:p w14:paraId="7E6EFEB6" w14:textId="6222E8A0"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Men gaat extra beugels plaatsen in de </w:t>
      </w:r>
      <w:r w:rsidR="00F15E73" w:rsidRPr="00324C04">
        <w:rPr>
          <w:rFonts w:ascii="Arial" w:eastAsia="Times New Roman" w:hAnsi="Arial" w:cs="Arial"/>
          <w:sz w:val="32"/>
          <w:szCs w:val="28"/>
          <w:lang w:eastAsia="nl-NL"/>
        </w:rPr>
        <w:t>fietsenstalling,</w:t>
      </w:r>
      <w:r w:rsidRPr="00324C04">
        <w:rPr>
          <w:rFonts w:ascii="Arial" w:eastAsia="Times New Roman" w:hAnsi="Arial" w:cs="Arial"/>
          <w:sz w:val="32"/>
          <w:szCs w:val="28"/>
          <w:lang w:eastAsia="nl-NL"/>
        </w:rPr>
        <w:t xml:space="preserve"> over hoe men het gaat oplossen moest nog bekeken worden. Hopelijk gebeurt dit spoedig want met de late ploeg is er een nijpend tekort.</w:t>
      </w:r>
    </w:p>
    <w:p w14:paraId="032E7612" w14:textId="0BD67018" w:rsidR="00324C04" w:rsidRPr="00324C04" w:rsidRDefault="00324C04" w:rsidP="00324C04">
      <w:pPr>
        <w:rPr>
          <w:rFonts w:ascii="Arial" w:eastAsia="Times New Roman" w:hAnsi="Arial" w:cs="Arial"/>
          <w:b/>
          <w:sz w:val="32"/>
          <w:szCs w:val="28"/>
          <w:u w:val="single"/>
          <w:lang w:eastAsia="nl-NL"/>
        </w:rPr>
      </w:pPr>
      <w:r>
        <w:rPr>
          <w:rFonts w:ascii="Arial" w:eastAsia="Times New Roman" w:hAnsi="Arial" w:cs="Arial"/>
          <w:b/>
          <w:sz w:val="32"/>
          <w:szCs w:val="28"/>
          <w:u w:val="single"/>
          <w:lang w:eastAsia="nl-NL"/>
        </w:rPr>
        <w:t xml:space="preserve">Brandweer </w:t>
      </w:r>
    </w:p>
    <w:p w14:paraId="28743E06" w14:textId="073C14CB" w:rsid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Wij hebben nogmaals een verduidelijking gevraagd of men de vaste brandweermannen </w:t>
      </w:r>
      <w:r w:rsidR="00F15E73" w:rsidRPr="00324C04">
        <w:rPr>
          <w:rFonts w:ascii="Arial" w:eastAsia="Times New Roman" w:hAnsi="Arial" w:cs="Arial"/>
          <w:sz w:val="32"/>
          <w:szCs w:val="28"/>
          <w:lang w:eastAsia="nl-NL"/>
        </w:rPr>
        <w:t>een op een</w:t>
      </w:r>
      <w:r w:rsidRPr="00324C04">
        <w:rPr>
          <w:rFonts w:ascii="Arial" w:eastAsia="Times New Roman" w:hAnsi="Arial" w:cs="Arial"/>
          <w:sz w:val="32"/>
          <w:szCs w:val="28"/>
          <w:lang w:eastAsia="nl-NL"/>
        </w:rPr>
        <w:t xml:space="preserve"> gaat vervangen of dat er een afbouw komt. De leiding gaat een overleg met ons inplannen om hun plannen kenbaar te maken. Wordt vervolgd.</w:t>
      </w:r>
    </w:p>
    <w:p w14:paraId="26F67535" w14:textId="77777777" w:rsidR="009957D6" w:rsidRPr="00324C04" w:rsidRDefault="009957D6" w:rsidP="00324C04">
      <w:pPr>
        <w:rPr>
          <w:rFonts w:ascii="Arial" w:eastAsia="Times New Roman" w:hAnsi="Arial" w:cs="Arial"/>
          <w:sz w:val="32"/>
          <w:szCs w:val="28"/>
          <w:lang w:eastAsia="nl-NL"/>
        </w:rPr>
      </w:pPr>
    </w:p>
    <w:p w14:paraId="0E7C297A" w14:textId="07757A6B" w:rsidR="00324C04" w:rsidRPr="00324C04" w:rsidRDefault="00324C04" w:rsidP="00324C04">
      <w:pPr>
        <w:rPr>
          <w:rFonts w:ascii="Arial" w:eastAsia="Times New Roman" w:hAnsi="Arial" w:cs="Arial"/>
          <w:b/>
          <w:sz w:val="32"/>
          <w:szCs w:val="28"/>
          <w:u w:val="single"/>
          <w:lang w:eastAsia="nl-NL"/>
        </w:rPr>
      </w:pPr>
      <w:r>
        <w:rPr>
          <w:rFonts w:ascii="Arial" w:eastAsia="Times New Roman" w:hAnsi="Arial" w:cs="Arial"/>
          <w:b/>
          <w:sz w:val="32"/>
          <w:szCs w:val="28"/>
          <w:u w:val="single"/>
          <w:lang w:eastAsia="nl-NL"/>
        </w:rPr>
        <w:t>Risicoanalyse CP en FW5</w:t>
      </w:r>
    </w:p>
    <w:p w14:paraId="4C4FE7C4" w14:textId="25DF1688"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Op het vorig syndicaal overleg is er geen toelichting gegeven over de risicoanalyse. Wij blijven </w:t>
      </w:r>
      <w:r w:rsidR="00F15E73" w:rsidRPr="00324C04">
        <w:rPr>
          <w:rFonts w:ascii="Arial" w:eastAsia="Times New Roman" w:hAnsi="Arial" w:cs="Arial"/>
          <w:sz w:val="32"/>
          <w:szCs w:val="28"/>
          <w:lang w:eastAsia="nl-NL"/>
        </w:rPr>
        <w:t>hierachter</w:t>
      </w:r>
      <w:r w:rsidRPr="00324C04">
        <w:rPr>
          <w:rFonts w:ascii="Arial" w:eastAsia="Times New Roman" w:hAnsi="Arial" w:cs="Arial"/>
          <w:sz w:val="32"/>
          <w:szCs w:val="28"/>
          <w:lang w:eastAsia="nl-NL"/>
        </w:rPr>
        <w:t xml:space="preserve"> vragen vooraleer men overgaat tot invoering van Rombit </w:t>
      </w:r>
      <w:r w:rsidR="00F15E73" w:rsidRPr="00324C04">
        <w:rPr>
          <w:rFonts w:ascii="Arial" w:eastAsia="Times New Roman" w:hAnsi="Arial" w:cs="Arial"/>
          <w:sz w:val="32"/>
          <w:szCs w:val="28"/>
          <w:lang w:eastAsia="nl-NL"/>
        </w:rPr>
        <w:t>(hulpmiddel</w:t>
      </w:r>
      <w:r w:rsidRPr="00324C04">
        <w:rPr>
          <w:rFonts w:ascii="Arial" w:eastAsia="Times New Roman" w:hAnsi="Arial" w:cs="Arial"/>
          <w:sz w:val="32"/>
          <w:szCs w:val="28"/>
          <w:lang w:eastAsia="nl-NL"/>
        </w:rPr>
        <w:t xml:space="preserve"> alleen tewerkgestelde</w:t>
      </w:r>
      <w:r w:rsidR="00F15E73" w:rsidRPr="00324C04">
        <w:rPr>
          <w:rFonts w:ascii="Arial" w:eastAsia="Times New Roman" w:hAnsi="Arial" w:cs="Arial"/>
          <w:sz w:val="32"/>
          <w:szCs w:val="28"/>
          <w:lang w:eastAsia="nl-NL"/>
        </w:rPr>
        <w:t>).</w:t>
      </w:r>
      <w:r w:rsidRPr="00324C04">
        <w:rPr>
          <w:rFonts w:ascii="Arial" w:eastAsia="Times New Roman" w:hAnsi="Arial" w:cs="Arial"/>
          <w:sz w:val="32"/>
          <w:szCs w:val="28"/>
          <w:lang w:eastAsia="nl-NL"/>
        </w:rPr>
        <w:t xml:space="preserve"> De werking Rombit wordt op het volgend </w:t>
      </w:r>
      <w:r w:rsidR="00F15E73" w:rsidRPr="00324C04">
        <w:rPr>
          <w:rFonts w:ascii="Arial" w:eastAsia="Times New Roman" w:hAnsi="Arial" w:cs="Arial"/>
          <w:sz w:val="32"/>
          <w:szCs w:val="28"/>
          <w:lang w:eastAsia="nl-NL"/>
        </w:rPr>
        <w:t>PBM-commissie</w:t>
      </w:r>
      <w:r w:rsidRPr="00324C04">
        <w:rPr>
          <w:rFonts w:ascii="Arial" w:eastAsia="Times New Roman" w:hAnsi="Arial" w:cs="Arial"/>
          <w:sz w:val="32"/>
          <w:szCs w:val="28"/>
          <w:lang w:eastAsia="nl-NL"/>
        </w:rPr>
        <w:t xml:space="preserve"> uitgelegd.</w:t>
      </w:r>
    </w:p>
    <w:p w14:paraId="307B17C1" w14:textId="06A77802" w:rsidR="00324C04" w:rsidRPr="007F685F" w:rsidRDefault="00324C04" w:rsidP="00324C04">
      <w:pPr>
        <w:rPr>
          <w:rFonts w:ascii="Arial" w:eastAsia="Times New Roman" w:hAnsi="Arial" w:cs="Arial"/>
          <w:b/>
          <w:sz w:val="32"/>
          <w:szCs w:val="28"/>
          <w:u w:val="single"/>
          <w:lang w:eastAsia="nl-NL"/>
        </w:rPr>
      </w:pPr>
      <w:r w:rsidRPr="007F685F">
        <w:rPr>
          <w:rFonts w:ascii="Arial" w:eastAsia="Times New Roman" w:hAnsi="Arial" w:cs="Arial"/>
          <w:b/>
          <w:sz w:val="32"/>
          <w:szCs w:val="28"/>
          <w:u w:val="single"/>
          <w:lang w:eastAsia="nl-NL"/>
        </w:rPr>
        <w:t>Ver</w:t>
      </w:r>
      <w:r w:rsidR="007F685F">
        <w:rPr>
          <w:rFonts w:ascii="Arial" w:eastAsia="Times New Roman" w:hAnsi="Arial" w:cs="Arial"/>
          <w:b/>
          <w:sz w:val="32"/>
          <w:szCs w:val="28"/>
          <w:u w:val="single"/>
          <w:lang w:eastAsia="nl-NL"/>
        </w:rPr>
        <w:t>trouwenspersoon Agfa-Gevaert NV</w:t>
      </w:r>
    </w:p>
    <w:p w14:paraId="7D4B20E0" w14:textId="5DA1E511"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De vacature van verpleegkundige is ingevuld hieraan werd ook </w:t>
      </w:r>
      <w:r w:rsidR="00F15E73" w:rsidRPr="00324C04">
        <w:rPr>
          <w:rFonts w:ascii="Arial" w:eastAsia="Times New Roman" w:hAnsi="Arial" w:cs="Arial"/>
          <w:sz w:val="32"/>
          <w:szCs w:val="28"/>
          <w:lang w:eastAsia="nl-NL"/>
        </w:rPr>
        <w:t>“vertrouwenspersoon</w:t>
      </w:r>
      <w:r w:rsidRPr="00324C04">
        <w:rPr>
          <w:rFonts w:ascii="Arial" w:eastAsia="Times New Roman" w:hAnsi="Arial" w:cs="Arial"/>
          <w:sz w:val="32"/>
          <w:szCs w:val="28"/>
          <w:lang w:eastAsia="nl-NL"/>
        </w:rPr>
        <w:t>” aan gekoppeld. Deze zal eind september h</w:t>
      </w:r>
      <w:r w:rsidR="008C6AEC">
        <w:rPr>
          <w:rFonts w:ascii="Arial" w:eastAsia="Times New Roman" w:hAnsi="Arial" w:cs="Arial"/>
          <w:sz w:val="32"/>
          <w:szCs w:val="28"/>
          <w:lang w:eastAsia="nl-NL"/>
        </w:rPr>
        <w:t>aar</w:t>
      </w:r>
      <w:r w:rsidRPr="00324C04">
        <w:rPr>
          <w:rFonts w:ascii="Arial" w:eastAsia="Times New Roman" w:hAnsi="Arial" w:cs="Arial"/>
          <w:sz w:val="32"/>
          <w:szCs w:val="28"/>
          <w:lang w:eastAsia="nl-NL"/>
        </w:rPr>
        <w:t xml:space="preserve"> cursus voltooid hebben en dan wordt ze mee operationeel.  Daarbij wordt ook R. Sobry vertrouwenspersoon van Agfa-Gevaert NV, nu was ze dit al voor de andere entiteiten. Zo wordt de </w:t>
      </w:r>
      <w:r w:rsidR="00F15E73" w:rsidRPr="00324C04">
        <w:rPr>
          <w:rFonts w:ascii="Arial" w:eastAsia="Times New Roman" w:hAnsi="Arial" w:cs="Arial"/>
          <w:sz w:val="32"/>
          <w:szCs w:val="28"/>
          <w:lang w:eastAsia="nl-NL"/>
        </w:rPr>
        <w:t>drempel verlaagd</w:t>
      </w:r>
      <w:r w:rsidRPr="00324C04">
        <w:rPr>
          <w:rFonts w:ascii="Arial" w:eastAsia="Times New Roman" w:hAnsi="Arial" w:cs="Arial"/>
          <w:sz w:val="32"/>
          <w:szCs w:val="28"/>
          <w:lang w:eastAsia="nl-NL"/>
        </w:rPr>
        <w:t xml:space="preserve"> en zijn het niet </w:t>
      </w:r>
      <w:r w:rsidR="00F15E73" w:rsidRPr="00324C04">
        <w:rPr>
          <w:rFonts w:ascii="Arial" w:eastAsia="Times New Roman" w:hAnsi="Arial" w:cs="Arial"/>
          <w:sz w:val="32"/>
          <w:szCs w:val="28"/>
          <w:lang w:eastAsia="nl-NL"/>
        </w:rPr>
        <w:t xml:space="preserve">meer </w:t>
      </w:r>
      <w:r w:rsidR="00F15E73">
        <w:rPr>
          <w:rFonts w:ascii="Arial" w:eastAsia="Times New Roman" w:hAnsi="Arial" w:cs="Arial"/>
          <w:sz w:val="32"/>
          <w:szCs w:val="28"/>
          <w:lang w:eastAsia="nl-NL"/>
        </w:rPr>
        <w:t>alleen</w:t>
      </w:r>
      <w:r w:rsidR="008C6AEC">
        <w:rPr>
          <w:rFonts w:ascii="Arial" w:eastAsia="Times New Roman" w:hAnsi="Arial" w:cs="Arial"/>
          <w:sz w:val="32"/>
          <w:szCs w:val="28"/>
          <w:lang w:eastAsia="nl-NL"/>
        </w:rPr>
        <w:t xml:space="preserve"> </w:t>
      </w:r>
      <w:r w:rsidRPr="00324C04">
        <w:rPr>
          <w:rFonts w:ascii="Arial" w:eastAsia="Times New Roman" w:hAnsi="Arial" w:cs="Arial"/>
          <w:sz w:val="32"/>
          <w:szCs w:val="28"/>
          <w:lang w:eastAsia="nl-NL"/>
        </w:rPr>
        <w:t xml:space="preserve">mensen van de </w:t>
      </w:r>
      <w:r w:rsidR="00F15E73" w:rsidRPr="00324C04">
        <w:rPr>
          <w:rFonts w:ascii="Arial" w:eastAsia="Times New Roman" w:hAnsi="Arial" w:cs="Arial"/>
          <w:sz w:val="32"/>
          <w:szCs w:val="28"/>
          <w:lang w:eastAsia="nl-NL"/>
        </w:rPr>
        <w:t>HR-afdeling</w:t>
      </w:r>
      <w:r w:rsidRPr="00324C04">
        <w:rPr>
          <w:rFonts w:ascii="Arial" w:eastAsia="Times New Roman" w:hAnsi="Arial" w:cs="Arial"/>
          <w:sz w:val="32"/>
          <w:szCs w:val="28"/>
          <w:lang w:eastAsia="nl-NL"/>
        </w:rPr>
        <w:t>.</w:t>
      </w:r>
    </w:p>
    <w:p w14:paraId="46392271" w14:textId="35C55E35" w:rsidR="00324C04" w:rsidRPr="007F685F" w:rsidRDefault="00324C04" w:rsidP="00324C04">
      <w:pPr>
        <w:rPr>
          <w:rFonts w:ascii="Arial" w:eastAsia="Times New Roman" w:hAnsi="Arial" w:cs="Arial"/>
          <w:b/>
          <w:sz w:val="32"/>
          <w:szCs w:val="28"/>
          <w:u w:val="single"/>
          <w:lang w:eastAsia="nl-NL"/>
        </w:rPr>
      </w:pPr>
      <w:r w:rsidRPr="007F685F">
        <w:rPr>
          <w:rFonts w:ascii="Arial" w:eastAsia="Times New Roman" w:hAnsi="Arial" w:cs="Arial"/>
          <w:b/>
          <w:sz w:val="32"/>
          <w:szCs w:val="28"/>
          <w:u w:val="single"/>
          <w:lang w:eastAsia="nl-NL"/>
        </w:rPr>
        <w:t>Incident geurhinder</w:t>
      </w:r>
      <w:r w:rsidR="007F685F">
        <w:rPr>
          <w:rFonts w:ascii="Arial" w:eastAsia="Times New Roman" w:hAnsi="Arial" w:cs="Arial"/>
          <w:b/>
          <w:sz w:val="32"/>
          <w:szCs w:val="28"/>
          <w:u w:val="single"/>
          <w:lang w:eastAsia="nl-NL"/>
        </w:rPr>
        <w:t xml:space="preserve"> geb</w:t>
      </w:r>
      <w:r w:rsidR="00FD04CC">
        <w:rPr>
          <w:rFonts w:ascii="Arial" w:eastAsia="Times New Roman" w:hAnsi="Arial" w:cs="Arial"/>
          <w:b/>
          <w:sz w:val="32"/>
          <w:szCs w:val="28"/>
          <w:u w:val="single"/>
          <w:lang w:eastAsia="nl-NL"/>
        </w:rPr>
        <w:t>.</w:t>
      </w:r>
      <w:r w:rsidR="007F685F">
        <w:rPr>
          <w:rFonts w:ascii="Arial" w:eastAsia="Times New Roman" w:hAnsi="Arial" w:cs="Arial"/>
          <w:b/>
          <w:sz w:val="32"/>
          <w:szCs w:val="28"/>
          <w:u w:val="single"/>
          <w:lang w:eastAsia="nl-NL"/>
        </w:rPr>
        <w:t xml:space="preserve"> 531</w:t>
      </w:r>
    </w:p>
    <w:p w14:paraId="18EB26A4" w14:textId="4D47F5D8"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De Afdelingsleider van Bereidingen gaf toelichting over het incident van de geurhinder </w:t>
      </w:r>
      <w:r w:rsidR="00F15E73">
        <w:rPr>
          <w:rFonts w:ascii="Arial" w:eastAsia="Times New Roman" w:hAnsi="Arial" w:cs="Arial"/>
          <w:sz w:val="32"/>
          <w:szCs w:val="28"/>
          <w:lang w:eastAsia="nl-NL"/>
        </w:rPr>
        <w:t xml:space="preserve">naar aanleiding van </w:t>
      </w:r>
      <w:r w:rsidRPr="00324C04">
        <w:rPr>
          <w:rFonts w:ascii="Arial" w:eastAsia="Times New Roman" w:hAnsi="Arial" w:cs="Arial"/>
          <w:sz w:val="32"/>
          <w:szCs w:val="28"/>
          <w:lang w:eastAsia="nl-NL"/>
        </w:rPr>
        <w:t xml:space="preserve">een lekkend vat in de </w:t>
      </w:r>
      <w:r w:rsidR="00F15E73" w:rsidRPr="00324C04">
        <w:rPr>
          <w:rFonts w:ascii="Arial" w:eastAsia="Times New Roman" w:hAnsi="Arial" w:cs="Arial"/>
          <w:sz w:val="32"/>
          <w:szCs w:val="28"/>
          <w:lang w:eastAsia="nl-NL"/>
        </w:rPr>
        <w:t>veroudering cel</w:t>
      </w:r>
      <w:r w:rsidRPr="00324C04">
        <w:rPr>
          <w:rFonts w:ascii="Arial" w:eastAsia="Times New Roman" w:hAnsi="Arial" w:cs="Arial"/>
          <w:sz w:val="32"/>
          <w:szCs w:val="28"/>
          <w:lang w:eastAsia="nl-NL"/>
        </w:rPr>
        <w:t xml:space="preserve"> 07. Dit had als gevolg dat </w:t>
      </w:r>
      <w:r w:rsidR="00F15E73" w:rsidRPr="00324C04">
        <w:rPr>
          <w:rFonts w:ascii="Arial" w:eastAsia="Times New Roman" w:hAnsi="Arial" w:cs="Arial"/>
          <w:sz w:val="32"/>
          <w:szCs w:val="28"/>
          <w:lang w:eastAsia="nl-NL"/>
        </w:rPr>
        <w:t>er een</w:t>
      </w:r>
      <w:r w:rsidRPr="00324C04">
        <w:rPr>
          <w:rFonts w:ascii="Arial" w:eastAsia="Times New Roman" w:hAnsi="Arial" w:cs="Arial"/>
          <w:sz w:val="32"/>
          <w:szCs w:val="28"/>
          <w:lang w:eastAsia="nl-NL"/>
        </w:rPr>
        <w:t xml:space="preserve"> sterke geurhinder was in Ontvangstdienst, </w:t>
      </w:r>
      <w:r w:rsidR="00F15E73" w:rsidRPr="00324C04">
        <w:rPr>
          <w:rFonts w:ascii="Arial" w:eastAsia="Times New Roman" w:hAnsi="Arial" w:cs="Arial"/>
          <w:sz w:val="32"/>
          <w:szCs w:val="28"/>
          <w:lang w:eastAsia="nl-NL"/>
        </w:rPr>
        <w:t>Reservemagazijn en</w:t>
      </w:r>
      <w:r w:rsidRPr="00324C04">
        <w:rPr>
          <w:rFonts w:ascii="Arial" w:eastAsia="Times New Roman" w:hAnsi="Arial" w:cs="Arial"/>
          <w:sz w:val="32"/>
          <w:szCs w:val="28"/>
          <w:lang w:eastAsia="nl-NL"/>
        </w:rPr>
        <w:t xml:space="preserve"> het Postlokaal. Na deze uitéénzetting zijn we tussengekomen dat er 2 jaar geleden eenzelfde incident had voorgedaan en de maatregelingen die ze toen zouden nemen niet of nauwelijks werden uitgevoerd. Er is ons bevestigd dat er geen actieve koolfilters werden gestoken. Nu hebben wij gevraagd om in de toekomst geen chemicaliën meer te plaatsen in de verouderingscellen. Ook de conditionering te herbekijken zodat de verse lucht </w:t>
      </w:r>
      <w:r w:rsidR="00F15E73" w:rsidRPr="00324C04">
        <w:rPr>
          <w:rFonts w:ascii="Arial" w:eastAsia="Times New Roman" w:hAnsi="Arial" w:cs="Arial"/>
          <w:sz w:val="32"/>
          <w:szCs w:val="28"/>
          <w:lang w:eastAsia="nl-NL"/>
        </w:rPr>
        <w:t>aanzuig boven</w:t>
      </w:r>
      <w:r w:rsidRPr="00324C04">
        <w:rPr>
          <w:rFonts w:ascii="Arial" w:eastAsia="Times New Roman" w:hAnsi="Arial" w:cs="Arial"/>
          <w:sz w:val="32"/>
          <w:szCs w:val="28"/>
          <w:lang w:eastAsia="nl-NL"/>
        </w:rPr>
        <w:t xml:space="preserve"> op het dak kan geplaatst worden en niet zoals nu aan de kant van de milieudienst waar op </w:t>
      </w:r>
      <w:r w:rsidR="008C6AEC">
        <w:rPr>
          <w:rFonts w:ascii="Arial" w:eastAsia="Times New Roman" w:hAnsi="Arial" w:cs="Arial"/>
          <w:sz w:val="32"/>
          <w:szCs w:val="28"/>
          <w:lang w:eastAsia="nl-NL"/>
        </w:rPr>
        <w:t xml:space="preserve">regelmatige </w:t>
      </w:r>
      <w:r w:rsidR="008C6AEC" w:rsidRPr="008F2964">
        <w:rPr>
          <w:rFonts w:ascii="Arial" w:eastAsia="Times New Roman" w:hAnsi="Arial" w:cs="Arial"/>
          <w:sz w:val="32"/>
          <w:szCs w:val="28"/>
          <w:lang w:eastAsia="nl-NL"/>
        </w:rPr>
        <w:t>tijds</w:t>
      </w:r>
      <w:r w:rsidRPr="008F2964">
        <w:rPr>
          <w:rFonts w:ascii="Arial" w:eastAsia="Times New Roman" w:hAnsi="Arial" w:cs="Arial"/>
          <w:sz w:val="32"/>
          <w:szCs w:val="28"/>
          <w:lang w:eastAsia="nl-NL"/>
        </w:rPr>
        <w:t>tippen</w:t>
      </w:r>
      <w:r w:rsidRPr="00324C04">
        <w:rPr>
          <w:rFonts w:ascii="Arial" w:eastAsia="Times New Roman" w:hAnsi="Arial" w:cs="Arial"/>
          <w:sz w:val="32"/>
          <w:szCs w:val="28"/>
          <w:lang w:eastAsia="nl-NL"/>
        </w:rPr>
        <w:t xml:space="preserve"> containers worden leeggemaakt en met reukhinder tot gevolg. Op de vaten werden ook actieve koolfilters geplaats en daarvan vragen we de procedure wanneer deze moeten vervangen worden hoe we kunnen zien dat deze verzadigd zijn. Wordt verder opgevolgd. Na het incident heeft trouwens de voorzitter een plaats bezoek gebracht om zich bewust te zijn van de problematiek.</w:t>
      </w:r>
    </w:p>
    <w:p w14:paraId="10361009" w14:textId="53A4AACE" w:rsidR="00324C04" w:rsidRPr="00324C04" w:rsidRDefault="00324C04" w:rsidP="00324C04">
      <w:pPr>
        <w:rPr>
          <w:rFonts w:ascii="Arial" w:eastAsia="Times New Roman" w:hAnsi="Arial" w:cs="Arial"/>
          <w:b/>
          <w:sz w:val="32"/>
          <w:szCs w:val="28"/>
          <w:u w:val="single"/>
          <w:lang w:eastAsia="nl-NL"/>
        </w:rPr>
      </w:pPr>
      <w:r>
        <w:rPr>
          <w:rFonts w:ascii="Arial" w:eastAsia="Times New Roman" w:hAnsi="Arial" w:cs="Arial"/>
          <w:b/>
          <w:sz w:val="32"/>
          <w:szCs w:val="28"/>
          <w:u w:val="single"/>
          <w:lang w:eastAsia="nl-NL"/>
        </w:rPr>
        <w:t>Maandverslag</w:t>
      </w:r>
    </w:p>
    <w:p w14:paraId="0511F46D" w14:textId="4BAF4D82"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Bij </w:t>
      </w:r>
      <w:r w:rsidR="00F15E73">
        <w:rPr>
          <w:rFonts w:ascii="Arial" w:eastAsia="Times New Roman" w:hAnsi="Arial" w:cs="Arial"/>
          <w:sz w:val="32"/>
          <w:szCs w:val="28"/>
          <w:lang w:eastAsia="nl-NL"/>
        </w:rPr>
        <w:t>OTOR</w:t>
      </w:r>
      <w:r w:rsidRPr="00324C04">
        <w:rPr>
          <w:rFonts w:ascii="Arial" w:eastAsia="Times New Roman" w:hAnsi="Arial" w:cs="Arial"/>
          <w:sz w:val="32"/>
          <w:szCs w:val="28"/>
          <w:lang w:eastAsia="nl-NL"/>
        </w:rPr>
        <w:t xml:space="preserve"> gaat men de mensen opleiding geven over </w:t>
      </w:r>
      <w:r w:rsidR="00F15E73" w:rsidRPr="00324C04">
        <w:rPr>
          <w:rFonts w:ascii="Arial" w:eastAsia="Times New Roman" w:hAnsi="Arial" w:cs="Arial"/>
          <w:sz w:val="32"/>
          <w:szCs w:val="28"/>
          <w:lang w:eastAsia="nl-NL"/>
        </w:rPr>
        <w:t>“ladingszekering</w:t>
      </w:r>
      <w:r w:rsidRPr="00324C04">
        <w:rPr>
          <w:rFonts w:ascii="Arial" w:eastAsia="Times New Roman" w:hAnsi="Arial" w:cs="Arial"/>
          <w:sz w:val="32"/>
          <w:szCs w:val="28"/>
          <w:lang w:eastAsia="nl-NL"/>
        </w:rPr>
        <w:t xml:space="preserve"> “. Wij als ABVV hebben de vraag gesteld om dit uit te breiden naar andere afdelingen waar dit ook van toepassing kan zijn.</w:t>
      </w:r>
    </w:p>
    <w:p w14:paraId="0DF51C2F" w14:textId="77777777" w:rsidR="00A824DD" w:rsidRPr="00A824DD" w:rsidRDefault="00A824DD" w:rsidP="00324C04">
      <w:pPr>
        <w:rPr>
          <w:rFonts w:ascii="Arial" w:eastAsia="Times New Roman" w:hAnsi="Arial" w:cs="Arial"/>
          <w:b/>
          <w:sz w:val="32"/>
          <w:szCs w:val="28"/>
          <w:u w:val="single"/>
          <w:lang w:eastAsia="nl-NL"/>
        </w:rPr>
      </w:pPr>
      <w:r w:rsidRPr="00A824DD">
        <w:rPr>
          <w:rFonts w:ascii="Arial" w:eastAsia="Times New Roman" w:hAnsi="Arial" w:cs="Arial"/>
          <w:b/>
          <w:sz w:val="32"/>
          <w:szCs w:val="28"/>
          <w:u w:val="single"/>
          <w:lang w:eastAsia="nl-NL"/>
        </w:rPr>
        <w:lastRenderedPageBreak/>
        <w:t xml:space="preserve">Voertuigen Interventiedienst  </w:t>
      </w:r>
    </w:p>
    <w:p w14:paraId="1CDAB432" w14:textId="419F0E51"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Er heeft een overleg plaats gevonden tussen leider Interventiedienst, Onderhoud en Diensten en Aankoop over vervanging van interventievoertuigen. Daarover maakte we de opmerking of ze lessen getrokken hadden bij de aankoop van tweedehands interventie voertuig. Wanneer onze combimedewerkers naar Gev8 rijden en hun verwarming opzetten is de capaciteit van de batterij te klein om terug naar Gev5 te rijden. Ook de snellaadpaal aan geb511 is stuk en men kan bij de leverancier geen vervangstukken krijgen omdat dit een prototype is.</w:t>
      </w:r>
    </w:p>
    <w:p w14:paraId="0D3F974B" w14:textId="4DFE3E5B" w:rsidR="00324C04" w:rsidRPr="00324C04" w:rsidRDefault="00324C04" w:rsidP="00324C04">
      <w:pPr>
        <w:rPr>
          <w:rFonts w:ascii="Arial" w:eastAsia="Times New Roman" w:hAnsi="Arial" w:cs="Arial"/>
          <w:b/>
          <w:sz w:val="32"/>
          <w:szCs w:val="28"/>
          <w:u w:val="single"/>
          <w:lang w:eastAsia="nl-NL"/>
        </w:rPr>
      </w:pPr>
      <w:r w:rsidRPr="00324C04">
        <w:rPr>
          <w:rFonts w:ascii="Arial" w:eastAsia="Times New Roman" w:hAnsi="Arial" w:cs="Arial"/>
          <w:b/>
          <w:sz w:val="32"/>
          <w:szCs w:val="28"/>
          <w:u w:val="single"/>
          <w:lang w:eastAsia="nl-NL"/>
        </w:rPr>
        <w:t xml:space="preserve">Jaarverslag </w:t>
      </w:r>
      <w:r w:rsidR="00F15E73" w:rsidRPr="00324C04">
        <w:rPr>
          <w:rFonts w:ascii="Arial" w:eastAsia="Times New Roman" w:hAnsi="Arial" w:cs="Arial"/>
          <w:b/>
          <w:sz w:val="32"/>
          <w:szCs w:val="28"/>
          <w:u w:val="single"/>
          <w:lang w:eastAsia="nl-NL"/>
        </w:rPr>
        <w:t>milieucoördinator</w:t>
      </w:r>
    </w:p>
    <w:p w14:paraId="01A4383D" w14:textId="77777777"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De tijdelijke koelcel op Gev4 (Reever) zal vervangen worden tegen eind juni en deze zal zich bevinden in geb463.</w:t>
      </w:r>
    </w:p>
    <w:p w14:paraId="140E2C44" w14:textId="77777777"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Agfa is in beroep gegaan tegen de beslissing van de Deputatie bij de minister. We hebben gevraagd dat het besluit van de minister kenbaar wordt gemaakt op het comité.</w:t>
      </w:r>
    </w:p>
    <w:p w14:paraId="7EC4F7B4" w14:textId="77777777"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De tijdelijke cuvet aan de lospiste op Gev8 zal tegen eind mei opgelost worden.</w:t>
      </w:r>
    </w:p>
    <w:p w14:paraId="655FB946" w14:textId="346BFB24"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Wij als ABVV hebben de vraag gesteld wanneer </w:t>
      </w:r>
      <w:r w:rsidR="008C6AEC">
        <w:rPr>
          <w:rFonts w:ascii="Arial" w:eastAsia="Times New Roman" w:hAnsi="Arial" w:cs="Arial"/>
          <w:sz w:val="32"/>
          <w:szCs w:val="28"/>
          <w:lang w:eastAsia="nl-NL"/>
        </w:rPr>
        <w:t xml:space="preserve">dat </w:t>
      </w:r>
      <w:r w:rsidRPr="00324C04">
        <w:rPr>
          <w:rFonts w:ascii="Arial" w:eastAsia="Times New Roman" w:hAnsi="Arial" w:cs="Arial"/>
          <w:sz w:val="32"/>
          <w:szCs w:val="28"/>
          <w:lang w:eastAsia="nl-NL"/>
        </w:rPr>
        <w:t xml:space="preserve">er communicatie gedaan wordt aan onze </w:t>
      </w:r>
      <w:r w:rsidR="00F15E73" w:rsidRPr="00324C04">
        <w:rPr>
          <w:rFonts w:ascii="Arial" w:eastAsia="Times New Roman" w:hAnsi="Arial" w:cs="Arial"/>
          <w:sz w:val="32"/>
          <w:szCs w:val="28"/>
          <w:lang w:eastAsia="nl-NL"/>
        </w:rPr>
        <w:t>buren,</w:t>
      </w:r>
      <w:r w:rsidRPr="00324C04">
        <w:rPr>
          <w:rFonts w:ascii="Arial" w:eastAsia="Times New Roman" w:hAnsi="Arial" w:cs="Arial"/>
          <w:sz w:val="32"/>
          <w:szCs w:val="28"/>
          <w:lang w:eastAsia="nl-NL"/>
        </w:rPr>
        <w:t xml:space="preserve"> </w:t>
      </w:r>
      <w:r w:rsidR="00777C11">
        <w:rPr>
          <w:rFonts w:ascii="Arial" w:eastAsia="Times New Roman" w:hAnsi="Arial" w:cs="Arial"/>
          <w:sz w:val="32"/>
          <w:szCs w:val="28"/>
          <w:lang w:eastAsia="nl-NL"/>
        </w:rPr>
        <w:t>deze ook</w:t>
      </w:r>
      <w:r w:rsidR="00881BA6">
        <w:rPr>
          <w:rFonts w:ascii="Arial" w:eastAsia="Times New Roman" w:hAnsi="Arial" w:cs="Arial"/>
          <w:sz w:val="32"/>
          <w:szCs w:val="28"/>
          <w:lang w:eastAsia="nl-NL"/>
        </w:rPr>
        <w:t xml:space="preserve"> zo snel mogelijk </w:t>
      </w:r>
      <w:r w:rsidR="00777C11">
        <w:rPr>
          <w:rFonts w:ascii="Arial" w:eastAsia="Times New Roman" w:hAnsi="Arial" w:cs="Arial"/>
          <w:sz w:val="32"/>
          <w:szCs w:val="28"/>
          <w:lang w:eastAsia="nl-NL"/>
        </w:rPr>
        <w:t>aan ons gebeurd .</w:t>
      </w:r>
    </w:p>
    <w:p w14:paraId="2453A4D9" w14:textId="77777777" w:rsidR="00324C04" w:rsidRPr="00324C04" w:rsidRDefault="00324C04" w:rsidP="00324C04">
      <w:pPr>
        <w:rPr>
          <w:rFonts w:ascii="Arial" w:eastAsia="Times New Roman" w:hAnsi="Arial" w:cs="Arial"/>
          <w:b/>
          <w:sz w:val="32"/>
          <w:szCs w:val="28"/>
          <w:u w:val="single"/>
          <w:lang w:eastAsia="nl-NL"/>
        </w:rPr>
      </w:pPr>
      <w:r w:rsidRPr="00324C04">
        <w:rPr>
          <w:rFonts w:ascii="Arial" w:eastAsia="Times New Roman" w:hAnsi="Arial" w:cs="Arial"/>
          <w:b/>
          <w:sz w:val="32"/>
          <w:szCs w:val="28"/>
          <w:u w:val="single"/>
          <w:lang w:eastAsia="nl-NL"/>
        </w:rPr>
        <w:t>Jaarlijks actieplan Finishing</w:t>
      </w:r>
    </w:p>
    <w:p w14:paraId="37E7DA52" w14:textId="0069BDAB"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De geplande rapportering</w:t>
      </w:r>
      <w:r w:rsidR="008C6AEC">
        <w:rPr>
          <w:rFonts w:ascii="Arial" w:eastAsia="Times New Roman" w:hAnsi="Arial" w:cs="Arial"/>
          <w:sz w:val="32"/>
          <w:szCs w:val="28"/>
          <w:lang w:eastAsia="nl-NL"/>
        </w:rPr>
        <w:t xml:space="preserve"> </w:t>
      </w:r>
      <w:r w:rsidR="00F15E73">
        <w:rPr>
          <w:rFonts w:ascii="Arial" w:eastAsia="Times New Roman" w:hAnsi="Arial" w:cs="Arial"/>
          <w:sz w:val="32"/>
          <w:szCs w:val="28"/>
          <w:lang w:eastAsia="nl-NL"/>
        </w:rPr>
        <w:t xml:space="preserve">Finishing </w:t>
      </w:r>
      <w:r w:rsidR="00F15E73" w:rsidRPr="00324C04">
        <w:rPr>
          <w:rFonts w:ascii="Arial" w:eastAsia="Times New Roman" w:hAnsi="Arial" w:cs="Arial"/>
          <w:sz w:val="32"/>
          <w:szCs w:val="28"/>
          <w:lang w:eastAsia="nl-NL"/>
        </w:rPr>
        <w:t>wordt</w:t>
      </w:r>
      <w:r w:rsidRPr="00324C04">
        <w:rPr>
          <w:rFonts w:ascii="Arial" w:eastAsia="Times New Roman" w:hAnsi="Arial" w:cs="Arial"/>
          <w:sz w:val="32"/>
          <w:szCs w:val="28"/>
          <w:lang w:eastAsia="nl-NL"/>
        </w:rPr>
        <w:t xml:space="preserve"> door afwezigheid van de leiding verschoven naar het volgend comité. Toch hebben we nu al gereageerd omdat er verscheidene pv’s zijn opgemaakt naar onze chauffeurs van </w:t>
      </w:r>
      <w:r w:rsidR="008C6AEC">
        <w:rPr>
          <w:rFonts w:ascii="Arial" w:eastAsia="Times New Roman" w:hAnsi="Arial" w:cs="Arial"/>
          <w:sz w:val="32"/>
          <w:szCs w:val="28"/>
          <w:lang w:eastAsia="nl-NL"/>
        </w:rPr>
        <w:t>OTOR</w:t>
      </w:r>
      <w:r w:rsidRPr="00324C04">
        <w:rPr>
          <w:rFonts w:ascii="Arial" w:eastAsia="Times New Roman" w:hAnsi="Arial" w:cs="Arial"/>
          <w:sz w:val="32"/>
          <w:szCs w:val="28"/>
          <w:lang w:eastAsia="nl-NL"/>
        </w:rPr>
        <w:t xml:space="preserve">. </w:t>
      </w:r>
      <w:r w:rsidR="00A817FA">
        <w:rPr>
          <w:rFonts w:ascii="Arial" w:eastAsia="Times New Roman" w:hAnsi="Arial" w:cs="Arial"/>
          <w:sz w:val="32"/>
          <w:szCs w:val="28"/>
          <w:lang w:eastAsia="nl-NL"/>
        </w:rPr>
        <w:t xml:space="preserve">Deze worden </w:t>
      </w:r>
      <w:r w:rsidR="00F15E73">
        <w:rPr>
          <w:rFonts w:ascii="Arial" w:eastAsia="Times New Roman" w:hAnsi="Arial" w:cs="Arial"/>
          <w:sz w:val="32"/>
          <w:szCs w:val="28"/>
          <w:lang w:eastAsia="nl-NL"/>
        </w:rPr>
        <w:t>verantwoordelijk gesteld</w:t>
      </w:r>
      <w:r w:rsidR="00A817FA">
        <w:rPr>
          <w:rFonts w:ascii="Arial" w:eastAsia="Times New Roman" w:hAnsi="Arial" w:cs="Arial"/>
          <w:sz w:val="32"/>
          <w:szCs w:val="28"/>
          <w:lang w:eastAsia="nl-NL"/>
        </w:rPr>
        <w:t xml:space="preserve"> voor gans </w:t>
      </w:r>
      <w:r w:rsidR="00F15E73">
        <w:rPr>
          <w:rFonts w:ascii="Arial" w:eastAsia="Times New Roman" w:hAnsi="Arial" w:cs="Arial"/>
          <w:sz w:val="32"/>
          <w:szCs w:val="28"/>
          <w:lang w:eastAsia="nl-NL"/>
        </w:rPr>
        <w:t>het voertuig</w:t>
      </w:r>
      <w:r w:rsidR="00A817FA">
        <w:rPr>
          <w:rFonts w:ascii="Arial" w:eastAsia="Times New Roman" w:hAnsi="Arial" w:cs="Arial"/>
          <w:sz w:val="32"/>
          <w:szCs w:val="28"/>
          <w:lang w:eastAsia="nl-NL"/>
        </w:rPr>
        <w:t xml:space="preserve"> en lading </w:t>
      </w:r>
      <w:r w:rsidR="00F15E73">
        <w:rPr>
          <w:rFonts w:ascii="Arial" w:eastAsia="Times New Roman" w:hAnsi="Arial" w:cs="Arial"/>
          <w:sz w:val="32"/>
          <w:szCs w:val="28"/>
          <w:lang w:eastAsia="nl-NL"/>
        </w:rPr>
        <w:t>(ADR-papieren</w:t>
      </w:r>
      <w:r w:rsidR="00A817FA">
        <w:rPr>
          <w:rFonts w:ascii="Arial" w:eastAsia="Times New Roman" w:hAnsi="Arial" w:cs="Arial"/>
          <w:sz w:val="32"/>
          <w:szCs w:val="28"/>
          <w:lang w:eastAsia="nl-NL"/>
        </w:rPr>
        <w:t xml:space="preserve"> en stouwing van goederen welke door de magazijniers gebeuren).  </w:t>
      </w:r>
      <w:r w:rsidRPr="00324C04">
        <w:rPr>
          <w:rFonts w:ascii="Arial" w:eastAsia="Times New Roman" w:hAnsi="Arial" w:cs="Arial"/>
          <w:sz w:val="32"/>
          <w:szCs w:val="28"/>
          <w:lang w:eastAsia="nl-NL"/>
        </w:rPr>
        <w:t>De chauffeurs moeten per shift regelmatig van voertuig verwisselen</w:t>
      </w:r>
      <w:r w:rsidR="00A817FA">
        <w:rPr>
          <w:rFonts w:ascii="Arial" w:eastAsia="Times New Roman" w:hAnsi="Arial" w:cs="Arial"/>
          <w:sz w:val="32"/>
          <w:szCs w:val="28"/>
          <w:lang w:eastAsia="nl-NL"/>
        </w:rPr>
        <w:t xml:space="preserve">. Is </w:t>
      </w:r>
      <w:r w:rsidR="00F15E73">
        <w:rPr>
          <w:rFonts w:ascii="Arial" w:eastAsia="Times New Roman" w:hAnsi="Arial" w:cs="Arial"/>
          <w:sz w:val="32"/>
          <w:szCs w:val="28"/>
          <w:lang w:eastAsia="nl-NL"/>
        </w:rPr>
        <w:t>het dan</w:t>
      </w:r>
      <w:r w:rsidR="00A817FA">
        <w:rPr>
          <w:rFonts w:ascii="Arial" w:eastAsia="Times New Roman" w:hAnsi="Arial" w:cs="Arial"/>
          <w:sz w:val="32"/>
          <w:szCs w:val="28"/>
          <w:lang w:eastAsia="nl-NL"/>
        </w:rPr>
        <w:t xml:space="preserve"> de bedoeling </w:t>
      </w:r>
      <w:r w:rsidR="00F15E73" w:rsidRPr="00324C04">
        <w:rPr>
          <w:rFonts w:ascii="Arial" w:eastAsia="Times New Roman" w:hAnsi="Arial" w:cs="Arial"/>
          <w:sz w:val="32"/>
          <w:szCs w:val="28"/>
          <w:lang w:eastAsia="nl-NL"/>
        </w:rPr>
        <w:t xml:space="preserve">dan </w:t>
      </w:r>
      <w:r w:rsidR="00F15E73">
        <w:rPr>
          <w:rFonts w:ascii="Arial" w:eastAsia="Times New Roman" w:hAnsi="Arial" w:cs="Arial"/>
          <w:sz w:val="32"/>
          <w:szCs w:val="28"/>
          <w:lang w:eastAsia="nl-NL"/>
        </w:rPr>
        <w:t>ze</w:t>
      </w:r>
      <w:r w:rsidR="00A817FA">
        <w:rPr>
          <w:rFonts w:ascii="Arial" w:eastAsia="Times New Roman" w:hAnsi="Arial" w:cs="Arial"/>
          <w:sz w:val="32"/>
          <w:szCs w:val="28"/>
          <w:lang w:eastAsia="nl-NL"/>
        </w:rPr>
        <w:t xml:space="preserve"> elke </w:t>
      </w:r>
      <w:r w:rsidR="00F15E73">
        <w:rPr>
          <w:rFonts w:ascii="Arial" w:eastAsia="Times New Roman" w:hAnsi="Arial" w:cs="Arial"/>
          <w:sz w:val="32"/>
          <w:szCs w:val="28"/>
          <w:lang w:eastAsia="nl-NL"/>
        </w:rPr>
        <w:t>keer een</w:t>
      </w:r>
      <w:r w:rsidR="00A817FA">
        <w:rPr>
          <w:rFonts w:ascii="Arial" w:eastAsia="Times New Roman" w:hAnsi="Arial" w:cs="Arial"/>
          <w:sz w:val="32"/>
          <w:szCs w:val="28"/>
          <w:lang w:eastAsia="nl-NL"/>
        </w:rPr>
        <w:t xml:space="preserve"> </w:t>
      </w:r>
      <w:r w:rsidRPr="00324C04">
        <w:rPr>
          <w:rFonts w:ascii="Arial" w:eastAsia="Times New Roman" w:hAnsi="Arial" w:cs="Arial"/>
          <w:sz w:val="32"/>
          <w:szCs w:val="28"/>
          <w:lang w:eastAsia="nl-NL"/>
        </w:rPr>
        <w:t>check up doen van hun voertuig</w:t>
      </w:r>
      <w:r w:rsidR="00A817FA">
        <w:rPr>
          <w:rFonts w:ascii="Arial" w:eastAsia="Times New Roman" w:hAnsi="Arial" w:cs="Arial"/>
          <w:sz w:val="32"/>
          <w:szCs w:val="28"/>
          <w:lang w:eastAsia="nl-NL"/>
        </w:rPr>
        <w:t xml:space="preserve">?! </w:t>
      </w:r>
      <w:r w:rsidRPr="00324C04">
        <w:rPr>
          <w:rFonts w:ascii="Arial" w:eastAsia="Times New Roman" w:hAnsi="Arial" w:cs="Arial"/>
          <w:sz w:val="32"/>
          <w:szCs w:val="28"/>
          <w:lang w:eastAsia="nl-NL"/>
        </w:rPr>
        <w:t>We v</w:t>
      </w:r>
      <w:r w:rsidR="00A817FA">
        <w:rPr>
          <w:rFonts w:ascii="Arial" w:eastAsia="Times New Roman" w:hAnsi="Arial" w:cs="Arial"/>
          <w:sz w:val="32"/>
          <w:szCs w:val="28"/>
          <w:lang w:eastAsia="nl-NL"/>
        </w:rPr>
        <w:t>roegen</w:t>
      </w:r>
      <w:r w:rsidRPr="00324C04">
        <w:rPr>
          <w:rFonts w:ascii="Arial" w:eastAsia="Times New Roman" w:hAnsi="Arial" w:cs="Arial"/>
          <w:sz w:val="32"/>
          <w:szCs w:val="28"/>
          <w:lang w:eastAsia="nl-NL"/>
        </w:rPr>
        <w:t xml:space="preserve"> aan de leiding hoe men di</w:t>
      </w:r>
      <w:r w:rsidR="00A817FA">
        <w:rPr>
          <w:rFonts w:ascii="Arial" w:eastAsia="Times New Roman" w:hAnsi="Arial" w:cs="Arial"/>
          <w:sz w:val="32"/>
          <w:szCs w:val="28"/>
          <w:lang w:eastAsia="nl-NL"/>
        </w:rPr>
        <w:t>t in de toekomst gaat voorkomen.</w:t>
      </w:r>
      <w:r w:rsidRPr="00324C04">
        <w:rPr>
          <w:rFonts w:ascii="Arial" w:eastAsia="Times New Roman" w:hAnsi="Arial" w:cs="Arial"/>
          <w:sz w:val="32"/>
          <w:szCs w:val="28"/>
          <w:lang w:eastAsia="nl-NL"/>
        </w:rPr>
        <w:t xml:space="preserve"> Aan de voorzitter werd </w:t>
      </w:r>
      <w:r w:rsidR="00A817FA">
        <w:rPr>
          <w:rFonts w:ascii="Arial" w:eastAsia="Times New Roman" w:hAnsi="Arial" w:cs="Arial"/>
          <w:sz w:val="32"/>
          <w:szCs w:val="28"/>
          <w:lang w:eastAsia="nl-NL"/>
        </w:rPr>
        <w:t xml:space="preserve">ook </w:t>
      </w:r>
      <w:r w:rsidRPr="00324C04">
        <w:rPr>
          <w:rFonts w:ascii="Arial" w:eastAsia="Times New Roman" w:hAnsi="Arial" w:cs="Arial"/>
          <w:sz w:val="32"/>
          <w:szCs w:val="28"/>
          <w:lang w:eastAsia="nl-NL"/>
        </w:rPr>
        <w:t xml:space="preserve">de vraag gesteld of </w:t>
      </w:r>
      <w:r w:rsidR="00A817FA">
        <w:rPr>
          <w:rFonts w:ascii="Arial" w:eastAsia="Times New Roman" w:hAnsi="Arial" w:cs="Arial"/>
          <w:sz w:val="32"/>
          <w:szCs w:val="28"/>
          <w:lang w:eastAsia="nl-NL"/>
        </w:rPr>
        <w:t>ze</w:t>
      </w:r>
      <w:r w:rsidRPr="00324C04">
        <w:rPr>
          <w:rFonts w:ascii="Arial" w:eastAsia="Times New Roman" w:hAnsi="Arial" w:cs="Arial"/>
          <w:sz w:val="32"/>
          <w:szCs w:val="28"/>
          <w:lang w:eastAsia="nl-NL"/>
        </w:rPr>
        <w:t xml:space="preserve"> juridisch iets kunnen doen zodat </w:t>
      </w:r>
      <w:r w:rsidR="00A817FA">
        <w:rPr>
          <w:rFonts w:ascii="Arial" w:eastAsia="Times New Roman" w:hAnsi="Arial" w:cs="Arial"/>
          <w:sz w:val="32"/>
          <w:szCs w:val="28"/>
          <w:lang w:eastAsia="nl-NL"/>
        </w:rPr>
        <w:t xml:space="preserve">de chauffeurs </w:t>
      </w:r>
      <w:r w:rsidR="00F15E73">
        <w:rPr>
          <w:rFonts w:ascii="Arial" w:eastAsia="Times New Roman" w:hAnsi="Arial" w:cs="Arial"/>
          <w:sz w:val="32"/>
          <w:szCs w:val="28"/>
          <w:lang w:eastAsia="nl-NL"/>
        </w:rPr>
        <w:t>niet persoonlijk aansprakelijk gesteld</w:t>
      </w:r>
      <w:r w:rsidR="00A817FA">
        <w:rPr>
          <w:rFonts w:ascii="Arial" w:eastAsia="Times New Roman" w:hAnsi="Arial" w:cs="Arial"/>
          <w:sz w:val="32"/>
          <w:szCs w:val="28"/>
          <w:lang w:eastAsia="nl-NL"/>
        </w:rPr>
        <w:t xml:space="preserve"> </w:t>
      </w:r>
      <w:r w:rsidR="00F15E73">
        <w:rPr>
          <w:rFonts w:ascii="Arial" w:eastAsia="Times New Roman" w:hAnsi="Arial" w:cs="Arial"/>
          <w:sz w:val="32"/>
          <w:szCs w:val="28"/>
          <w:lang w:eastAsia="nl-NL"/>
        </w:rPr>
        <w:t>worden.</w:t>
      </w:r>
      <w:r w:rsidR="00A817FA">
        <w:rPr>
          <w:rFonts w:ascii="Arial" w:eastAsia="Times New Roman" w:hAnsi="Arial" w:cs="Arial"/>
          <w:sz w:val="32"/>
          <w:szCs w:val="28"/>
          <w:lang w:eastAsia="nl-NL"/>
        </w:rPr>
        <w:t xml:space="preserve"> </w:t>
      </w:r>
    </w:p>
    <w:p w14:paraId="1ADCB11B" w14:textId="77777777" w:rsidR="00E84E9C" w:rsidRDefault="00E84E9C" w:rsidP="00324C04">
      <w:pPr>
        <w:rPr>
          <w:rFonts w:ascii="Arial" w:eastAsia="Times New Roman" w:hAnsi="Arial" w:cs="Arial"/>
          <w:b/>
          <w:sz w:val="32"/>
          <w:szCs w:val="28"/>
          <w:u w:val="single"/>
          <w:lang w:eastAsia="nl-NL"/>
        </w:rPr>
      </w:pPr>
    </w:p>
    <w:p w14:paraId="0501B596" w14:textId="77777777" w:rsidR="00E84E9C" w:rsidRDefault="00E84E9C" w:rsidP="00324C04">
      <w:pPr>
        <w:rPr>
          <w:rFonts w:ascii="Arial" w:eastAsia="Times New Roman" w:hAnsi="Arial" w:cs="Arial"/>
          <w:b/>
          <w:sz w:val="32"/>
          <w:szCs w:val="28"/>
          <w:u w:val="single"/>
          <w:lang w:eastAsia="nl-NL"/>
        </w:rPr>
      </w:pPr>
    </w:p>
    <w:p w14:paraId="54AF4C30" w14:textId="1F8323D0" w:rsidR="00324C04" w:rsidRPr="00324C04" w:rsidRDefault="009A1924" w:rsidP="00324C04">
      <w:pPr>
        <w:rPr>
          <w:rFonts w:ascii="Arial" w:eastAsia="Times New Roman" w:hAnsi="Arial" w:cs="Arial"/>
          <w:b/>
          <w:sz w:val="32"/>
          <w:szCs w:val="28"/>
          <w:u w:val="single"/>
          <w:lang w:eastAsia="nl-NL"/>
        </w:rPr>
      </w:pPr>
      <w:r>
        <w:rPr>
          <w:rFonts w:ascii="Arial" w:eastAsia="Times New Roman" w:hAnsi="Arial" w:cs="Arial"/>
          <w:b/>
          <w:sz w:val="32"/>
          <w:szCs w:val="28"/>
          <w:u w:val="single"/>
          <w:lang w:eastAsia="nl-NL"/>
        </w:rPr>
        <w:t>Mededelingen</w:t>
      </w:r>
    </w:p>
    <w:p w14:paraId="072D8710" w14:textId="2D9FF8DC" w:rsidR="00324C04" w:rsidRPr="00324C04" w:rsidRDefault="00324C04" w:rsidP="00324C04">
      <w:pPr>
        <w:rPr>
          <w:rFonts w:ascii="Arial" w:eastAsia="Times New Roman" w:hAnsi="Arial" w:cs="Arial"/>
          <w:sz w:val="32"/>
          <w:szCs w:val="28"/>
          <w:lang w:eastAsia="nl-NL"/>
        </w:rPr>
      </w:pPr>
      <w:r w:rsidRPr="00324C04">
        <w:rPr>
          <w:rFonts w:ascii="Arial" w:eastAsia="Times New Roman" w:hAnsi="Arial" w:cs="Arial"/>
          <w:sz w:val="32"/>
          <w:szCs w:val="28"/>
          <w:lang w:eastAsia="nl-NL"/>
        </w:rPr>
        <w:t xml:space="preserve">In een straal van 100 meter rond de fabriek </w:t>
      </w:r>
      <w:r w:rsidR="00F15E73" w:rsidRPr="00324C04">
        <w:rPr>
          <w:rFonts w:ascii="Arial" w:eastAsia="Times New Roman" w:hAnsi="Arial" w:cs="Arial"/>
          <w:sz w:val="32"/>
          <w:szCs w:val="28"/>
          <w:lang w:eastAsia="nl-NL"/>
        </w:rPr>
        <w:t>gaan omwonenden</w:t>
      </w:r>
      <w:r w:rsidRPr="00324C04">
        <w:rPr>
          <w:rFonts w:ascii="Arial" w:eastAsia="Times New Roman" w:hAnsi="Arial" w:cs="Arial"/>
          <w:sz w:val="32"/>
          <w:szCs w:val="28"/>
          <w:lang w:eastAsia="nl-NL"/>
        </w:rPr>
        <w:t xml:space="preserve"> een brief krijgen van de Stad Mortsel </w:t>
      </w:r>
      <w:r w:rsidR="00997361" w:rsidRPr="00324C04">
        <w:rPr>
          <w:rFonts w:ascii="Arial" w:eastAsia="Times New Roman" w:hAnsi="Arial" w:cs="Arial"/>
          <w:sz w:val="32"/>
          <w:szCs w:val="28"/>
          <w:lang w:eastAsia="nl-NL"/>
        </w:rPr>
        <w:t>i.v.m.</w:t>
      </w:r>
      <w:r w:rsidRPr="00324C04">
        <w:rPr>
          <w:rFonts w:ascii="Arial" w:eastAsia="Times New Roman" w:hAnsi="Arial" w:cs="Arial"/>
          <w:sz w:val="32"/>
          <w:szCs w:val="28"/>
          <w:lang w:eastAsia="nl-NL"/>
        </w:rPr>
        <w:t xml:space="preserve"> Pfas problematiek.</w:t>
      </w:r>
      <w:r w:rsidR="00E84E9C">
        <w:rPr>
          <w:rFonts w:ascii="Arial" w:eastAsia="Times New Roman" w:hAnsi="Arial" w:cs="Arial"/>
          <w:sz w:val="32"/>
          <w:szCs w:val="28"/>
          <w:lang w:eastAsia="nl-NL"/>
        </w:rPr>
        <w:t xml:space="preserve"> </w:t>
      </w:r>
      <w:r w:rsidRPr="00324C04">
        <w:rPr>
          <w:rFonts w:ascii="Arial" w:eastAsia="Times New Roman" w:hAnsi="Arial" w:cs="Arial"/>
          <w:sz w:val="32"/>
          <w:szCs w:val="28"/>
          <w:lang w:eastAsia="nl-NL"/>
        </w:rPr>
        <w:t xml:space="preserve">Van de operatoren aan de WZI werden preventief bloedstalen afgenomen. Wij vragen om ook op andere plaatsen dat operatoren zoals bij de kapmolens, synaps kappers, </w:t>
      </w:r>
      <w:r w:rsidR="00F15E73" w:rsidRPr="00324C04">
        <w:rPr>
          <w:rFonts w:ascii="Arial" w:eastAsia="Times New Roman" w:hAnsi="Arial" w:cs="Arial"/>
          <w:sz w:val="32"/>
          <w:szCs w:val="28"/>
          <w:lang w:eastAsia="nl-NL"/>
        </w:rPr>
        <w:t>omrol, waar</w:t>
      </w:r>
      <w:r w:rsidRPr="00324C04">
        <w:rPr>
          <w:rFonts w:ascii="Arial" w:eastAsia="Times New Roman" w:hAnsi="Arial" w:cs="Arial"/>
          <w:sz w:val="32"/>
          <w:szCs w:val="28"/>
          <w:lang w:eastAsia="nl-NL"/>
        </w:rPr>
        <w:t xml:space="preserve"> dat stof vrijkomt op vrijwillige basis bloedstalen kunnen afgenomen worden. Dit om vooral de ongerustheid bij de mensen weg te nemen. Voorlopig gaat men hierop niet in en wacht men eerst de resultaten van de bloedstalen af.</w:t>
      </w:r>
    </w:p>
    <w:p w14:paraId="78A33631" w14:textId="77777777" w:rsidR="00324C04" w:rsidRPr="00C75B4E" w:rsidRDefault="00324C04" w:rsidP="00324C04">
      <w:pPr>
        <w:rPr>
          <w:rFonts w:ascii="Arial" w:eastAsia="Times New Roman" w:hAnsi="Arial" w:cs="Arial"/>
          <w:b/>
          <w:sz w:val="32"/>
          <w:szCs w:val="28"/>
          <w:u w:val="single"/>
          <w:lang w:eastAsia="nl-NL"/>
        </w:rPr>
      </w:pPr>
      <w:r w:rsidRPr="00C75B4E">
        <w:rPr>
          <w:rFonts w:ascii="Arial" w:eastAsia="Times New Roman" w:hAnsi="Arial" w:cs="Arial"/>
          <w:b/>
          <w:sz w:val="32"/>
          <w:szCs w:val="28"/>
          <w:u w:val="single"/>
          <w:lang w:eastAsia="nl-NL"/>
        </w:rPr>
        <w:t>Diversen</w:t>
      </w:r>
    </w:p>
    <w:p w14:paraId="671197AD" w14:textId="1326A228" w:rsidR="008F2B90" w:rsidRPr="00264BF2" w:rsidRDefault="00324C04" w:rsidP="00264BF2">
      <w:pPr>
        <w:rPr>
          <w:rFonts w:ascii="Arial" w:hAnsi="Arial" w:cs="Arial"/>
          <w:sz w:val="32"/>
          <w:szCs w:val="28"/>
        </w:rPr>
      </w:pPr>
      <w:r w:rsidRPr="00324C04">
        <w:rPr>
          <w:rFonts w:ascii="Arial" w:eastAsia="Times New Roman" w:hAnsi="Arial" w:cs="Arial"/>
          <w:sz w:val="32"/>
          <w:szCs w:val="28"/>
          <w:lang w:eastAsia="nl-NL"/>
        </w:rPr>
        <w:t xml:space="preserve">We hebben gevraagd om vrijdag met de nachtploeg een oplossing te bieden aan de gebruikers van de parking Gev2 en de oude metserparking. Nu gebeurd het dat deze bezet is door de bezoekers van de naburige horecazaak en dat er geen vrije plaatsen meer zijn voor de nachtploeg.  </w:t>
      </w:r>
    </w:p>
    <w:p w14:paraId="66AB52A9" w14:textId="6C3E51D3"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sz w:val="28"/>
          <w:lang w:eastAsia="nl-NL"/>
        </w:rPr>
      </w:pPr>
      <w:r w:rsidRPr="00264BF2">
        <w:rPr>
          <w:rFonts w:ascii="Arial" w:eastAsia="Arial Unicode MS" w:hAnsi="Arial" w:cs="Arial"/>
          <w:b/>
          <w:sz w:val="28"/>
          <w:lang w:eastAsia="nl-NL"/>
        </w:rPr>
        <w:t>SYNDICAAL NIEUWS</w:t>
      </w:r>
    </w:p>
    <w:p w14:paraId="558F0B50" w14:textId="7FD7694A"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sz w:val="24"/>
          <w:lang w:eastAsia="nl-NL"/>
        </w:rPr>
      </w:pPr>
      <w:r w:rsidRPr="00264BF2">
        <w:rPr>
          <w:rFonts w:ascii="Bernard MT Condensed" w:eastAsia="Arial Unicode MS" w:hAnsi="Bernard MT Condensed" w:cs="Times New Roman"/>
          <w:noProof/>
          <w:sz w:val="24"/>
          <w:lang w:val="en-US"/>
        </w:rPr>
        <w:drawing>
          <wp:inline distT="0" distB="0" distL="0" distR="0" wp14:anchorId="557673A0" wp14:editId="05EF2DC7">
            <wp:extent cx="2654935" cy="605790"/>
            <wp:effectExtent l="0" t="0" r="0" b="3810"/>
            <wp:docPr id="8" name="Afbeelding 8" descr="Afbeelding met stad,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54935" cy="605790"/>
                    </a:xfrm>
                    <a:prstGeom prst="rect">
                      <a:avLst/>
                    </a:prstGeom>
                  </pic:spPr>
                </pic:pic>
              </a:graphicData>
            </a:graphic>
          </wp:inline>
        </w:drawing>
      </w:r>
    </w:p>
    <w:p w14:paraId="6BB1E7CF" w14:textId="5101C84E" w:rsidR="006F1C4B" w:rsidRPr="00264BF2"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Comic Sans MS" w:eastAsia="Arial Unicode MS" w:hAnsi="Comic Sans MS" w:cs="Arial"/>
          <w:bCs/>
          <w:sz w:val="28"/>
          <w:lang w:eastAsia="nl-NL"/>
        </w:rPr>
      </w:pPr>
      <w:r w:rsidRPr="00264BF2">
        <w:rPr>
          <w:rFonts w:ascii="Comic Sans MS" w:eastAsia="Arial Unicode MS" w:hAnsi="Comic Sans MS" w:cs="Arial"/>
          <w:bCs/>
          <w:sz w:val="28"/>
          <w:lang w:eastAsia="nl-NL"/>
        </w:rPr>
        <w:t>Solidariteit krachtig wapen tegen agressief patronaat</w:t>
      </w:r>
    </w:p>
    <w:p w14:paraId="626395D6" w14:textId="36DED822" w:rsidR="00E84E9C" w:rsidRPr="00E84E9C" w:rsidRDefault="00E84E9C" w:rsidP="00E84E9C">
      <w:pPr>
        <w:spacing w:before="100" w:beforeAutospacing="1" w:after="100" w:afterAutospacing="1" w:line="240" w:lineRule="auto"/>
        <w:rPr>
          <w:rFonts w:ascii="Arial" w:eastAsia="Times New Roman" w:hAnsi="Arial" w:cs="Arial"/>
          <w:b/>
          <w:sz w:val="32"/>
          <w:szCs w:val="24"/>
          <w:u w:val="single"/>
        </w:rPr>
      </w:pPr>
      <w:r w:rsidRPr="00E84E9C">
        <w:rPr>
          <w:rFonts w:ascii="Arial" w:eastAsia="Times New Roman" w:hAnsi="Arial" w:cs="Arial"/>
          <w:b/>
          <w:sz w:val="32"/>
          <w:szCs w:val="24"/>
          <w:u w:val="single"/>
        </w:rPr>
        <w:t xml:space="preserve">Oproep </w:t>
      </w:r>
    </w:p>
    <w:p w14:paraId="5A6167D0" w14:textId="5A7C47EC" w:rsidR="00E84E9C" w:rsidRPr="00E84E9C" w:rsidRDefault="00E84E9C" w:rsidP="00E84E9C">
      <w:pPr>
        <w:spacing w:before="100" w:beforeAutospacing="1" w:after="100" w:afterAutospacing="1" w:line="240" w:lineRule="auto"/>
        <w:rPr>
          <w:rFonts w:ascii="Arial" w:eastAsia="Times New Roman" w:hAnsi="Arial" w:cs="Arial"/>
          <w:sz w:val="32"/>
          <w:szCs w:val="24"/>
        </w:rPr>
      </w:pPr>
      <w:r w:rsidRPr="00E84E9C">
        <w:rPr>
          <w:rFonts w:ascii="Arial" w:eastAsia="Times New Roman" w:hAnsi="Arial" w:cs="Arial"/>
          <w:sz w:val="32"/>
          <w:szCs w:val="24"/>
        </w:rPr>
        <w:t>Als je een collega’s bent wel</w:t>
      </w:r>
      <w:r>
        <w:rPr>
          <w:rFonts w:ascii="Arial" w:eastAsia="Times New Roman" w:hAnsi="Arial" w:cs="Arial"/>
          <w:sz w:val="32"/>
          <w:szCs w:val="24"/>
        </w:rPr>
        <w:t xml:space="preserve">ke zijn ADV dagen van 2021 </w:t>
      </w:r>
      <w:r w:rsidRPr="00E84E9C">
        <w:rPr>
          <w:rFonts w:ascii="Arial" w:eastAsia="Times New Roman" w:hAnsi="Arial" w:cs="Arial"/>
          <w:sz w:val="32"/>
          <w:szCs w:val="24"/>
        </w:rPr>
        <w:t>afgeroomd</w:t>
      </w:r>
      <w:r>
        <w:rPr>
          <w:rFonts w:ascii="Arial" w:eastAsia="Times New Roman" w:hAnsi="Arial" w:cs="Arial"/>
          <w:sz w:val="32"/>
          <w:szCs w:val="24"/>
        </w:rPr>
        <w:t xml:space="preserve"> zijn</w:t>
      </w:r>
      <w:r w:rsidRPr="00E84E9C">
        <w:rPr>
          <w:rFonts w:ascii="Arial" w:eastAsia="Times New Roman" w:hAnsi="Arial" w:cs="Arial"/>
          <w:sz w:val="32"/>
          <w:szCs w:val="24"/>
        </w:rPr>
        <w:t xml:space="preserve"> op het einde van maart </w:t>
      </w:r>
      <w:r>
        <w:rPr>
          <w:rFonts w:ascii="Arial" w:eastAsia="Times New Roman" w:hAnsi="Arial" w:cs="Arial"/>
          <w:sz w:val="32"/>
          <w:szCs w:val="24"/>
        </w:rPr>
        <w:t>2022</w:t>
      </w:r>
      <w:r w:rsidRPr="00E84E9C">
        <w:rPr>
          <w:rFonts w:ascii="Arial" w:eastAsia="Times New Roman" w:hAnsi="Arial" w:cs="Arial"/>
          <w:sz w:val="32"/>
          <w:szCs w:val="24"/>
        </w:rPr>
        <w:t xml:space="preserve">, gelieve dan contact op te nemen het je plaatselijke </w:t>
      </w:r>
      <w:proofErr w:type="spellStart"/>
      <w:r w:rsidRPr="00E84E9C">
        <w:rPr>
          <w:rFonts w:ascii="Arial" w:eastAsia="Times New Roman" w:hAnsi="Arial" w:cs="Arial"/>
          <w:sz w:val="32"/>
          <w:szCs w:val="24"/>
        </w:rPr>
        <w:t>delegee</w:t>
      </w:r>
      <w:proofErr w:type="spellEnd"/>
      <w:r w:rsidRPr="00E84E9C">
        <w:rPr>
          <w:rFonts w:ascii="Arial" w:eastAsia="Times New Roman" w:hAnsi="Arial" w:cs="Arial"/>
          <w:sz w:val="32"/>
          <w:szCs w:val="24"/>
        </w:rPr>
        <w:t xml:space="preserve"> of via het </w:t>
      </w:r>
      <w:proofErr w:type="spellStart"/>
      <w:r w:rsidRPr="00E84E9C">
        <w:rPr>
          <w:rFonts w:ascii="Arial" w:eastAsia="Times New Roman" w:hAnsi="Arial" w:cs="Arial"/>
          <w:sz w:val="32"/>
          <w:szCs w:val="24"/>
        </w:rPr>
        <w:t>bureauke</w:t>
      </w:r>
      <w:proofErr w:type="spellEnd"/>
      <w:r w:rsidRPr="00E84E9C">
        <w:rPr>
          <w:rFonts w:ascii="Arial" w:eastAsia="Times New Roman" w:hAnsi="Arial" w:cs="Arial"/>
          <w:sz w:val="32"/>
          <w:szCs w:val="24"/>
        </w:rPr>
        <w:t xml:space="preserve"> </w:t>
      </w:r>
      <w:r w:rsidRPr="00E84E9C">
        <w:rPr>
          <w:rFonts w:ascii="Segoe UI Symbol" w:eastAsia="Times New Roman" w:hAnsi="Segoe UI Symbol" w:cs="Segoe UI Symbol"/>
          <w:sz w:val="32"/>
          <w:szCs w:val="24"/>
          <w:lang w:val="en-US"/>
        </w:rPr>
        <w:t>📞</w:t>
      </w:r>
      <w:r w:rsidRPr="00E84E9C">
        <w:rPr>
          <w:rFonts w:ascii="Arial" w:eastAsia="Times New Roman" w:hAnsi="Arial" w:cs="Arial"/>
          <w:sz w:val="32"/>
          <w:szCs w:val="24"/>
        </w:rPr>
        <w:t xml:space="preserve"> 2609 </w:t>
      </w:r>
    </w:p>
    <w:tbl>
      <w:tblPr>
        <w:tblpPr w:leftFromText="180" w:rightFromText="180" w:vertAnchor="text" w:horzAnchor="margin" w:tblpXSpec="right" w:tblpY="-31"/>
        <w:tblW w:w="6447" w:type="dxa"/>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0"/>
        <w:gridCol w:w="1127"/>
        <w:gridCol w:w="2196"/>
        <w:gridCol w:w="1914"/>
      </w:tblGrid>
      <w:tr w:rsidR="00264BF2" w:rsidRPr="00264BF2" w14:paraId="110C86FC" w14:textId="77777777" w:rsidTr="00264BF2">
        <w:trPr>
          <w:trHeight w:val="575"/>
          <w:tblCellSpacing w:w="37" w:type="dxa"/>
        </w:trPr>
        <w:tc>
          <w:tcPr>
            <w:tcW w:w="1355" w:type="dxa"/>
            <w:vAlign w:val="center"/>
            <w:hideMark/>
          </w:tcPr>
          <w:p w14:paraId="44DBBA5F"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Maand</w:t>
            </w:r>
          </w:p>
        </w:tc>
        <w:tc>
          <w:tcPr>
            <w:tcW w:w="999" w:type="dxa"/>
            <w:vAlign w:val="center"/>
            <w:hideMark/>
          </w:tcPr>
          <w:p w14:paraId="3C8999E4"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Index</w:t>
            </w:r>
          </w:p>
        </w:tc>
        <w:tc>
          <w:tcPr>
            <w:tcW w:w="2013" w:type="dxa"/>
            <w:vAlign w:val="center"/>
            <w:hideMark/>
          </w:tcPr>
          <w:p w14:paraId="05E19ACC"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Gezondheids-</w:t>
            </w:r>
          </w:p>
          <w:p w14:paraId="3AFC24DB"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Index</w:t>
            </w:r>
          </w:p>
        </w:tc>
        <w:tc>
          <w:tcPr>
            <w:tcW w:w="1710" w:type="dxa"/>
            <w:vAlign w:val="center"/>
            <w:hideMark/>
          </w:tcPr>
          <w:p w14:paraId="761EA77E" w14:textId="77777777" w:rsidR="00264BF2" w:rsidRPr="00264BF2" w:rsidRDefault="00264BF2" w:rsidP="00264BF2">
            <w:pPr>
              <w:jc w:val="center"/>
              <w:rPr>
                <w:rFonts w:ascii="Arial" w:hAnsi="Arial" w:cs="Arial"/>
                <w:sz w:val="32"/>
                <w:szCs w:val="28"/>
              </w:rPr>
            </w:pPr>
            <w:r w:rsidRPr="00264BF2">
              <w:rPr>
                <w:rFonts w:ascii="Arial" w:hAnsi="Arial" w:cs="Arial"/>
                <w:sz w:val="32"/>
                <w:szCs w:val="28"/>
              </w:rPr>
              <w:t>4-maandelijks gemiddelde</w:t>
            </w:r>
          </w:p>
        </w:tc>
      </w:tr>
      <w:tr w:rsidR="00264BF2" w:rsidRPr="00264BF2" w14:paraId="174B97C9" w14:textId="77777777" w:rsidTr="00264BF2">
        <w:trPr>
          <w:trHeight w:val="295"/>
          <w:tblCellSpacing w:w="37" w:type="dxa"/>
        </w:trPr>
        <w:tc>
          <w:tcPr>
            <w:tcW w:w="0" w:type="auto"/>
            <w:gridSpan w:val="4"/>
            <w:shd w:val="clear" w:color="auto" w:fill="auto"/>
            <w:vAlign w:val="center"/>
            <w:hideMark/>
          </w:tcPr>
          <w:p w14:paraId="28A32EEA" w14:textId="77777777" w:rsidR="00264BF2" w:rsidRPr="00264BF2" w:rsidRDefault="00264BF2" w:rsidP="00264BF2">
            <w:pPr>
              <w:jc w:val="center"/>
              <w:rPr>
                <w:rFonts w:ascii="Arial" w:hAnsi="Arial" w:cs="Arial"/>
                <w:b/>
                <w:sz w:val="32"/>
                <w:szCs w:val="28"/>
              </w:rPr>
            </w:pPr>
            <w:r w:rsidRPr="00264BF2">
              <w:rPr>
                <w:rFonts w:ascii="Arial" w:hAnsi="Arial" w:cs="Arial"/>
                <w:b/>
                <w:sz w:val="32"/>
                <w:szCs w:val="28"/>
              </w:rPr>
              <w:t>2022</w:t>
            </w:r>
          </w:p>
        </w:tc>
      </w:tr>
      <w:tr w:rsidR="00264BF2" w:rsidRPr="00264BF2" w14:paraId="2CA79A39" w14:textId="77777777" w:rsidTr="00264BF2">
        <w:trPr>
          <w:trHeight w:val="253"/>
          <w:tblCellSpacing w:w="37" w:type="dxa"/>
        </w:trPr>
        <w:tc>
          <w:tcPr>
            <w:tcW w:w="1355" w:type="dxa"/>
            <w:vAlign w:val="center"/>
          </w:tcPr>
          <w:p w14:paraId="4A0AA627" w14:textId="5749E03B" w:rsidR="00264BF2" w:rsidRPr="00264BF2" w:rsidRDefault="00C4101D" w:rsidP="00264BF2">
            <w:pPr>
              <w:jc w:val="center"/>
              <w:rPr>
                <w:rFonts w:ascii="Arial" w:hAnsi="Arial" w:cs="Arial"/>
                <w:sz w:val="32"/>
                <w:szCs w:val="28"/>
              </w:rPr>
            </w:pPr>
            <w:r>
              <w:rPr>
                <w:rFonts w:ascii="Arial" w:hAnsi="Arial" w:cs="Arial"/>
                <w:sz w:val="32"/>
                <w:szCs w:val="28"/>
              </w:rPr>
              <w:t>April</w:t>
            </w:r>
            <w:r w:rsidR="00EC2EF3">
              <w:rPr>
                <w:rFonts w:ascii="Arial" w:hAnsi="Arial" w:cs="Arial"/>
                <w:sz w:val="32"/>
                <w:szCs w:val="28"/>
              </w:rPr>
              <w:t xml:space="preserve"> </w:t>
            </w:r>
          </w:p>
        </w:tc>
        <w:tc>
          <w:tcPr>
            <w:tcW w:w="999" w:type="dxa"/>
            <w:vAlign w:val="center"/>
          </w:tcPr>
          <w:p w14:paraId="1594FF7C" w14:textId="2E8148CB" w:rsidR="00264BF2" w:rsidRPr="00264BF2" w:rsidRDefault="00C4101D" w:rsidP="00264BF2">
            <w:pPr>
              <w:jc w:val="center"/>
              <w:rPr>
                <w:rFonts w:ascii="Arial" w:hAnsi="Arial" w:cs="Arial"/>
                <w:sz w:val="32"/>
                <w:szCs w:val="28"/>
              </w:rPr>
            </w:pPr>
            <w:r>
              <w:rPr>
                <w:rFonts w:ascii="Arial" w:hAnsi="Arial" w:cs="Arial"/>
                <w:sz w:val="32"/>
                <w:szCs w:val="28"/>
              </w:rPr>
              <w:t>120.09</w:t>
            </w:r>
          </w:p>
        </w:tc>
        <w:tc>
          <w:tcPr>
            <w:tcW w:w="2013" w:type="dxa"/>
            <w:vAlign w:val="center"/>
          </w:tcPr>
          <w:p w14:paraId="1019FF4F" w14:textId="437DABB7" w:rsidR="00264BF2" w:rsidRPr="00264BF2" w:rsidRDefault="00C4101D" w:rsidP="00264BF2">
            <w:pPr>
              <w:jc w:val="center"/>
              <w:rPr>
                <w:rFonts w:ascii="Arial" w:hAnsi="Arial" w:cs="Arial"/>
                <w:sz w:val="32"/>
                <w:szCs w:val="28"/>
              </w:rPr>
            </w:pPr>
            <w:r>
              <w:rPr>
                <w:rFonts w:ascii="Arial" w:hAnsi="Arial" w:cs="Arial"/>
                <w:sz w:val="32"/>
                <w:szCs w:val="28"/>
              </w:rPr>
              <w:t>119.59</w:t>
            </w:r>
          </w:p>
        </w:tc>
        <w:tc>
          <w:tcPr>
            <w:tcW w:w="1710" w:type="dxa"/>
            <w:shd w:val="clear" w:color="auto" w:fill="auto"/>
            <w:vAlign w:val="center"/>
          </w:tcPr>
          <w:p w14:paraId="50642335" w14:textId="642BEFE8" w:rsidR="00264BF2" w:rsidRPr="00264BF2" w:rsidRDefault="00C4101D" w:rsidP="00264BF2">
            <w:pPr>
              <w:jc w:val="center"/>
              <w:rPr>
                <w:rFonts w:ascii="Arial" w:hAnsi="Arial" w:cs="Arial"/>
                <w:sz w:val="32"/>
                <w:szCs w:val="28"/>
              </w:rPr>
            </w:pPr>
            <w:r>
              <w:rPr>
                <w:rFonts w:ascii="Arial" w:hAnsi="Arial" w:cs="Arial"/>
                <w:sz w:val="32"/>
                <w:szCs w:val="28"/>
              </w:rPr>
              <w:t>116.52</w:t>
            </w:r>
          </w:p>
        </w:tc>
      </w:tr>
      <w:tr w:rsidR="00264BF2" w:rsidRPr="00264BF2" w14:paraId="4CDE9A83" w14:textId="77777777" w:rsidTr="00264BF2">
        <w:trPr>
          <w:trHeight w:val="315"/>
          <w:tblCellSpacing w:w="37" w:type="dxa"/>
        </w:trPr>
        <w:tc>
          <w:tcPr>
            <w:tcW w:w="0" w:type="auto"/>
            <w:gridSpan w:val="4"/>
            <w:vAlign w:val="center"/>
          </w:tcPr>
          <w:p w14:paraId="34D43AC0" w14:textId="77777777" w:rsidR="00264BF2" w:rsidRPr="00264BF2" w:rsidRDefault="00264BF2" w:rsidP="00264BF2">
            <w:pPr>
              <w:rPr>
                <w:rFonts w:ascii="Arial" w:hAnsi="Arial" w:cs="Arial"/>
                <w:sz w:val="32"/>
                <w:szCs w:val="28"/>
              </w:rPr>
            </w:pPr>
            <w:r w:rsidRPr="00264BF2">
              <w:rPr>
                <w:rFonts w:ascii="Arial" w:hAnsi="Arial" w:cs="Arial"/>
                <w:b/>
                <w:sz w:val="32"/>
                <w:szCs w:val="28"/>
                <w:u w:val="single"/>
              </w:rPr>
              <w:t>Indexaanpassing indien</w:t>
            </w:r>
            <w:r w:rsidRPr="00264BF2">
              <w:rPr>
                <w:rFonts w:ascii="Arial" w:hAnsi="Arial" w:cs="Arial"/>
                <w:sz w:val="32"/>
                <w:szCs w:val="28"/>
              </w:rPr>
              <w:t xml:space="preserve"> 4-maandelijkse gemiddelde </w:t>
            </w:r>
            <w:r w:rsidRPr="00264BF2">
              <w:rPr>
                <w:rFonts w:ascii="Arial" w:hAnsi="Arial" w:cs="Arial"/>
                <w:b/>
                <w:sz w:val="32"/>
                <w:szCs w:val="28"/>
                <w:u w:val="single"/>
              </w:rPr>
              <w:t>117.44  overschrijdt</w:t>
            </w:r>
            <w:r w:rsidRPr="00264BF2">
              <w:rPr>
                <w:rFonts w:ascii="Arial" w:hAnsi="Arial" w:cs="Arial"/>
                <w:sz w:val="32"/>
                <w:szCs w:val="28"/>
              </w:rPr>
              <w:t>.</w:t>
            </w:r>
          </w:p>
        </w:tc>
      </w:tr>
      <w:tr w:rsidR="00264BF2" w:rsidRPr="00264BF2" w14:paraId="4CE92D19" w14:textId="77777777" w:rsidTr="00264BF2">
        <w:trPr>
          <w:trHeight w:val="961"/>
          <w:tblCellSpacing w:w="37" w:type="dxa"/>
        </w:trPr>
        <w:tc>
          <w:tcPr>
            <w:tcW w:w="0" w:type="auto"/>
            <w:gridSpan w:val="4"/>
            <w:vAlign w:val="center"/>
          </w:tcPr>
          <w:p w14:paraId="12DA675D" w14:textId="77777777" w:rsidR="00264BF2" w:rsidRPr="00264BF2" w:rsidRDefault="00264BF2" w:rsidP="00264BF2">
            <w:pPr>
              <w:rPr>
                <w:rFonts w:ascii="Bernard MT Condensed" w:hAnsi="Bernard MT Condensed"/>
                <w:noProof/>
                <w:sz w:val="36"/>
              </w:rPr>
            </w:pPr>
            <w:r w:rsidRPr="00264BF2">
              <w:rPr>
                <w:rFonts w:ascii="Bernard MT Condensed" w:hAnsi="Bernard MT Condensed"/>
                <w:noProof/>
                <w:sz w:val="36"/>
                <w:lang w:val="en-US"/>
              </w:rPr>
              <w:drawing>
                <wp:anchor distT="0" distB="0" distL="114300" distR="114300" simplePos="0" relativeHeight="251678720" behindDoc="0" locked="0" layoutInCell="1" allowOverlap="1" wp14:anchorId="2873EE54" wp14:editId="5F5F7B64">
                  <wp:simplePos x="0" y="0"/>
                  <wp:positionH relativeFrom="column">
                    <wp:posOffset>1170305</wp:posOffset>
                  </wp:positionH>
                  <wp:positionV relativeFrom="paragraph">
                    <wp:posOffset>31750</wp:posOffset>
                  </wp:positionV>
                  <wp:extent cx="1362075" cy="697865"/>
                  <wp:effectExtent l="0" t="0" r="9525" b="698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62075" cy="697865"/>
                          </a:xfrm>
                          <a:prstGeom prst="rect">
                            <a:avLst/>
                          </a:prstGeom>
                        </pic:spPr>
                      </pic:pic>
                    </a:graphicData>
                  </a:graphic>
                  <wp14:sizeRelH relativeFrom="margin">
                    <wp14:pctWidth>0</wp14:pctWidth>
                  </wp14:sizeRelH>
                  <wp14:sizeRelV relativeFrom="margin">
                    <wp14:pctHeight>0</wp14:pctHeight>
                  </wp14:sizeRelV>
                </wp:anchor>
              </w:drawing>
            </w:r>
          </w:p>
          <w:p w14:paraId="5FBC111B" w14:textId="77777777" w:rsidR="00264BF2" w:rsidRPr="00264BF2" w:rsidRDefault="00264BF2" w:rsidP="00264BF2">
            <w:pPr>
              <w:rPr>
                <w:rFonts w:ascii="Bernard MT Condensed" w:hAnsi="Bernard MT Condensed"/>
                <w:noProof/>
                <w:sz w:val="36"/>
              </w:rPr>
            </w:pPr>
          </w:p>
        </w:tc>
      </w:tr>
    </w:tbl>
    <w:p w14:paraId="606D29AC" w14:textId="79C1A285" w:rsidR="00264BF2" w:rsidRPr="00E84E9C" w:rsidRDefault="00264BF2" w:rsidP="00264BF2">
      <w:pPr>
        <w:pStyle w:val="Normaalweb"/>
        <w:rPr>
          <w:rFonts w:ascii="Arial" w:hAnsi="Arial" w:cs="Arial"/>
          <w:sz w:val="22"/>
          <w:szCs w:val="18"/>
        </w:rPr>
      </w:pPr>
      <w:r w:rsidRPr="00E84E9C">
        <w:rPr>
          <w:rFonts w:ascii="Arial" w:hAnsi="Arial" w:cs="Arial"/>
          <w:sz w:val="22"/>
          <w:szCs w:val="18"/>
        </w:rPr>
        <w:t>Redactie: syndicale afvaardiging De Algemene Centrale ABVV AGFA-Gevaert. Mark Pierssens 03 444 26 09  mark.pierssens@agfa.com</w:t>
      </w:r>
    </w:p>
    <w:p w14:paraId="74CEE100" w14:textId="1E7F72D4" w:rsidR="007662AC" w:rsidRPr="00E84E9C" w:rsidRDefault="00264BF2" w:rsidP="00FF06DB">
      <w:pPr>
        <w:pStyle w:val="Normaalweb"/>
        <w:rPr>
          <w:rFonts w:ascii="Arial" w:hAnsi="Arial" w:cs="Arial"/>
          <w:sz w:val="22"/>
          <w:szCs w:val="18"/>
        </w:rPr>
      </w:pPr>
      <w:r w:rsidRPr="00E84E9C">
        <w:rPr>
          <w:rFonts w:ascii="Arial" w:hAnsi="Arial" w:cs="Arial"/>
          <w:sz w:val="22"/>
          <w:szCs w:val="18"/>
          <w:lang w:val="nl-NL"/>
        </w:rPr>
        <w:t>Verantwoordelijke uitgever Bruno Verlaeckt</w:t>
      </w:r>
      <w:r w:rsidRPr="00E84E9C">
        <w:rPr>
          <w:rFonts w:ascii="Arial" w:hAnsi="Arial" w:cs="Arial"/>
          <w:sz w:val="22"/>
          <w:szCs w:val="18"/>
        </w:rPr>
        <w:t xml:space="preserve"> Secretaris AC-ABVV Van Arteveldestraat 17 2060 Antwerpen</w:t>
      </w:r>
    </w:p>
    <w:sectPr w:rsidR="007662AC" w:rsidRPr="00E84E9C" w:rsidSect="00013657">
      <w:type w:val="continuous"/>
      <w:pgSz w:w="16838" w:h="23811" w:code="8"/>
      <w:pgMar w:top="1440" w:right="1080" w:bottom="1440" w:left="108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8DCDC" w14:textId="77777777" w:rsidR="000576DA" w:rsidRDefault="000576DA" w:rsidP="00AC4932">
      <w:pPr>
        <w:spacing w:after="0" w:line="240" w:lineRule="auto"/>
      </w:pPr>
      <w:r>
        <w:separator/>
      </w:r>
    </w:p>
  </w:endnote>
  <w:endnote w:type="continuationSeparator" w:id="0">
    <w:p w14:paraId="6120BADE" w14:textId="77777777" w:rsidR="000576DA" w:rsidRDefault="000576DA" w:rsidP="00AC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5F94" w14:textId="519E617F" w:rsidR="00AC4932" w:rsidRDefault="00AC4932">
    <w:pPr>
      <w:pStyle w:val="Voettekst"/>
    </w:pPr>
    <w:r>
      <w:rPr>
        <w:noProof/>
        <w:lang w:val="en-US"/>
      </w:rPr>
      <mc:AlternateContent>
        <mc:Choice Requires="wps">
          <w:drawing>
            <wp:anchor distT="0" distB="0" distL="114300" distR="114300" simplePos="0" relativeHeight="251659264" behindDoc="0" locked="0" layoutInCell="0" allowOverlap="1" wp14:anchorId="440F2100" wp14:editId="108A021E">
              <wp:simplePos x="0" y="0"/>
              <wp:positionH relativeFrom="page">
                <wp:posOffset>0</wp:posOffset>
              </wp:positionH>
              <wp:positionV relativeFrom="page">
                <wp:posOffset>10227945</wp:posOffset>
              </wp:positionV>
              <wp:extent cx="7560310" cy="273050"/>
              <wp:effectExtent l="0" t="0" r="0" b="12700"/>
              <wp:wrapNone/>
              <wp:docPr id="11" name="MSIPCM2d364b56b87c5b565edea398"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E5C3" w14:textId="3E408191" w:rsidR="00AC4932" w:rsidRPr="00AC4932" w:rsidRDefault="00AC4932" w:rsidP="00AC493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F2100" id="_x0000_t202" coordsize="21600,21600" o:spt="202" path="m,l,21600r21600,l21600,xe">
              <v:stroke joinstyle="miter"/>
              <v:path gradientshapeok="t" o:connecttype="rect"/>
            </v:shapetype>
            <v:shape id="MSIPCM2d364b56b87c5b565edea398"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Lys5V8WAwAANgYAAA4AAAAAAAAAAAAAAAAA&#10;LgIAAGRycy9lMm9Eb2MueG1sUEsBAi0AFAAGAAgAAAAhAJ/VQezfAAAACwEAAA8AAAAAAAAAAAAA&#10;AAAAcAUAAGRycy9kb3ducmV2LnhtbFBLBQYAAAAABAAEAPMAAAB8BgAAAAA=&#10;" o:allowincell="f" filled="f" stroked="f" strokeweight=".5pt">
              <v:textbox inset=",0,,0">
                <w:txbxContent>
                  <w:p w14:paraId="4559E5C3" w14:textId="3E408191" w:rsidR="00AC4932" w:rsidRPr="00AC4932" w:rsidRDefault="00AC4932" w:rsidP="00AC4932">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99D37" w14:textId="77777777" w:rsidR="000576DA" w:rsidRDefault="000576DA" w:rsidP="00AC4932">
      <w:pPr>
        <w:spacing w:after="0" w:line="240" w:lineRule="auto"/>
      </w:pPr>
      <w:r>
        <w:separator/>
      </w:r>
    </w:p>
  </w:footnote>
  <w:footnote w:type="continuationSeparator" w:id="0">
    <w:p w14:paraId="5DA8CCFE" w14:textId="77777777" w:rsidR="000576DA" w:rsidRDefault="000576DA" w:rsidP="00AC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68.25pt;height:94.5pt;visibility:visib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" o:bullet="t">
        <v:imagedata r:id="rId1" o:title="" cropleft="-474f" cropright="-237f"/>
      </v:shape>
    </w:pict>
  </w:numPicBullet>
  <w:numPicBullet w:numPicBulletId="1">
    <w:pict>
      <v:shape id="_x0000_i1063" type="#_x0000_t75" alt="http://abvvagfagevaert.be/wp-content/uploads/2018/12/sitelogo.png" style="width:155.25pt;height:183.75pt;visibility:visible;mso-wrap-style:square" o:bullet="t">
        <v:imagedata r:id="rId2" o:title="sitelogo"/>
      </v:shape>
    </w:pict>
  </w:numPicBullet>
  <w:numPicBullet w:numPicBulletId="2">
    <w:pict>
      <v:shape id="_x0000_i1064" type="#_x0000_t75" style="width:54.75pt;height:63.75pt;visibility:visible;mso-wrap-style:square" o:bullet="t">
        <v:imagedata r:id="rId3" o:title=""/>
      </v:shape>
    </w:pict>
  </w:numPicBullet>
  <w:abstractNum w:abstractNumId="0" w15:restartNumberingAfterBreak="0">
    <w:nsid w:val="FFFFFFFE"/>
    <w:multiLevelType w:val="singleLevel"/>
    <w:tmpl w:val="4D58A0CA"/>
    <w:lvl w:ilvl="0">
      <w:numFmt w:val="bullet"/>
      <w:lvlText w:val="*"/>
      <w:lvlJc w:val="left"/>
    </w:lvl>
  </w:abstractNum>
  <w:abstractNum w:abstractNumId="1" w15:restartNumberingAfterBreak="0">
    <w:nsid w:val="049330F9"/>
    <w:multiLevelType w:val="hybridMultilevel"/>
    <w:tmpl w:val="FC9EED4C"/>
    <w:lvl w:ilvl="0" w:tplc="1D6623EA">
      <w:start w:val="1"/>
      <w:numFmt w:val="bullet"/>
      <w:lvlText w:val=""/>
      <w:lvlPicBulletId w:val="0"/>
      <w:lvlJc w:val="left"/>
      <w:pPr>
        <w:tabs>
          <w:tab w:val="num" w:pos="1778"/>
        </w:tabs>
        <w:ind w:left="1778" w:hanging="360"/>
      </w:pPr>
      <w:rPr>
        <w:rFonts w:ascii="Symbol" w:hAnsi="Symbol" w:hint="default"/>
      </w:rPr>
    </w:lvl>
    <w:lvl w:ilvl="1" w:tplc="3B3A6B64" w:tentative="1">
      <w:start w:val="1"/>
      <w:numFmt w:val="bullet"/>
      <w:lvlText w:val=""/>
      <w:lvlJc w:val="left"/>
      <w:pPr>
        <w:tabs>
          <w:tab w:val="num" w:pos="2498"/>
        </w:tabs>
        <w:ind w:left="2498" w:hanging="360"/>
      </w:pPr>
      <w:rPr>
        <w:rFonts w:ascii="Symbol" w:hAnsi="Symbol" w:hint="default"/>
      </w:rPr>
    </w:lvl>
    <w:lvl w:ilvl="2" w:tplc="4EBCEC98" w:tentative="1">
      <w:start w:val="1"/>
      <w:numFmt w:val="bullet"/>
      <w:lvlText w:val=""/>
      <w:lvlJc w:val="left"/>
      <w:pPr>
        <w:tabs>
          <w:tab w:val="num" w:pos="3218"/>
        </w:tabs>
        <w:ind w:left="3218" w:hanging="360"/>
      </w:pPr>
      <w:rPr>
        <w:rFonts w:ascii="Symbol" w:hAnsi="Symbol" w:hint="default"/>
      </w:rPr>
    </w:lvl>
    <w:lvl w:ilvl="3" w:tplc="26E6B6F6" w:tentative="1">
      <w:start w:val="1"/>
      <w:numFmt w:val="bullet"/>
      <w:lvlText w:val=""/>
      <w:lvlJc w:val="left"/>
      <w:pPr>
        <w:tabs>
          <w:tab w:val="num" w:pos="3938"/>
        </w:tabs>
        <w:ind w:left="3938" w:hanging="360"/>
      </w:pPr>
      <w:rPr>
        <w:rFonts w:ascii="Symbol" w:hAnsi="Symbol" w:hint="default"/>
      </w:rPr>
    </w:lvl>
    <w:lvl w:ilvl="4" w:tplc="8564DF10" w:tentative="1">
      <w:start w:val="1"/>
      <w:numFmt w:val="bullet"/>
      <w:lvlText w:val=""/>
      <w:lvlJc w:val="left"/>
      <w:pPr>
        <w:tabs>
          <w:tab w:val="num" w:pos="4658"/>
        </w:tabs>
        <w:ind w:left="4658" w:hanging="360"/>
      </w:pPr>
      <w:rPr>
        <w:rFonts w:ascii="Symbol" w:hAnsi="Symbol" w:hint="default"/>
      </w:rPr>
    </w:lvl>
    <w:lvl w:ilvl="5" w:tplc="EE4A5310" w:tentative="1">
      <w:start w:val="1"/>
      <w:numFmt w:val="bullet"/>
      <w:lvlText w:val=""/>
      <w:lvlJc w:val="left"/>
      <w:pPr>
        <w:tabs>
          <w:tab w:val="num" w:pos="5378"/>
        </w:tabs>
        <w:ind w:left="5378" w:hanging="360"/>
      </w:pPr>
      <w:rPr>
        <w:rFonts w:ascii="Symbol" w:hAnsi="Symbol" w:hint="default"/>
      </w:rPr>
    </w:lvl>
    <w:lvl w:ilvl="6" w:tplc="19EE36C6" w:tentative="1">
      <w:start w:val="1"/>
      <w:numFmt w:val="bullet"/>
      <w:lvlText w:val=""/>
      <w:lvlJc w:val="left"/>
      <w:pPr>
        <w:tabs>
          <w:tab w:val="num" w:pos="6098"/>
        </w:tabs>
        <w:ind w:left="6098" w:hanging="360"/>
      </w:pPr>
      <w:rPr>
        <w:rFonts w:ascii="Symbol" w:hAnsi="Symbol" w:hint="default"/>
      </w:rPr>
    </w:lvl>
    <w:lvl w:ilvl="7" w:tplc="A7282A6A" w:tentative="1">
      <w:start w:val="1"/>
      <w:numFmt w:val="bullet"/>
      <w:lvlText w:val=""/>
      <w:lvlJc w:val="left"/>
      <w:pPr>
        <w:tabs>
          <w:tab w:val="num" w:pos="6818"/>
        </w:tabs>
        <w:ind w:left="6818" w:hanging="360"/>
      </w:pPr>
      <w:rPr>
        <w:rFonts w:ascii="Symbol" w:hAnsi="Symbol" w:hint="default"/>
      </w:rPr>
    </w:lvl>
    <w:lvl w:ilvl="8" w:tplc="78FE0AA8" w:tentative="1">
      <w:start w:val="1"/>
      <w:numFmt w:val="bullet"/>
      <w:lvlText w:val=""/>
      <w:lvlJc w:val="left"/>
      <w:pPr>
        <w:tabs>
          <w:tab w:val="num" w:pos="7538"/>
        </w:tabs>
        <w:ind w:left="7538" w:hanging="360"/>
      </w:pPr>
      <w:rPr>
        <w:rFonts w:ascii="Symbol" w:hAnsi="Symbol" w:hint="default"/>
      </w:rPr>
    </w:lvl>
  </w:abstractNum>
  <w:abstractNum w:abstractNumId="2" w15:restartNumberingAfterBreak="0">
    <w:nsid w:val="0AB326D5"/>
    <w:multiLevelType w:val="hybridMultilevel"/>
    <w:tmpl w:val="5C9C4470"/>
    <w:lvl w:ilvl="0" w:tplc="D1F05B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4634C"/>
    <w:multiLevelType w:val="hybridMultilevel"/>
    <w:tmpl w:val="3632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66BCC"/>
    <w:multiLevelType w:val="hybridMultilevel"/>
    <w:tmpl w:val="651E9A8C"/>
    <w:lvl w:ilvl="0" w:tplc="71647D1C">
      <w:start w:val="1"/>
      <w:numFmt w:val="bullet"/>
      <w:lvlText w:val=""/>
      <w:lvlPicBulletId w:val="1"/>
      <w:lvlJc w:val="left"/>
      <w:pPr>
        <w:tabs>
          <w:tab w:val="num" w:pos="927"/>
        </w:tabs>
        <w:ind w:left="927" w:hanging="360"/>
      </w:pPr>
      <w:rPr>
        <w:rFonts w:ascii="Symbol" w:hAnsi="Symbol" w:hint="default"/>
      </w:rPr>
    </w:lvl>
    <w:lvl w:ilvl="1" w:tplc="FE049214" w:tentative="1">
      <w:start w:val="1"/>
      <w:numFmt w:val="bullet"/>
      <w:lvlText w:val=""/>
      <w:lvlJc w:val="left"/>
      <w:pPr>
        <w:tabs>
          <w:tab w:val="num" w:pos="1647"/>
        </w:tabs>
        <w:ind w:left="1647" w:hanging="360"/>
      </w:pPr>
      <w:rPr>
        <w:rFonts w:ascii="Symbol" w:hAnsi="Symbol" w:hint="default"/>
      </w:rPr>
    </w:lvl>
    <w:lvl w:ilvl="2" w:tplc="ABA43852" w:tentative="1">
      <w:start w:val="1"/>
      <w:numFmt w:val="bullet"/>
      <w:lvlText w:val=""/>
      <w:lvlJc w:val="left"/>
      <w:pPr>
        <w:tabs>
          <w:tab w:val="num" w:pos="2367"/>
        </w:tabs>
        <w:ind w:left="2367" w:hanging="360"/>
      </w:pPr>
      <w:rPr>
        <w:rFonts w:ascii="Symbol" w:hAnsi="Symbol" w:hint="default"/>
      </w:rPr>
    </w:lvl>
    <w:lvl w:ilvl="3" w:tplc="EB3CE01A" w:tentative="1">
      <w:start w:val="1"/>
      <w:numFmt w:val="bullet"/>
      <w:lvlText w:val=""/>
      <w:lvlJc w:val="left"/>
      <w:pPr>
        <w:tabs>
          <w:tab w:val="num" w:pos="3087"/>
        </w:tabs>
        <w:ind w:left="3087" w:hanging="360"/>
      </w:pPr>
      <w:rPr>
        <w:rFonts w:ascii="Symbol" w:hAnsi="Symbol" w:hint="default"/>
      </w:rPr>
    </w:lvl>
    <w:lvl w:ilvl="4" w:tplc="CCFEA51C" w:tentative="1">
      <w:start w:val="1"/>
      <w:numFmt w:val="bullet"/>
      <w:lvlText w:val=""/>
      <w:lvlJc w:val="left"/>
      <w:pPr>
        <w:tabs>
          <w:tab w:val="num" w:pos="3807"/>
        </w:tabs>
        <w:ind w:left="3807" w:hanging="360"/>
      </w:pPr>
      <w:rPr>
        <w:rFonts w:ascii="Symbol" w:hAnsi="Symbol" w:hint="default"/>
      </w:rPr>
    </w:lvl>
    <w:lvl w:ilvl="5" w:tplc="AE7A13DE" w:tentative="1">
      <w:start w:val="1"/>
      <w:numFmt w:val="bullet"/>
      <w:lvlText w:val=""/>
      <w:lvlJc w:val="left"/>
      <w:pPr>
        <w:tabs>
          <w:tab w:val="num" w:pos="4527"/>
        </w:tabs>
        <w:ind w:left="4527" w:hanging="360"/>
      </w:pPr>
      <w:rPr>
        <w:rFonts w:ascii="Symbol" w:hAnsi="Symbol" w:hint="default"/>
      </w:rPr>
    </w:lvl>
    <w:lvl w:ilvl="6" w:tplc="7F58E610" w:tentative="1">
      <w:start w:val="1"/>
      <w:numFmt w:val="bullet"/>
      <w:lvlText w:val=""/>
      <w:lvlJc w:val="left"/>
      <w:pPr>
        <w:tabs>
          <w:tab w:val="num" w:pos="5247"/>
        </w:tabs>
        <w:ind w:left="5247" w:hanging="360"/>
      </w:pPr>
      <w:rPr>
        <w:rFonts w:ascii="Symbol" w:hAnsi="Symbol" w:hint="default"/>
      </w:rPr>
    </w:lvl>
    <w:lvl w:ilvl="7" w:tplc="B5F642F2" w:tentative="1">
      <w:start w:val="1"/>
      <w:numFmt w:val="bullet"/>
      <w:lvlText w:val=""/>
      <w:lvlJc w:val="left"/>
      <w:pPr>
        <w:tabs>
          <w:tab w:val="num" w:pos="5967"/>
        </w:tabs>
        <w:ind w:left="5967" w:hanging="360"/>
      </w:pPr>
      <w:rPr>
        <w:rFonts w:ascii="Symbol" w:hAnsi="Symbol" w:hint="default"/>
      </w:rPr>
    </w:lvl>
    <w:lvl w:ilvl="8" w:tplc="C56A1B4C" w:tentative="1">
      <w:start w:val="1"/>
      <w:numFmt w:val="bullet"/>
      <w:lvlText w:val=""/>
      <w:lvlJc w:val="left"/>
      <w:pPr>
        <w:tabs>
          <w:tab w:val="num" w:pos="6687"/>
        </w:tabs>
        <w:ind w:left="6687" w:hanging="360"/>
      </w:pPr>
      <w:rPr>
        <w:rFonts w:ascii="Symbol" w:hAnsi="Symbol" w:hint="default"/>
      </w:rPr>
    </w:lvl>
  </w:abstractNum>
  <w:abstractNum w:abstractNumId="5" w15:restartNumberingAfterBreak="0">
    <w:nsid w:val="497609CB"/>
    <w:multiLevelType w:val="hybridMultilevel"/>
    <w:tmpl w:val="FFE82F7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53B6F"/>
    <w:multiLevelType w:val="hybridMultilevel"/>
    <w:tmpl w:val="C540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1408E8"/>
    <w:multiLevelType w:val="hybridMultilevel"/>
    <w:tmpl w:val="D630A780"/>
    <w:lvl w:ilvl="0" w:tplc="C5084C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72684C14"/>
    <w:multiLevelType w:val="multilevel"/>
    <w:tmpl w:val="ADD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8"/>
  </w:num>
  <w:num w:numId="5">
    <w:abstractNumId w:val="3"/>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4"/>
    <w:rsid w:val="00001654"/>
    <w:rsid w:val="000134D3"/>
    <w:rsid w:val="00013657"/>
    <w:rsid w:val="0002537D"/>
    <w:rsid w:val="00033803"/>
    <w:rsid w:val="0003470A"/>
    <w:rsid w:val="00035E86"/>
    <w:rsid w:val="000415E3"/>
    <w:rsid w:val="00041742"/>
    <w:rsid w:val="000522EF"/>
    <w:rsid w:val="00052638"/>
    <w:rsid w:val="000535A2"/>
    <w:rsid w:val="00053729"/>
    <w:rsid w:val="00054061"/>
    <w:rsid w:val="00056F4E"/>
    <w:rsid w:val="000576DA"/>
    <w:rsid w:val="00057E83"/>
    <w:rsid w:val="00065F50"/>
    <w:rsid w:val="00070684"/>
    <w:rsid w:val="00074729"/>
    <w:rsid w:val="000937F8"/>
    <w:rsid w:val="00095CA7"/>
    <w:rsid w:val="000A3759"/>
    <w:rsid w:val="000A663D"/>
    <w:rsid w:val="000B0B85"/>
    <w:rsid w:val="000B2374"/>
    <w:rsid w:val="000B2E01"/>
    <w:rsid w:val="000B6390"/>
    <w:rsid w:val="000B7888"/>
    <w:rsid w:val="000B7E2C"/>
    <w:rsid w:val="000C3B22"/>
    <w:rsid w:val="000D1584"/>
    <w:rsid w:val="000E3783"/>
    <w:rsid w:val="000F1FD4"/>
    <w:rsid w:val="000F2AFA"/>
    <w:rsid w:val="00101710"/>
    <w:rsid w:val="00105646"/>
    <w:rsid w:val="001112E1"/>
    <w:rsid w:val="001219BE"/>
    <w:rsid w:val="001225C8"/>
    <w:rsid w:val="001358D8"/>
    <w:rsid w:val="00146897"/>
    <w:rsid w:val="00146F0E"/>
    <w:rsid w:val="00147BCB"/>
    <w:rsid w:val="001503AD"/>
    <w:rsid w:val="001513A1"/>
    <w:rsid w:val="00156FC9"/>
    <w:rsid w:val="00173817"/>
    <w:rsid w:val="00177E65"/>
    <w:rsid w:val="00182CF8"/>
    <w:rsid w:val="00194440"/>
    <w:rsid w:val="001944C4"/>
    <w:rsid w:val="001A49BE"/>
    <w:rsid w:val="001E4716"/>
    <w:rsid w:val="001F0A02"/>
    <w:rsid w:val="001F2657"/>
    <w:rsid w:val="001F2F63"/>
    <w:rsid w:val="001F7EC8"/>
    <w:rsid w:val="00205D59"/>
    <w:rsid w:val="00206C38"/>
    <w:rsid w:val="00211496"/>
    <w:rsid w:val="00211ED1"/>
    <w:rsid w:val="00217A8C"/>
    <w:rsid w:val="0022535E"/>
    <w:rsid w:val="0022651E"/>
    <w:rsid w:val="00240C48"/>
    <w:rsid w:val="002411E5"/>
    <w:rsid w:val="00252106"/>
    <w:rsid w:val="0025462E"/>
    <w:rsid w:val="00264BF2"/>
    <w:rsid w:val="00275E63"/>
    <w:rsid w:val="00276F23"/>
    <w:rsid w:val="00281545"/>
    <w:rsid w:val="002846A9"/>
    <w:rsid w:val="00286114"/>
    <w:rsid w:val="00286D8D"/>
    <w:rsid w:val="00292713"/>
    <w:rsid w:val="00293F6A"/>
    <w:rsid w:val="0029581A"/>
    <w:rsid w:val="002969D1"/>
    <w:rsid w:val="002B2CC0"/>
    <w:rsid w:val="002B7359"/>
    <w:rsid w:val="002E3B52"/>
    <w:rsid w:val="002E4C05"/>
    <w:rsid w:val="002E773A"/>
    <w:rsid w:val="002F24ED"/>
    <w:rsid w:val="002F575A"/>
    <w:rsid w:val="002F7B5F"/>
    <w:rsid w:val="002F7C9F"/>
    <w:rsid w:val="003006D0"/>
    <w:rsid w:val="00301329"/>
    <w:rsid w:val="0030297C"/>
    <w:rsid w:val="0030357D"/>
    <w:rsid w:val="00304494"/>
    <w:rsid w:val="003051A8"/>
    <w:rsid w:val="00306A44"/>
    <w:rsid w:val="00306D23"/>
    <w:rsid w:val="00306EDC"/>
    <w:rsid w:val="00306F93"/>
    <w:rsid w:val="003116DB"/>
    <w:rsid w:val="0031273A"/>
    <w:rsid w:val="00312B6E"/>
    <w:rsid w:val="00317E6A"/>
    <w:rsid w:val="00324C04"/>
    <w:rsid w:val="00326FB4"/>
    <w:rsid w:val="00331CC5"/>
    <w:rsid w:val="0034168A"/>
    <w:rsid w:val="00344FB1"/>
    <w:rsid w:val="00352B03"/>
    <w:rsid w:val="00352C8B"/>
    <w:rsid w:val="003627FC"/>
    <w:rsid w:val="003649EE"/>
    <w:rsid w:val="00365C5B"/>
    <w:rsid w:val="00366A44"/>
    <w:rsid w:val="00376F29"/>
    <w:rsid w:val="00377288"/>
    <w:rsid w:val="0038285D"/>
    <w:rsid w:val="00382F1C"/>
    <w:rsid w:val="00384476"/>
    <w:rsid w:val="00390CD3"/>
    <w:rsid w:val="00393200"/>
    <w:rsid w:val="00397FBA"/>
    <w:rsid w:val="003A086C"/>
    <w:rsid w:val="003A3182"/>
    <w:rsid w:val="003B09F1"/>
    <w:rsid w:val="003B28C7"/>
    <w:rsid w:val="003B3152"/>
    <w:rsid w:val="003B39CE"/>
    <w:rsid w:val="003B63F1"/>
    <w:rsid w:val="003C02EE"/>
    <w:rsid w:val="003D0310"/>
    <w:rsid w:val="003D27D6"/>
    <w:rsid w:val="003D6FA7"/>
    <w:rsid w:val="003E131A"/>
    <w:rsid w:val="003E2A47"/>
    <w:rsid w:val="003E3B62"/>
    <w:rsid w:val="003E6CB2"/>
    <w:rsid w:val="003F3A54"/>
    <w:rsid w:val="003F4AC0"/>
    <w:rsid w:val="0040266E"/>
    <w:rsid w:val="00404136"/>
    <w:rsid w:val="0041434E"/>
    <w:rsid w:val="004152B4"/>
    <w:rsid w:val="00423CEF"/>
    <w:rsid w:val="00430A50"/>
    <w:rsid w:val="004359E8"/>
    <w:rsid w:val="00442966"/>
    <w:rsid w:val="0044438B"/>
    <w:rsid w:val="00444705"/>
    <w:rsid w:val="00452C59"/>
    <w:rsid w:val="0045656D"/>
    <w:rsid w:val="00457855"/>
    <w:rsid w:val="00460991"/>
    <w:rsid w:val="00461361"/>
    <w:rsid w:val="00476BB7"/>
    <w:rsid w:val="00477D3B"/>
    <w:rsid w:val="00481020"/>
    <w:rsid w:val="00486B7C"/>
    <w:rsid w:val="004A0F76"/>
    <w:rsid w:val="004A6C10"/>
    <w:rsid w:val="004C2807"/>
    <w:rsid w:val="004C58B0"/>
    <w:rsid w:val="004E12AB"/>
    <w:rsid w:val="004E588A"/>
    <w:rsid w:val="004E635F"/>
    <w:rsid w:val="004F3361"/>
    <w:rsid w:val="004F7B0B"/>
    <w:rsid w:val="00500EB5"/>
    <w:rsid w:val="00501178"/>
    <w:rsid w:val="0051016B"/>
    <w:rsid w:val="00552BDD"/>
    <w:rsid w:val="00553C8F"/>
    <w:rsid w:val="0055456B"/>
    <w:rsid w:val="005655B0"/>
    <w:rsid w:val="005678F7"/>
    <w:rsid w:val="005801C5"/>
    <w:rsid w:val="00580828"/>
    <w:rsid w:val="00582E55"/>
    <w:rsid w:val="00587E40"/>
    <w:rsid w:val="00591508"/>
    <w:rsid w:val="00594458"/>
    <w:rsid w:val="005A1FDE"/>
    <w:rsid w:val="005A376B"/>
    <w:rsid w:val="005A43ED"/>
    <w:rsid w:val="005B1491"/>
    <w:rsid w:val="005B1CA6"/>
    <w:rsid w:val="005C4092"/>
    <w:rsid w:val="005C57F1"/>
    <w:rsid w:val="005D6917"/>
    <w:rsid w:val="005E00A8"/>
    <w:rsid w:val="005F5832"/>
    <w:rsid w:val="0061214E"/>
    <w:rsid w:val="00612F7D"/>
    <w:rsid w:val="00613504"/>
    <w:rsid w:val="006300FA"/>
    <w:rsid w:val="006330F6"/>
    <w:rsid w:val="00640B60"/>
    <w:rsid w:val="006424AD"/>
    <w:rsid w:val="00644F3B"/>
    <w:rsid w:val="0066064E"/>
    <w:rsid w:val="00662EE2"/>
    <w:rsid w:val="0067163E"/>
    <w:rsid w:val="00675427"/>
    <w:rsid w:val="00676DFD"/>
    <w:rsid w:val="00680704"/>
    <w:rsid w:val="006808B9"/>
    <w:rsid w:val="00690750"/>
    <w:rsid w:val="006956EE"/>
    <w:rsid w:val="006A2CF3"/>
    <w:rsid w:val="006A430E"/>
    <w:rsid w:val="006A6FE0"/>
    <w:rsid w:val="006B1AA9"/>
    <w:rsid w:val="006B596C"/>
    <w:rsid w:val="006C6713"/>
    <w:rsid w:val="006C7BD0"/>
    <w:rsid w:val="006D314C"/>
    <w:rsid w:val="006D52A9"/>
    <w:rsid w:val="006E12C5"/>
    <w:rsid w:val="006E6328"/>
    <w:rsid w:val="006E780F"/>
    <w:rsid w:val="006F1C4B"/>
    <w:rsid w:val="007014F5"/>
    <w:rsid w:val="00701C17"/>
    <w:rsid w:val="00710576"/>
    <w:rsid w:val="00726E89"/>
    <w:rsid w:val="0074708B"/>
    <w:rsid w:val="00751595"/>
    <w:rsid w:val="007637E6"/>
    <w:rsid w:val="00763C0E"/>
    <w:rsid w:val="007662AC"/>
    <w:rsid w:val="00772639"/>
    <w:rsid w:val="0077605E"/>
    <w:rsid w:val="00777C11"/>
    <w:rsid w:val="00782457"/>
    <w:rsid w:val="007915BC"/>
    <w:rsid w:val="00795044"/>
    <w:rsid w:val="007B7CC6"/>
    <w:rsid w:val="007D1568"/>
    <w:rsid w:val="007E0EBB"/>
    <w:rsid w:val="007F3699"/>
    <w:rsid w:val="007F3BAC"/>
    <w:rsid w:val="007F685F"/>
    <w:rsid w:val="00812B56"/>
    <w:rsid w:val="0081352C"/>
    <w:rsid w:val="00824201"/>
    <w:rsid w:val="00826E9C"/>
    <w:rsid w:val="00830DE6"/>
    <w:rsid w:val="00844964"/>
    <w:rsid w:val="008458B2"/>
    <w:rsid w:val="008472F0"/>
    <w:rsid w:val="00847C53"/>
    <w:rsid w:val="00850032"/>
    <w:rsid w:val="00851C34"/>
    <w:rsid w:val="00852795"/>
    <w:rsid w:val="00860969"/>
    <w:rsid w:val="00862CDD"/>
    <w:rsid w:val="0086424E"/>
    <w:rsid w:val="00864B9B"/>
    <w:rsid w:val="00871BF6"/>
    <w:rsid w:val="0087246B"/>
    <w:rsid w:val="00873C47"/>
    <w:rsid w:val="00873CC7"/>
    <w:rsid w:val="00876F86"/>
    <w:rsid w:val="00881BA6"/>
    <w:rsid w:val="00882D1E"/>
    <w:rsid w:val="00896F27"/>
    <w:rsid w:val="008A06CE"/>
    <w:rsid w:val="008A2DA7"/>
    <w:rsid w:val="008B0560"/>
    <w:rsid w:val="008B0CE1"/>
    <w:rsid w:val="008C6AEC"/>
    <w:rsid w:val="008D1033"/>
    <w:rsid w:val="008D1840"/>
    <w:rsid w:val="008E0FFF"/>
    <w:rsid w:val="008E52B1"/>
    <w:rsid w:val="008F2964"/>
    <w:rsid w:val="008F2B90"/>
    <w:rsid w:val="008F6C8E"/>
    <w:rsid w:val="009007B8"/>
    <w:rsid w:val="00903E7D"/>
    <w:rsid w:val="00905F05"/>
    <w:rsid w:val="00906167"/>
    <w:rsid w:val="00907941"/>
    <w:rsid w:val="0091163E"/>
    <w:rsid w:val="0091222A"/>
    <w:rsid w:val="009150BF"/>
    <w:rsid w:val="00917A6B"/>
    <w:rsid w:val="00923828"/>
    <w:rsid w:val="0092522E"/>
    <w:rsid w:val="00933CB7"/>
    <w:rsid w:val="00942CAD"/>
    <w:rsid w:val="009433F8"/>
    <w:rsid w:val="00943FC3"/>
    <w:rsid w:val="00944A7C"/>
    <w:rsid w:val="009516A2"/>
    <w:rsid w:val="00952B98"/>
    <w:rsid w:val="00952C24"/>
    <w:rsid w:val="0096022E"/>
    <w:rsid w:val="00967336"/>
    <w:rsid w:val="00981F3F"/>
    <w:rsid w:val="00982B89"/>
    <w:rsid w:val="00987C24"/>
    <w:rsid w:val="00994B44"/>
    <w:rsid w:val="009957D6"/>
    <w:rsid w:val="00997361"/>
    <w:rsid w:val="009A07FE"/>
    <w:rsid w:val="009A088C"/>
    <w:rsid w:val="009A1924"/>
    <w:rsid w:val="009B0B0A"/>
    <w:rsid w:val="009C0023"/>
    <w:rsid w:val="009C0684"/>
    <w:rsid w:val="009C07B1"/>
    <w:rsid w:val="009C375F"/>
    <w:rsid w:val="009C721F"/>
    <w:rsid w:val="009E2BEE"/>
    <w:rsid w:val="009E4075"/>
    <w:rsid w:val="009F427B"/>
    <w:rsid w:val="009F43C9"/>
    <w:rsid w:val="009F4526"/>
    <w:rsid w:val="009F6A13"/>
    <w:rsid w:val="009F6E2D"/>
    <w:rsid w:val="00A01FF6"/>
    <w:rsid w:val="00A24791"/>
    <w:rsid w:val="00A3680C"/>
    <w:rsid w:val="00A37133"/>
    <w:rsid w:val="00A50BD9"/>
    <w:rsid w:val="00A523E9"/>
    <w:rsid w:val="00A673CD"/>
    <w:rsid w:val="00A71C88"/>
    <w:rsid w:val="00A732A6"/>
    <w:rsid w:val="00A74868"/>
    <w:rsid w:val="00A81029"/>
    <w:rsid w:val="00A817FA"/>
    <w:rsid w:val="00A824DD"/>
    <w:rsid w:val="00A91483"/>
    <w:rsid w:val="00AA7893"/>
    <w:rsid w:val="00AA7E3C"/>
    <w:rsid w:val="00AB4A6C"/>
    <w:rsid w:val="00AB66BC"/>
    <w:rsid w:val="00AC21F5"/>
    <w:rsid w:val="00AC4932"/>
    <w:rsid w:val="00AD0C62"/>
    <w:rsid w:val="00AD3853"/>
    <w:rsid w:val="00AD6D55"/>
    <w:rsid w:val="00AE0DF7"/>
    <w:rsid w:val="00AE2543"/>
    <w:rsid w:val="00AF125F"/>
    <w:rsid w:val="00AF2334"/>
    <w:rsid w:val="00AF78DE"/>
    <w:rsid w:val="00B032D9"/>
    <w:rsid w:val="00B13191"/>
    <w:rsid w:val="00B212BE"/>
    <w:rsid w:val="00B216F5"/>
    <w:rsid w:val="00B22C3C"/>
    <w:rsid w:val="00B2436D"/>
    <w:rsid w:val="00B26937"/>
    <w:rsid w:val="00B33E79"/>
    <w:rsid w:val="00B34A30"/>
    <w:rsid w:val="00B379F0"/>
    <w:rsid w:val="00B4271C"/>
    <w:rsid w:val="00B54017"/>
    <w:rsid w:val="00B60E26"/>
    <w:rsid w:val="00B61744"/>
    <w:rsid w:val="00B61C3A"/>
    <w:rsid w:val="00B6263F"/>
    <w:rsid w:val="00B62AB6"/>
    <w:rsid w:val="00B6722B"/>
    <w:rsid w:val="00B76557"/>
    <w:rsid w:val="00B76CA7"/>
    <w:rsid w:val="00B822DE"/>
    <w:rsid w:val="00B83029"/>
    <w:rsid w:val="00B932C7"/>
    <w:rsid w:val="00BA3F19"/>
    <w:rsid w:val="00BA7A80"/>
    <w:rsid w:val="00BB2B6D"/>
    <w:rsid w:val="00BB32AD"/>
    <w:rsid w:val="00BD4095"/>
    <w:rsid w:val="00BD5478"/>
    <w:rsid w:val="00BF63A6"/>
    <w:rsid w:val="00C17F8B"/>
    <w:rsid w:val="00C4101D"/>
    <w:rsid w:val="00C43127"/>
    <w:rsid w:val="00C473B1"/>
    <w:rsid w:val="00C4740B"/>
    <w:rsid w:val="00C616DB"/>
    <w:rsid w:val="00C6592C"/>
    <w:rsid w:val="00C72B95"/>
    <w:rsid w:val="00C74F61"/>
    <w:rsid w:val="00C75B4E"/>
    <w:rsid w:val="00C8349F"/>
    <w:rsid w:val="00C86939"/>
    <w:rsid w:val="00C8762A"/>
    <w:rsid w:val="00C92C43"/>
    <w:rsid w:val="00CA04DE"/>
    <w:rsid w:val="00CB3771"/>
    <w:rsid w:val="00CB74F8"/>
    <w:rsid w:val="00CC6B0F"/>
    <w:rsid w:val="00CD246C"/>
    <w:rsid w:val="00CD3E8C"/>
    <w:rsid w:val="00CD5627"/>
    <w:rsid w:val="00CE6B3E"/>
    <w:rsid w:val="00CF01E4"/>
    <w:rsid w:val="00CF2BD7"/>
    <w:rsid w:val="00CF51D0"/>
    <w:rsid w:val="00CF5E92"/>
    <w:rsid w:val="00D06EDC"/>
    <w:rsid w:val="00D06EE2"/>
    <w:rsid w:val="00D10EDB"/>
    <w:rsid w:val="00D148C9"/>
    <w:rsid w:val="00D16FB5"/>
    <w:rsid w:val="00D21BE4"/>
    <w:rsid w:val="00D355D7"/>
    <w:rsid w:val="00D4533F"/>
    <w:rsid w:val="00D47AF7"/>
    <w:rsid w:val="00D569EE"/>
    <w:rsid w:val="00D7312D"/>
    <w:rsid w:val="00D91148"/>
    <w:rsid w:val="00D93337"/>
    <w:rsid w:val="00D94CE6"/>
    <w:rsid w:val="00DA47F0"/>
    <w:rsid w:val="00DB1126"/>
    <w:rsid w:val="00DB2B4A"/>
    <w:rsid w:val="00DB4E85"/>
    <w:rsid w:val="00DC4B70"/>
    <w:rsid w:val="00DD0A89"/>
    <w:rsid w:val="00DD24DE"/>
    <w:rsid w:val="00DD6DFE"/>
    <w:rsid w:val="00DD7CB2"/>
    <w:rsid w:val="00E07B3C"/>
    <w:rsid w:val="00E158CA"/>
    <w:rsid w:val="00E15C46"/>
    <w:rsid w:val="00E171AD"/>
    <w:rsid w:val="00E20D7B"/>
    <w:rsid w:val="00E221F1"/>
    <w:rsid w:val="00E24C72"/>
    <w:rsid w:val="00E26B9A"/>
    <w:rsid w:val="00E34F68"/>
    <w:rsid w:val="00E34F73"/>
    <w:rsid w:val="00E40858"/>
    <w:rsid w:val="00E41DD0"/>
    <w:rsid w:val="00E4272F"/>
    <w:rsid w:val="00E63D25"/>
    <w:rsid w:val="00E77223"/>
    <w:rsid w:val="00E84E9C"/>
    <w:rsid w:val="00E90029"/>
    <w:rsid w:val="00E92956"/>
    <w:rsid w:val="00E92D8A"/>
    <w:rsid w:val="00EA5C8F"/>
    <w:rsid w:val="00EC2EF3"/>
    <w:rsid w:val="00EC5F75"/>
    <w:rsid w:val="00ED3CAF"/>
    <w:rsid w:val="00ED4568"/>
    <w:rsid w:val="00EE08D8"/>
    <w:rsid w:val="00EE10CA"/>
    <w:rsid w:val="00EE6A98"/>
    <w:rsid w:val="00EE78D0"/>
    <w:rsid w:val="00EF1088"/>
    <w:rsid w:val="00EF7264"/>
    <w:rsid w:val="00F016F1"/>
    <w:rsid w:val="00F0202C"/>
    <w:rsid w:val="00F04A0D"/>
    <w:rsid w:val="00F05272"/>
    <w:rsid w:val="00F14FB1"/>
    <w:rsid w:val="00F15E73"/>
    <w:rsid w:val="00F24A28"/>
    <w:rsid w:val="00F24A9A"/>
    <w:rsid w:val="00F262E2"/>
    <w:rsid w:val="00F31961"/>
    <w:rsid w:val="00F35821"/>
    <w:rsid w:val="00F37CF7"/>
    <w:rsid w:val="00F46813"/>
    <w:rsid w:val="00F47217"/>
    <w:rsid w:val="00F54580"/>
    <w:rsid w:val="00F569CD"/>
    <w:rsid w:val="00F605DF"/>
    <w:rsid w:val="00F62CDA"/>
    <w:rsid w:val="00F65B67"/>
    <w:rsid w:val="00F66791"/>
    <w:rsid w:val="00F72B3A"/>
    <w:rsid w:val="00F74B14"/>
    <w:rsid w:val="00F753D0"/>
    <w:rsid w:val="00F7677B"/>
    <w:rsid w:val="00F83150"/>
    <w:rsid w:val="00F8661A"/>
    <w:rsid w:val="00F86A9B"/>
    <w:rsid w:val="00F90FEF"/>
    <w:rsid w:val="00F95C28"/>
    <w:rsid w:val="00FA18E0"/>
    <w:rsid w:val="00FB3E9A"/>
    <w:rsid w:val="00FB4C0B"/>
    <w:rsid w:val="00FC04DF"/>
    <w:rsid w:val="00FC1266"/>
    <w:rsid w:val="00FD04CC"/>
    <w:rsid w:val="00FD37D2"/>
    <w:rsid w:val="00FD4596"/>
    <w:rsid w:val="00FD4983"/>
    <w:rsid w:val="00FE2979"/>
    <w:rsid w:val="00FE39E2"/>
    <w:rsid w:val="00FE490C"/>
    <w:rsid w:val="00FF06DB"/>
    <w:rsid w:val="00FF0C4D"/>
    <w:rsid w:val="00FF56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94B1"/>
  <w15:chartTrackingRefBased/>
  <w15:docId w15:val="{F2C2103E-0685-4139-AFFC-3618538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F1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qFormat/>
    <w:rsid w:val="001A49BE"/>
    <w:pPr>
      <w:keepNext/>
      <w:pBdr>
        <w:top w:val="single" w:sz="6" w:space="1" w:color="auto" w:shadow="1"/>
        <w:left w:val="single" w:sz="6" w:space="1" w:color="auto" w:shadow="1"/>
        <w:bottom w:val="single" w:sz="6" w:space="1" w:color="auto" w:shadow="1"/>
        <w:right w:val="single" w:sz="6" w:space="1" w:color="auto" w:shadow="1"/>
      </w:pBdr>
      <w:shd w:val="pct40" w:color="auto" w:fill="auto"/>
      <w:spacing w:after="0" w:line="240" w:lineRule="auto"/>
      <w:jc w:val="center"/>
      <w:outlineLvl w:val="1"/>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939"/>
    <w:rPr>
      <w:color w:val="0563C1" w:themeColor="hyperlink"/>
      <w:u w:val="single"/>
    </w:rPr>
  </w:style>
  <w:style w:type="paragraph" w:styleId="Ballontekst">
    <w:name w:val="Balloon Text"/>
    <w:basedOn w:val="Standaard"/>
    <w:link w:val="BallontekstChar"/>
    <w:uiPriority w:val="99"/>
    <w:semiHidden/>
    <w:unhideWhenUsed/>
    <w:rsid w:val="003D03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310"/>
    <w:rPr>
      <w:rFonts w:ascii="Segoe UI" w:hAnsi="Segoe UI" w:cs="Segoe UI"/>
      <w:sz w:val="18"/>
      <w:szCs w:val="18"/>
    </w:rPr>
  </w:style>
  <w:style w:type="paragraph" w:styleId="Lijstalinea">
    <w:name w:val="List Paragraph"/>
    <w:basedOn w:val="Standaard"/>
    <w:uiPriority w:val="34"/>
    <w:qFormat/>
    <w:rsid w:val="00A3680C"/>
    <w:pPr>
      <w:ind w:left="720"/>
      <w:contextualSpacing/>
    </w:pPr>
  </w:style>
  <w:style w:type="paragraph" w:styleId="Normaalweb">
    <w:name w:val="Normal (Web)"/>
    <w:basedOn w:val="Standaard"/>
    <w:link w:val="NormaalwebChar"/>
    <w:uiPriority w:val="99"/>
    <w:rsid w:val="007662AC"/>
    <w:pPr>
      <w:spacing w:before="100" w:after="100" w:line="240" w:lineRule="auto"/>
    </w:pPr>
    <w:rPr>
      <w:rFonts w:ascii="Arial Unicode MS" w:eastAsia="Arial Unicode MS" w:hAnsi="Arial Unicode MS" w:cs="Times New Roman"/>
      <w:sz w:val="24"/>
      <w:szCs w:val="20"/>
      <w:lang w:eastAsia="nl-NL"/>
    </w:rPr>
  </w:style>
  <w:style w:type="paragraph" w:styleId="Titel">
    <w:name w:val="Title"/>
    <w:basedOn w:val="Standaard"/>
    <w:link w:val="TitelChar"/>
    <w:qFormat/>
    <w:rsid w:val="007662AC"/>
    <w:pPr>
      <w:spacing w:after="0" w:line="240" w:lineRule="auto"/>
      <w:jc w:val="center"/>
    </w:pPr>
    <w:rPr>
      <w:rFonts w:ascii="Arial" w:eastAsia="Times New Roman" w:hAnsi="Arial" w:cs="Times New Roman"/>
      <w:b/>
      <w:i/>
      <w:sz w:val="32"/>
      <w:szCs w:val="20"/>
      <w:u w:val="single"/>
      <w:lang w:eastAsia="nl-NL"/>
    </w:rPr>
  </w:style>
  <w:style w:type="character" w:customStyle="1" w:styleId="TitelChar">
    <w:name w:val="Titel Char"/>
    <w:basedOn w:val="Standaardalinea-lettertype"/>
    <w:link w:val="Titel"/>
    <w:rsid w:val="007662AC"/>
    <w:rPr>
      <w:rFonts w:ascii="Arial" w:eastAsia="Times New Roman" w:hAnsi="Arial" w:cs="Times New Roman"/>
      <w:b/>
      <w:i/>
      <w:sz w:val="32"/>
      <w:szCs w:val="20"/>
      <w:u w:val="single"/>
      <w:lang w:eastAsia="nl-NL"/>
    </w:rPr>
  </w:style>
  <w:style w:type="character" w:customStyle="1" w:styleId="NormaalwebChar">
    <w:name w:val="Normaal (web) Char"/>
    <w:link w:val="Normaalweb"/>
    <w:rsid w:val="007662AC"/>
    <w:rPr>
      <w:rFonts w:ascii="Arial Unicode MS" w:eastAsia="Arial Unicode MS" w:hAnsi="Arial Unicode MS" w:cs="Times New Roman"/>
      <w:sz w:val="24"/>
      <w:szCs w:val="20"/>
      <w:lang w:eastAsia="nl-NL"/>
    </w:rPr>
  </w:style>
  <w:style w:type="character" w:customStyle="1" w:styleId="Kop2Char">
    <w:name w:val="Kop 2 Char"/>
    <w:basedOn w:val="Standaardalinea-lettertype"/>
    <w:link w:val="Kop2"/>
    <w:rsid w:val="001A49BE"/>
    <w:rPr>
      <w:rFonts w:ascii="Arial" w:eastAsia="Times New Roman" w:hAnsi="Arial" w:cs="Times New Roman"/>
      <w:b/>
      <w:i/>
      <w:sz w:val="28"/>
      <w:szCs w:val="20"/>
      <w:shd w:val="pct40" w:color="auto" w:fill="auto"/>
      <w:lang w:eastAsia="nl-NL"/>
    </w:rPr>
  </w:style>
  <w:style w:type="paragraph" w:styleId="Koptekst">
    <w:name w:val="header"/>
    <w:basedOn w:val="Standaard"/>
    <w:link w:val="KoptekstChar"/>
    <w:uiPriority w:val="99"/>
    <w:unhideWhenUsed/>
    <w:rsid w:val="00AC4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4932"/>
  </w:style>
  <w:style w:type="paragraph" w:styleId="Voettekst">
    <w:name w:val="footer"/>
    <w:basedOn w:val="Standaard"/>
    <w:link w:val="VoettekstChar"/>
    <w:uiPriority w:val="99"/>
    <w:unhideWhenUsed/>
    <w:rsid w:val="00AC4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4932"/>
  </w:style>
  <w:style w:type="character" w:customStyle="1" w:styleId="Kop1Char">
    <w:name w:val="Kop 1 Char"/>
    <w:basedOn w:val="Standaardalinea-lettertype"/>
    <w:link w:val="Kop1"/>
    <w:uiPriority w:val="9"/>
    <w:rsid w:val="00AF12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6123">
      <w:bodyDiv w:val="1"/>
      <w:marLeft w:val="0"/>
      <w:marRight w:val="0"/>
      <w:marTop w:val="0"/>
      <w:marBottom w:val="0"/>
      <w:divBdr>
        <w:top w:val="none" w:sz="0" w:space="0" w:color="auto"/>
        <w:left w:val="none" w:sz="0" w:space="0" w:color="auto"/>
        <w:bottom w:val="none" w:sz="0" w:space="0" w:color="auto"/>
        <w:right w:val="none" w:sz="0" w:space="0" w:color="auto"/>
      </w:divBdr>
    </w:div>
    <w:div w:id="162159965">
      <w:bodyDiv w:val="1"/>
      <w:marLeft w:val="0"/>
      <w:marRight w:val="0"/>
      <w:marTop w:val="0"/>
      <w:marBottom w:val="0"/>
      <w:divBdr>
        <w:top w:val="none" w:sz="0" w:space="0" w:color="auto"/>
        <w:left w:val="none" w:sz="0" w:space="0" w:color="auto"/>
        <w:bottom w:val="none" w:sz="0" w:space="0" w:color="auto"/>
        <w:right w:val="none" w:sz="0" w:space="0" w:color="auto"/>
      </w:divBdr>
    </w:div>
    <w:div w:id="298002910">
      <w:bodyDiv w:val="1"/>
      <w:marLeft w:val="0"/>
      <w:marRight w:val="0"/>
      <w:marTop w:val="0"/>
      <w:marBottom w:val="0"/>
      <w:divBdr>
        <w:top w:val="none" w:sz="0" w:space="0" w:color="auto"/>
        <w:left w:val="none" w:sz="0" w:space="0" w:color="auto"/>
        <w:bottom w:val="none" w:sz="0" w:space="0" w:color="auto"/>
        <w:right w:val="none" w:sz="0" w:space="0" w:color="auto"/>
      </w:divBdr>
    </w:div>
    <w:div w:id="351031152">
      <w:bodyDiv w:val="1"/>
      <w:marLeft w:val="0"/>
      <w:marRight w:val="0"/>
      <w:marTop w:val="0"/>
      <w:marBottom w:val="0"/>
      <w:divBdr>
        <w:top w:val="none" w:sz="0" w:space="0" w:color="auto"/>
        <w:left w:val="none" w:sz="0" w:space="0" w:color="auto"/>
        <w:bottom w:val="none" w:sz="0" w:space="0" w:color="auto"/>
        <w:right w:val="none" w:sz="0" w:space="0" w:color="auto"/>
      </w:divBdr>
    </w:div>
    <w:div w:id="670764524">
      <w:bodyDiv w:val="1"/>
      <w:marLeft w:val="0"/>
      <w:marRight w:val="0"/>
      <w:marTop w:val="0"/>
      <w:marBottom w:val="0"/>
      <w:divBdr>
        <w:top w:val="none" w:sz="0" w:space="0" w:color="auto"/>
        <w:left w:val="none" w:sz="0" w:space="0" w:color="auto"/>
        <w:bottom w:val="none" w:sz="0" w:space="0" w:color="auto"/>
        <w:right w:val="none" w:sz="0" w:space="0" w:color="auto"/>
      </w:divBdr>
    </w:div>
    <w:div w:id="734428502">
      <w:bodyDiv w:val="1"/>
      <w:marLeft w:val="0"/>
      <w:marRight w:val="0"/>
      <w:marTop w:val="0"/>
      <w:marBottom w:val="0"/>
      <w:divBdr>
        <w:top w:val="none" w:sz="0" w:space="0" w:color="auto"/>
        <w:left w:val="none" w:sz="0" w:space="0" w:color="auto"/>
        <w:bottom w:val="none" w:sz="0" w:space="0" w:color="auto"/>
        <w:right w:val="none" w:sz="0" w:space="0" w:color="auto"/>
      </w:divBdr>
    </w:div>
    <w:div w:id="797643284">
      <w:bodyDiv w:val="1"/>
      <w:marLeft w:val="0"/>
      <w:marRight w:val="0"/>
      <w:marTop w:val="0"/>
      <w:marBottom w:val="0"/>
      <w:divBdr>
        <w:top w:val="none" w:sz="0" w:space="0" w:color="auto"/>
        <w:left w:val="none" w:sz="0" w:space="0" w:color="auto"/>
        <w:bottom w:val="none" w:sz="0" w:space="0" w:color="auto"/>
        <w:right w:val="none" w:sz="0" w:space="0" w:color="auto"/>
      </w:divBdr>
    </w:div>
    <w:div w:id="996156582">
      <w:bodyDiv w:val="1"/>
      <w:marLeft w:val="0"/>
      <w:marRight w:val="0"/>
      <w:marTop w:val="0"/>
      <w:marBottom w:val="0"/>
      <w:divBdr>
        <w:top w:val="none" w:sz="0" w:space="0" w:color="auto"/>
        <w:left w:val="none" w:sz="0" w:space="0" w:color="auto"/>
        <w:bottom w:val="none" w:sz="0" w:space="0" w:color="auto"/>
        <w:right w:val="none" w:sz="0" w:space="0" w:color="auto"/>
      </w:divBdr>
    </w:div>
    <w:div w:id="1008211263">
      <w:bodyDiv w:val="1"/>
      <w:marLeft w:val="0"/>
      <w:marRight w:val="0"/>
      <w:marTop w:val="0"/>
      <w:marBottom w:val="0"/>
      <w:divBdr>
        <w:top w:val="none" w:sz="0" w:space="0" w:color="auto"/>
        <w:left w:val="none" w:sz="0" w:space="0" w:color="auto"/>
        <w:bottom w:val="none" w:sz="0" w:space="0" w:color="auto"/>
        <w:right w:val="none" w:sz="0" w:space="0" w:color="auto"/>
      </w:divBdr>
      <w:divsChild>
        <w:div w:id="725758555">
          <w:marLeft w:val="0"/>
          <w:marRight w:val="0"/>
          <w:marTop w:val="0"/>
          <w:marBottom w:val="0"/>
          <w:divBdr>
            <w:top w:val="none" w:sz="0" w:space="0" w:color="auto"/>
            <w:left w:val="none" w:sz="0" w:space="0" w:color="auto"/>
            <w:bottom w:val="none" w:sz="0" w:space="0" w:color="auto"/>
            <w:right w:val="none" w:sz="0" w:space="0" w:color="auto"/>
          </w:divBdr>
        </w:div>
        <w:div w:id="1734236234">
          <w:marLeft w:val="0"/>
          <w:marRight w:val="0"/>
          <w:marTop w:val="0"/>
          <w:marBottom w:val="0"/>
          <w:divBdr>
            <w:top w:val="none" w:sz="0" w:space="0" w:color="auto"/>
            <w:left w:val="none" w:sz="0" w:space="0" w:color="auto"/>
            <w:bottom w:val="none" w:sz="0" w:space="0" w:color="auto"/>
            <w:right w:val="none" w:sz="0" w:space="0" w:color="auto"/>
          </w:divBdr>
        </w:div>
      </w:divsChild>
    </w:div>
    <w:div w:id="1010258745">
      <w:bodyDiv w:val="1"/>
      <w:marLeft w:val="0"/>
      <w:marRight w:val="0"/>
      <w:marTop w:val="0"/>
      <w:marBottom w:val="0"/>
      <w:divBdr>
        <w:top w:val="none" w:sz="0" w:space="0" w:color="auto"/>
        <w:left w:val="none" w:sz="0" w:space="0" w:color="auto"/>
        <w:bottom w:val="none" w:sz="0" w:space="0" w:color="auto"/>
        <w:right w:val="none" w:sz="0" w:space="0" w:color="auto"/>
      </w:divBdr>
    </w:div>
    <w:div w:id="1062486955">
      <w:bodyDiv w:val="1"/>
      <w:marLeft w:val="0"/>
      <w:marRight w:val="0"/>
      <w:marTop w:val="0"/>
      <w:marBottom w:val="0"/>
      <w:divBdr>
        <w:top w:val="none" w:sz="0" w:space="0" w:color="auto"/>
        <w:left w:val="none" w:sz="0" w:space="0" w:color="auto"/>
        <w:bottom w:val="none" w:sz="0" w:space="0" w:color="auto"/>
        <w:right w:val="none" w:sz="0" w:space="0" w:color="auto"/>
      </w:divBdr>
    </w:div>
    <w:div w:id="1083722525">
      <w:bodyDiv w:val="1"/>
      <w:marLeft w:val="0"/>
      <w:marRight w:val="0"/>
      <w:marTop w:val="0"/>
      <w:marBottom w:val="0"/>
      <w:divBdr>
        <w:top w:val="none" w:sz="0" w:space="0" w:color="auto"/>
        <w:left w:val="none" w:sz="0" w:space="0" w:color="auto"/>
        <w:bottom w:val="none" w:sz="0" w:space="0" w:color="auto"/>
        <w:right w:val="none" w:sz="0" w:space="0" w:color="auto"/>
      </w:divBdr>
    </w:div>
    <w:div w:id="1152335568">
      <w:bodyDiv w:val="1"/>
      <w:marLeft w:val="0"/>
      <w:marRight w:val="0"/>
      <w:marTop w:val="0"/>
      <w:marBottom w:val="0"/>
      <w:divBdr>
        <w:top w:val="none" w:sz="0" w:space="0" w:color="auto"/>
        <w:left w:val="none" w:sz="0" w:space="0" w:color="auto"/>
        <w:bottom w:val="none" w:sz="0" w:space="0" w:color="auto"/>
        <w:right w:val="none" w:sz="0" w:space="0" w:color="auto"/>
      </w:divBdr>
    </w:div>
    <w:div w:id="1456825833">
      <w:bodyDiv w:val="1"/>
      <w:marLeft w:val="0"/>
      <w:marRight w:val="0"/>
      <w:marTop w:val="0"/>
      <w:marBottom w:val="0"/>
      <w:divBdr>
        <w:top w:val="none" w:sz="0" w:space="0" w:color="auto"/>
        <w:left w:val="none" w:sz="0" w:space="0" w:color="auto"/>
        <w:bottom w:val="none" w:sz="0" w:space="0" w:color="auto"/>
        <w:right w:val="none" w:sz="0" w:space="0" w:color="auto"/>
      </w:divBdr>
    </w:div>
    <w:div w:id="1540437739">
      <w:bodyDiv w:val="1"/>
      <w:marLeft w:val="0"/>
      <w:marRight w:val="0"/>
      <w:marTop w:val="0"/>
      <w:marBottom w:val="0"/>
      <w:divBdr>
        <w:top w:val="none" w:sz="0" w:space="0" w:color="auto"/>
        <w:left w:val="none" w:sz="0" w:space="0" w:color="auto"/>
        <w:bottom w:val="none" w:sz="0" w:space="0" w:color="auto"/>
        <w:right w:val="none" w:sz="0" w:space="0" w:color="auto"/>
      </w:divBdr>
    </w:div>
    <w:div w:id="1722361053">
      <w:bodyDiv w:val="1"/>
      <w:marLeft w:val="0"/>
      <w:marRight w:val="0"/>
      <w:marTop w:val="0"/>
      <w:marBottom w:val="0"/>
      <w:divBdr>
        <w:top w:val="none" w:sz="0" w:space="0" w:color="auto"/>
        <w:left w:val="none" w:sz="0" w:space="0" w:color="auto"/>
        <w:bottom w:val="none" w:sz="0" w:space="0" w:color="auto"/>
        <w:right w:val="none" w:sz="0" w:space="0" w:color="auto"/>
      </w:divBdr>
    </w:div>
    <w:div w:id="1968507299">
      <w:bodyDiv w:val="1"/>
      <w:marLeft w:val="0"/>
      <w:marRight w:val="0"/>
      <w:marTop w:val="0"/>
      <w:marBottom w:val="0"/>
      <w:divBdr>
        <w:top w:val="none" w:sz="0" w:space="0" w:color="auto"/>
        <w:left w:val="none" w:sz="0" w:space="0" w:color="auto"/>
        <w:bottom w:val="none" w:sz="0" w:space="0" w:color="auto"/>
        <w:right w:val="none" w:sz="0" w:space="0" w:color="auto"/>
      </w:divBdr>
    </w:div>
    <w:div w:id="2031298320">
      <w:bodyDiv w:val="1"/>
      <w:marLeft w:val="0"/>
      <w:marRight w:val="0"/>
      <w:marTop w:val="0"/>
      <w:marBottom w:val="0"/>
      <w:divBdr>
        <w:top w:val="none" w:sz="0" w:space="0" w:color="auto"/>
        <w:left w:val="none" w:sz="0" w:space="0" w:color="auto"/>
        <w:bottom w:val="none" w:sz="0" w:space="0" w:color="auto"/>
        <w:right w:val="none" w:sz="0" w:space="0" w:color="auto"/>
      </w:divBdr>
    </w:div>
    <w:div w:id="20548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emf"/><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tiff"/><Relationship Id="rId7" Type="http://schemas.openxmlformats.org/officeDocument/2006/relationships/endnotes" Target="endnotes.xml"/><Relationship Id="rId12" Type="http://schemas.openxmlformats.org/officeDocument/2006/relationships/image" Target="media/image6.jfif"/><Relationship Id="rId17" Type="http://schemas.openxmlformats.org/officeDocument/2006/relationships/image" Target="media/image1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9.emf"/><Relationship Id="rId23" Type="http://schemas.openxmlformats.org/officeDocument/2006/relationships/image" Target="media/image16.tiff"/><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emf"/><Relationship Id="rId22" Type="http://schemas.openxmlformats.org/officeDocument/2006/relationships/hyperlink" Target="mailto:HRziektemelding@agfa.co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CE0B-DB5A-4B37-865F-3CB0C734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3802</TotalTime>
  <Pages>4</Pages>
  <Words>1460</Words>
  <Characters>8325</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Pierssens , Mark</dc:creator>
  <cp:keywords/>
  <dc:description/>
  <cp:lastModifiedBy>Pierssens , Mark</cp:lastModifiedBy>
  <cp:revision>195</cp:revision>
  <cp:lastPrinted>2022-05-16T06:11:00Z</cp:lastPrinted>
  <dcterms:created xsi:type="dcterms:W3CDTF">2022-04-27T07:54:00Z</dcterms:created>
  <dcterms:modified xsi:type="dcterms:W3CDTF">2022-05-16T06:28:00Z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e06370-c5ca-4299-8630-fc986cd3cb5e_Enabled">
    <vt:lpwstr>true</vt:lpwstr>
  </property>
  <property fmtid="{D5CDD505-2E9C-101B-9397-08002B2CF9AE}" pid="3" name="MSIP_Label_4ce06370-c5ca-4299-8630-fc986cd3cb5e_SetDate">
    <vt:lpwstr>2022-02-04T12:39:19Z</vt:lpwstr>
  </property>
  <property fmtid="{D5CDD505-2E9C-101B-9397-08002B2CF9AE}" pid="4" name="MSIP_Label_4ce06370-c5ca-4299-8630-fc986cd3cb5e_Method">
    <vt:lpwstr>Standard</vt:lpwstr>
  </property>
  <property fmtid="{D5CDD505-2E9C-101B-9397-08002B2CF9AE}" pid="5" name="MSIP_Label_4ce06370-c5ca-4299-8630-fc986cd3cb5e_Name">
    <vt:lpwstr>ABB_INTERNAL</vt:lpwstr>
  </property>
  <property fmtid="{D5CDD505-2E9C-101B-9397-08002B2CF9AE}" pid="6" name="MSIP_Label_4ce06370-c5ca-4299-8630-fc986cd3cb5e_SiteId">
    <vt:lpwstr>396b38cc-aa65-492b-bb0e-3d94ed25a97b</vt:lpwstr>
  </property>
  <property fmtid="{D5CDD505-2E9C-101B-9397-08002B2CF9AE}" pid="7" name="MSIP_Label_4ce06370-c5ca-4299-8630-fc986cd3cb5e_ActionId">
    <vt:lpwstr>2efaf34c-743d-47a5-9c55-c381c135bd5c</vt:lpwstr>
  </property>
  <property fmtid="{D5CDD505-2E9C-101B-9397-08002B2CF9AE}" pid="8" name="MSIP_Label_4ce06370-c5ca-4299-8630-fc986cd3cb5e_ContentBits">
    <vt:lpwstr>2</vt:lpwstr>
  </property>
</Properties>
</file>