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A1FE" w14:textId="77777777" w:rsidR="00D7312D" w:rsidRPr="00ED3CAF" w:rsidRDefault="00EE78D0" w:rsidP="00ED3CAF">
      <w:pPr>
        <w:jc w:val="center"/>
        <w:rPr>
          <w:rFonts w:ascii="Bernard MT Condensed" w:hAnsi="Bernard MT Condensed"/>
          <w:sz w:val="44"/>
          <w:szCs w:val="36"/>
        </w:rPr>
      </w:pPr>
      <w:r w:rsidRPr="00ED3CAF">
        <w:rPr>
          <w:noProof/>
          <w:sz w:val="28"/>
          <w:lang w:val="en-US"/>
        </w:rPr>
        <w:drawing>
          <wp:anchor distT="0" distB="0" distL="114300" distR="114300" simplePos="0" relativeHeight="251667456" behindDoc="0" locked="0" layoutInCell="1" allowOverlap="1" wp14:anchorId="3F9AB782" wp14:editId="2D7ECF78">
            <wp:simplePos x="0" y="0"/>
            <wp:positionH relativeFrom="margin">
              <wp:posOffset>5486400</wp:posOffset>
            </wp:positionH>
            <wp:positionV relativeFrom="paragraph">
              <wp:posOffset>14288</wp:posOffset>
            </wp:positionV>
            <wp:extent cx="689332" cy="817245"/>
            <wp:effectExtent l="133350" t="133350" r="130175" b="135255"/>
            <wp:wrapNone/>
            <wp:docPr id="4" name="Afbeelding 4" descr="http://abvvagfagevaert.be/wp-content/uploads/2018/12/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bvvagfagevaert.be/wp-content/uploads/2018/12/sitelogo.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90525" cy="818659"/>
                    </a:xfrm>
                    <a:prstGeom prst="rect">
                      <a:avLst/>
                    </a:prstGeom>
                    <a:noFill/>
                    <a:ln>
                      <a:noFill/>
                    </a:ln>
                    <a:effectLst>
                      <a:glow rad="127000">
                        <a:schemeClr val="bg1"/>
                      </a:glow>
                    </a:effectLst>
                  </pic:spPr>
                </pic:pic>
              </a:graphicData>
            </a:graphic>
            <wp14:sizeRelH relativeFrom="page">
              <wp14:pctWidth>0</wp14:pctWidth>
            </wp14:sizeRelH>
            <wp14:sizeRelV relativeFrom="page">
              <wp14:pctHeight>0</wp14:pctHeight>
            </wp14:sizeRelV>
          </wp:anchor>
        </w:drawing>
      </w:r>
      <w:r w:rsidRPr="00ED3CAF">
        <w:rPr>
          <w:rFonts w:ascii="Bernard MT Condensed" w:hAnsi="Bernard MT Condensed"/>
          <w:noProof/>
          <w:sz w:val="200"/>
          <w:szCs w:val="164"/>
          <w:lang w:val="en-US"/>
        </w:rPr>
        <w:drawing>
          <wp:anchor distT="0" distB="0" distL="114300" distR="114300" simplePos="0" relativeHeight="251668480" behindDoc="0" locked="0" layoutInCell="1" allowOverlap="1" wp14:anchorId="74E9EEE1" wp14:editId="4D7E2818">
            <wp:simplePos x="0" y="0"/>
            <wp:positionH relativeFrom="margin">
              <wp:posOffset>33020</wp:posOffset>
            </wp:positionH>
            <wp:positionV relativeFrom="paragraph">
              <wp:posOffset>13335</wp:posOffset>
            </wp:positionV>
            <wp:extent cx="688975" cy="817245"/>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00D7312D" w:rsidRPr="00ED3CAF">
        <w:rPr>
          <w:rFonts w:ascii="Bernard MT Condensed" w:hAnsi="Bernard MT Condensed"/>
          <w:sz w:val="44"/>
          <w:szCs w:val="36"/>
        </w:rPr>
        <w:t>Info van de Algemene Centrale</w:t>
      </w:r>
    </w:p>
    <w:p w14:paraId="6AF85EB8" w14:textId="77777777" w:rsidR="00D7312D" w:rsidRPr="00ED3CAF" w:rsidRDefault="00D7312D" w:rsidP="00ED3CAF">
      <w:pPr>
        <w:jc w:val="center"/>
        <w:rPr>
          <w:rFonts w:ascii="Bernard MT Condensed" w:hAnsi="Bernard MT Condensed"/>
          <w:color w:val="FF0000"/>
          <w:sz w:val="44"/>
          <w:szCs w:val="36"/>
        </w:rPr>
      </w:pPr>
      <w:r w:rsidRPr="00ED3CAF">
        <w:rPr>
          <w:rFonts w:ascii="Bernard MT Condensed" w:hAnsi="Bernard MT Condensed"/>
          <w:color w:val="FF0000"/>
          <w:sz w:val="44"/>
          <w:szCs w:val="36"/>
        </w:rPr>
        <w:t xml:space="preserve">ABVV </w:t>
      </w:r>
      <w:proofErr w:type="spellStart"/>
      <w:r w:rsidRPr="00ED3CAF">
        <w:rPr>
          <w:rFonts w:ascii="Bernard MT Condensed" w:hAnsi="Bernard MT Condensed"/>
          <w:color w:val="FF0000"/>
          <w:sz w:val="44"/>
          <w:szCs w:val="36"/>
        </w:rPr>
        <w:t>Agfa-Gevaert</w:t>
      </w:r>
      <w:proofErr w:type="spellEnd"/>
    </w:p>
    <w:p w14:paraId="77D29809" w14:textId="266537BB" w:rsidR="00A3680C" w:rsidRPr="00C616DB" w:rsidRDefault="004A6C10" w:rsidP="00C616DB">
      <w:pPr>
        <w:jc w:val="center"/>
        <w:rPr>
          <w:rFonts w:ascii="Bernard MT Condensed" w:hAnsi="Bernard MT Condensed"/>
          <w:color w:val="FF0000"/>
          <w:sz w:val="160"/>
          <w:szCs w:val="164"/>
        </w:rPr>
        <w:sectPr w:rsidR="00A3680C" w:rsidRPr="00C616DB" w:rsidSect="00ED3CAF">
          <w:footerReference w:type="default" r:id="rId11"/>
          <w:pgSz w:w="11906" w:h="16838"/>
          <w:pgMar w:top="1440" w:right="1080" w:bottom="1440" w:left="1080" w:header="708" w:footer="708" w:gutter="0"/>
          <w:cols w:space="708"/>
          <w:docGrid w:linePitch="360"/>
        </w:sectPr>
      </w:pPr>
      <w:r w:rsidRPr="002F575A">
        <w:rPr>
          <w:rFonts w:ascii="Bernard MT Condensed" w:hAnsi="Bernard MT Condensed"/>
          <w:noProof/>
          <w:color w:val="000000" w:themeColor="text1"/>
          <w:sz w:val="156"/>
          <w:szCs w:val="156"/>
          <w:lang w:val="en-US"/>
        </w:rPr>
        <mc:AlternateContent>
          <mc:Choice Requires="wps">
            <w:drawing>
              <wp:anchor distT="45720" distB="45720" distL="114300" distR="114300" simplePos="0" relativeHeight="251670528" behindDoc="0" locked="0" layoutInCell="1" allowOverlap="1" wp14:anchorId="7BD51262" wp14:editId="382F287F">
                <wp:simplePos x="0" y="0"/>
                <wp:positionH relativeFrom="margin">
                  <wp:posOffset>0</wp:posOffset>
                </wp:positionH>
                <wp:positionV relativeFrom="paragraph">
                  <wp:posOffset>1275715</wp:posOffset>
                </wp:positionV>
                <wp:extent cx="6157595" cy="390525"/>
                <wp:effectExtent l="0" t="0" r="14605" b="2857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390525"/>
                        </a:xfrm>
                        <a:prstGeom prst="rect">
                          <a:avLst/>
                        </a:prstGeom>
                        <a:solidFill>
                          <a:schemeClr val="tx1"/>
                        </a:solidFill>
                        <a:ln w="9525">
                          <a:solidFill>
                            <a:srgbClr val="000000"/>
                          </a:solidFill>
                          <a:miter lim="800000"/>
                          <a:headEnd/>
                          <a:tailEnd/>
                        </a:ln>
                      </wps:spPr>
                      <wps:txbx>
                        <w:txbxContent>
                          <w:p w14:paraId="705924C1" w14:textId="2241FC41" w:rsidR="004A6C10" w:rsidRPr="00C86939" w:rsidRDefault="005C57F1" w:rsidP="004A6C10">
                            <w:pPr>
                              <w:jc w:val="center"/>
                              <w:rPr>
                                <w:sz w:val="36"/>
                              </w:rPr>
                            </w:pPr>
                            <w:r>
                              <w:rPr>
                                <w:rFonts w:ascii="Bernard MT Condensed" w:hAnsi="Bernard MT Condensed"/>
                                <w:sz w:val="36"/>
                              </w:rPr>
                              <w:t xml:space="preserve">Maart </w:t>
                            </w:r>
                            <w:r w:rsidR="0031273A">
                              <w:rPr>
                                <w:rFonts w:ascii="Bernard MT Condensed" w:hAnsi="Bernard MT Condensed"/>
                                <w:sz w:val="36"/>
                              </w:rPr>
                              <w:t xml:space="preserve"> 2022</w:t>
                            </w:r>
                          </w:p>
                          <w:p w14:paraId="26E40483" w14:textId="77777777" w:rsidR="004A6C10" w:rsidRDefault="004A6C10" w:rsidP="004A6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51262" id="_x0000_t202" coordsize="21600,21600" o:spt="202" path="m,l,21600r21600,l21600,xe">
                <v:stroke joinstyle="miter"/>
                <v:path gradientshapeok="t" o:connecttype="rect"/>
              </v:shapetype>
              <v:shape id="Tekstvak 2" o:spid="_x0000_s1026" type="#_x0000_t202" style="position:absolute;left:0;text-align:left;margin-left:0;margin-top:100.45pt;width:484.85pt;height:3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" fillcolor="black [3213]">
                <v:textbox>
                  <w:txbxContent>
                    <w:p w14:paraId="705924C1" w14:textId="2241FC41" w:rsidR="004A6C10" w:rsidRPr="00C86939" w:rsidRDefault="005C57F1" w:rsidP="004A6C10">
                      <w:pPr>
                        <w:jc w:val="center"/>
                        <w:rPr>
                          <w:sz w:val="36"/>
                        </w:rPr>
                      </w:pPr>
                      <w:r>
                        <w:rPr>
                          <w:rFonts w:ascii="Bernard MT Condensed" w:hAnsi="Bernard MT Condensed"/>
                          <w:sz w:val="36"/>
                        </w:rPr>
                        <w:t xml:space="preserve">Maart </w:t>
                      </w:r>
                      <w:r w:rsidR="0031273A">
                        <w:rPr>
                          <w:rFonts w:ascii="Bernard MT Condensed" w:hAnsi="Bernard MT Condensed"/>
                          <w:sz w:val="36"/>
                        </w:rPr>
                        <w:t xml:space="preserve"> 2022</w:t>
                      </w:r>
                    </w:p>
                    <w:p w14:paraId="26E40483" w14:textId="77777777" w:rsidR="004A6C10" w:rsidRDefault="004A6C10" w:rsidP="004A6C10"/>
                  </w:txbxContent>
                </v:textbox>
                <w10:wrap type="square" anchorx="margin"/>
              </v:shape>
            </w:pict>
          </mc:Fallback>
        </mc:AlternateContent>
      </w:r>
      <w:r w:rsidR="00EF7264" w:rsidRPr="002F575A">
        <w:rPr>
          <w:rFonts w:ascii="Bernard MT Condensed" w:hAnsi="Bernard MT Condensed"/>
          <w:color w:val="000000" w:themeColor="text1"/>
          <w:sz w:val="160"/>
          <w:szCs w:val="164"/>
        </w:rPr>
        <w:t xml:space="preserve">De </w:t>
      </w:r>
      <w:r w:rsidR="00A3680C" w:rsidRPr="002F575A">
        <w:rPr>
          <w:rFonts w:ascii="Bernard MT Condensed" w:hAnsi="Bernard MT Condensed"/>
          <w:color w:val="000000" w:themeColor="text1"/>
          <w:sz w:val="160"/>
          <w:szCs w:val="164"/>
        </w:rPr>
        <w:t>L</w:t>
      </w:r>
      <w:r w:rsidR="00EF7264" w:rsidRPr="002F575A">
        <w:rPr>
          <w:rFonts w:ascii="Bernard MT Condensed" w:hAnsi="Bernard MT Condensed"/>
          <w:color w:val="000000" w:themeColor="text1"/>
          <w:sz w:val="160"/>
          <w:szCs w:val="164"/>
        </w:rPr>
        <w:t xml:space="preserve">este </w:t>
      </w:r>
      <w:proofErr w:type="spellStart"/>
      <w:r w:rsidR="00A3680C" w:rsidRPr="009C0684">
        <w:rPr>
          <w:rFonts w:ascii="Bernard MT Condensed" w:hAnsi="Bernard MT Condensed"/>
          <w:color w:val="FF0000"/>
          <w:sz w:val="160"/>
          <w:szCs w:val="164"/>
        </w:rPr>
        <w:t>R</w:t>
      </w:r>
      <w:r w:rsidR="00EF7264" w:rsidRPr="009C0684">
        <w:rPr>
          <w:rFonts w:ascii="Bernard MT Condensed" w:hAnsi="Bernard MT Condensed"/>
          <w:color w:val="FF0000"/>
          <w:sz w:val="160"/>
          <w:szCs w:val="164"/>
        </w:rPr>
        <w:t>oeie</w:t>
      </w:r>
      <w:proofErr w:type="spellEnd"/>
    </w:p>
    <w:p w14:paraId="60EA01B0" w14:textId="77777777" w:rsidR="00C72B95" w:rsidRPr="0030357D" w:rsidRDefault="00C72B95" w:rsidP="00C72B95">
      <w:pPr>
        <w:pBdr>
          <w:top w:val="single" w:sz="6" w:space="2" w:color="00000A"/>
          <w:left w:val="single" w:sz="6" w:space="0" w:color="00000A"/>
          <w:bottom w:val="single" w:sz="6" w:space="1" w:color="00000A"/>
          <w:right w:val="single" w:sz="6" w:space="4" w:color="00000A"/>
        </w:pBdr>
        <w:spacing w:before="100" w:after="0" w:line="240" w:lineRule="auto"/>
        <w:jc w:val="center"/>
        <w:rPr>
          <w:rFonts w:ascii="Arial" w:eastAsia="Arial Unicode MS" w:hAnsi="Arial" w:cs="Arial"/>
          <w:b/>
          <w:sz w:val="20"/>
          <w:szCs w:val="20"/>
          <w:lang w:eastAsia="nl-NL"/>
        </w:rPr>
      </w:pPr>
      <w:r w:rsidRPr="00E221F1">
        <w:rPr>
          <w:rFonts w:ascii="Bernard MT Condensed" w:hAnsi="Bernard MT Condensed"/>
          <w:noProof/>
          <w:sz w:val="180"/>
          <w:szCs w:val="36"/>
          <w:lang w:val="en-US"/>
        </w:rPr>
        <w:drawing>
          <wp:anchor distT="0" distB="0" distL="114300" distR="114300" simplePos="0" relativeHeight="251676672" behindDoc="1" locked="0" layoutInCell="1" allowOverlap="1" wp14:anchorId="5C5BB5EF" wp14:editId="3006832A">
            <wp:simplePos x="0" y="0"/>
            <wp:positionH relativeFrom="margin">
              <wp:posOffset>285750</wp:posOffset>
            </wp:positionH>
            <wp:positionV relativeFrom="paragraph">
              <wp:posOffset>553720</wp:posOffset>
            </wp:positionV>
            <wp:extent cx="2491564" cy="1657350"/>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fif"/>
                    <pic:cNvPicPr/>
                  </pic:nvPicPr>
                  <pic:blipFill>
                    <a:blip r:embed="rId12">
                      <a:extLst>
                        <a:ext uri="{28A0092B-C50C-407E-A947-70E740481C1C}">
                          <a14:useLocalDpi xmlns:a14="http://schemas.microsoft.com/office/drawing/2010/main" val="0"/>
                        </a:ext>
                      </a:extLst>
                    </a:blip>
                    <a:stretch>
                      <a:fillRect/>
                    </a:stretch>
                  </pic:blipFill>
                  <pic:spPr>
                    <a:xfrm>
                      <a:off x="0" y="0"/>
                      <a:ext cx="2542299" cy="1691098"/>
                    </a:xfrm>
                    <a:prstGeom prst="rect">
                      <a:avLst/>
                    </a:prstGeom>
                  </pic:spPr>
                </pic:pic>
              </a:graphicData>
            </a:graphic>
            <wp14:sizeRelH relativeFrom="margin">
              <wp14:pctWidth>0</wp14:pctWidth>
            </wp14:sizeRelH>
            <wp14:sizeRelV relativeFrom="margin">
              <wp14:pctHeight>0</wp14:pctHeight>
            </wp14:sizeRelV>
          </wp:anchor>
        </w:drawing>
      </w:r>
      <w:r w:rsidRPr="00E221F1">
        <w:rPr>
          <w:rFonts w:ascii="Arial" w:eastAsia="Arial Unicode MS" w:hAnsi="Arial" w:cs="Arial"/>
          <w:b/>
          <w:sz w:val="28"/>
          <w:szCs w:val="28"/>
          <w:lang w:eastAsia="nl-NL"/>
        </w:rPr>
        <w:t>S</w:t>
      </w:r>
      <w:r>
        <w:rPr>
          <w:rFonts w:ascii="Arial" w:eastAsia="Arial Unicode MS" w:hAnsi="Arial" w:cs="Arial"/>
          <w:b/>
          <w:sz w:val="28"/>
          <w:szCs w:val="28"/>
          <w:lang w:eastAsia="nl-NL"/>
        </w:rPr>
        <w:t>TANDPUNT</w:t>
      </w:r>
    </w:p>
    <w:p w14:paraId="0C4FB92C" w14:textId="77777777" w:rsidR="00C72B95" w:rsidRDefault="00C72B95" w:rsidP="00C72B95">
      <w:pPr>
        <w:jc w:val="center"/>
        <w:rPr>
          <w:rFonts w:ascii="Bernard MT Condensed" w:hAnsi="Bernard MT Condensed"/>
          <w:sz w:val="52"/>
        </w:rPr>
      </w:pPr>
    </w:p>
    <w:p w14:paraId="697F869A" w14:textId="77777777" w:rsidR="00C72B95" w:rsidRDefault="00C72B95" w:rsidP="00C72B95">
      <w:pPr>
        <w:pStyle w:val="Titel"/>
        <w:rPr>
          <w:rFonts w:ascii="Bernard MT Condensed" w:eastAsiaTheme="minorHAnsi" w:hAnsi="Bernard MT Condensed" w:cstheme="minorBidi"/>
          <w:b w:val="0"/>
          <w:i w:val="0"/>
          <w:sz w:val="52"/>
          <w:szCs w:val="22"/>
          <w:u w:val="none"/>
          <w:lang w:eastAsia="en-US"/>
        </w:rPr>
      </w:pPr>
    </w:p>
    <w:p w14:paraId="6ED3E243" w14:textId="77777777" w:rsidR="00F62CDA" w:rsidRDefault="00F62CDA" w:rsidP="00FF0C4D">
      <w:pPr>
        <w:spacing w:line="240" w:lineRule="auto"/>
        <w:textAlignment w:val="baseline"/>
        <w:rPr>
          <w:rFonts w:ascii="Arial" w:eastAsia="Times New Roman" w:hAnsi="Arial" w:cs="Arial"/>
          <w:b/>
          <w:bCs/>
          <w:i/>
          <w:color w:val="444444"/>
          <w:bdr w:val="none" w:sz="0" w:space="0" w:color="auto" w:frame="1"/>
          <w:lang w:eastAsia="nl-BE"/>
        </w:rPr>
      </w:pPr>
    </w:p>
    <w:p w14:paraId="0727C319" w14:textId="77777777" w:rsidR="00301329" w:rsidRPr="00E4272F" w:rsidRDefault="00301329" w:rsidP="00FF0C4D">
      <w:pPr>
        <w:spacing w:line="240" w:lineRule="auto"/>
        <w:textAlignment w:val="baseline"/>
        <w:rPr>
          <w:rFonts w:ascii="Arial" w:eastAsia="Times New Roman" w:hAnsi="Arial" w:cs="Arial"/>
          <w:b/>
          <w:bCs/>
          <w:i/>
          <w:color w:val="FF0000"/>
          <w:sz w:val="24"/>
          <w:bdr w:val="none" w:sz="0" w:space="0" w:color="auto" w:frame="1"/>
          <w:lang w:eastAsia="nl-BE"/>
        </w:rPr>
      </w:pPr>
    </w:p>
    <w:p w14:paraId="06182222" w14:textId="77777777" w:rsidR="00501178" w:rsidRDefault="00501178" w:rsidP="00E4272F">
      <w:pPr>
        <w:spacing w:line="240" w:lineRule="auto"/>
        <w:textAlignment w:val="baseline"/>
        <w:rPr>
          <w:rFonts w:ascii="Arial" w:eastAsia="Times New Roman" w:hAnsi="Arial" w:cs="Arial"/>
          <w:b/>
          <w:bCs/>
          <w:i/>
          <w:color w:val="FF0000"/>
          <w:sz w:val="28"/>
          <w:bdr w:val="none" w:sz="0" w:space="0" w:color="auto" w:frame="1"/>
          <w:lang w:eastAsia="nl-BE"/>
        </w:rPr>
      </w:pPr>
    </w:p>
    <w:p w14:paraId="0D02E57E" w14:textId="77777777" w:rsidR="00501178" w:rsidRDefault="00501178" w:rsidP="00E4272F">
      <w:pPr>
        <w:spacing w:line="240" w:lineRule="auto"/>
        <w:textAlignment w:val="baseline"/>
        <w:rPr>
          <w:rFonts w:ascii="Arial" w:eastAsia="Times New Roman" w:hAnsi="Arial" w:cs="Arial"/>
          <w:b/>
          <w:bCs/>
          <w:i/>
          <w:color w:val="FF0000"/>
          <w:sz w:val="28"/>
          <w:bdr w:val="none" w:sz="0" w:space="0" w:color="auto" w:frame="1"/>
          <w:lang w:eastAsia="nl-BE"/>
        </w:rPr>
      </w:pPr>
    </w:p>
    <w:p w14:paraId="59F42510" w14:textId="66E22719" w:rsidR="00301329" w:rsidRPr="00E4272F" w:rsidRDefault="00E4272F" w:rsidP="00E4272F">
      <w:pPr>
        <w:spacing w:line="240" w:lineRule="auto"/>
        <w:textAlignment w:val="baseline"/>
        <w:rPr>
          <w:rFonts w:ascii="Arial" w:eastAsia="Times New Roman" w:hAnsi="Arial" w:cs="Arial"/>
          <w:b/>
          <w:bCs/>
          <w:i/>
          <w:color w:val="FF0000"/>
          <w:sz w:val="28"/>
          <w:bdr w:val="none" w:sz="0" w:space="0" w:color="auto" w:frame="1"/>
          <w:lang w:eastAsia="nl-BE"/>
        </w:rPr>
      </w:pPr>
      <w:r w:rsidRPr="00E4272F">
        <w:rPr>
          <w:rFonts w:ascii="Arial" w:eastAsia="Times New Roman" w:hAnsi="Arial" w:cs="Arial"/>
          <w:b/>
          <w:bCs/>
          <w:i/>
          <w:color w:val="FF0000"/>
          <w:sz w:val="28"/>
          <w:bdr w:val="none" w:sz="0" w:space="0" w:color="auto" w:frame="1"/>
          <w:lang w:eastAsia="nl-BE"/>
        </w:rPr>
        <w:t>Werknemers bundelen krachten tegen de oorlog in Oekraïne</w:t>
      </w:r>
    </w:p>
    <w:p w14:paraId="1B9B0FD4" w14:textId="77777777" w:rsidR="00E4272F" w:rsidRPr="00E4272F" w:rsidRDefault="00E4272F" w:rsidP="00E4272F">
      <w:pPr>
        <w:spacing w:before="330" w:after="165" w:line="240" w:lineRule="auto"/>
        <w:textAlignment w:val="baseline"/>
        <w:outlineLvl w:val="1"/>
        <w:rPr>
          <w:rFonts w:ascii="Arial" w:eastAsia="Times New Roman" w:hAnsi="Arial" w:cs="Arial"/>
          <w:b/>
          <w:bCs/>
          <w:iCs/>
          <w:lang w:eastAsia="nl-BE"/>
        </w:rPr>
      </w:pPr>
      <w:r w:rsidRPr="00E4272F">
        <w:rPr>
          <w:rFonts w:ascii="Arial" w:eastAsia="Times New Roman" w:hAnsi="Arial" w:cs="Arial"/>
          <w:b/>
          <w:bCs/>
          <w:iCs/>
          <w:lang w:eastAsia="nl-BE"/>
        </w:rPr>
        <w:t>Het ABVV veroordeelt de Russische militaire aanval in Oekraïne en roept op tot een onmiddellijke stopzetting van de vijandelijkheden.</w:t>
      </w:r>
    </w:p>
    <w:p w14:paraId="57BEC7B0" w14:textId="0A3555AA" w:rsidR="00E4272F" w:rsidRDefault="00E4272F" w:rsidP="00E4272F">
      <w:pPr>
        <w:spacing w:before="330" w:after="165" w:line="240" w:lineRule="auto"/>
        <w:textAlignment w:val="baseline"/>
        <w:outlineLvl w:val="1"/>
        <w:rPr>
          <w:rFonts w:ascii="Arial" w:eastAsia="Times New Roman" w:hAnsi="Arial" w:cs="Arial"/>
          <w:bCs/>
          <w:iCs/>
          <w:lang w:eastAsia="nl-BE"/>
        </w:rPr>
      </w:pPr>
      <w:r w:rsidRPr="00E4272F">
        <w:rPr>
          <w:rFonts w:ascii="Arial" w:eastAsia="Times New Roman" w:hAnsi="Arial" w:cs="Arial"/>
          <w:bCs/>
          <w:iCs/>
          <w:lang w:eastAsia="nl-BE"/>
        </w:rPr>
        <w:t>De socialistische vakbond betuigt zijn solidariteit met het Oekraïense volk en de Oekraïense werknemers en vakbonden. Samen met de internationale vakbeweging steunt het ABVV iedereen in Rusland en de regio die zich publiekelijk uitspreekt tegen de militaire interventie. Het is de plicht van de vakbonden in de regio om samen te werken teneinde een vreedzame oplossing van het conflict te vergemakkelijken en een gemeenschappelijke toekomst voor iedereen te waarborgen, zonder geweld of oorlog. Dat in ieders belang: de Oekraïners, die in de eerste plaats worden geconfronteerd met de verwoestingen van een oorlog, maar ook de Russische burgers, die de sociale gevolgen van rampzalige politieke keuzes van hun leiders en de economische sancties moeten ondergaan.</w:t>
      </w:r>
    </w:p>
    <w:p w14:paraId="79FE51E9" w14:textId="6285B6DA" w:rsidR="00E4272F" w:rsidRPr="00E4272F" w:rsidRDefault="00E4272F" w:rsidP="00E4272F">
      <w:pPr>
        <w:spacing w:before="330" w:after="165" w:line="240" w:lineRule="auto"/>
        <w:textAlignment w:val="baseline"/>
        <w:outlineLvl w:val="1"/>
        <w:rPr>
          <w:rFonts w:ascii="Arial" w:eastAsia="Times New Roman" w:hAnsi="Arial" w:cs="Arial"/>
          <w:bCs/>
          <w:iCs/>
          <w:lang w:eastAsia="nl-BE"/>
        </w:rPr>
      </w:pPr>
      <w:r w:rsidRPr="00E4272F">
        <w:rPr>
          <w:rFonts w:ascii="Arial" w:eastAsia="Times New Roman" w:hAnsi="Arial" w:cs="Arial"/>
          <w:bCs/>
          <w:iCs/>
          <w:lang w:eastAsia="nl-BE"/>
        </w:rPr>
        <w:t xml:space="preserve">De internationale gemeenschap en de Europese Unie moeten alle politieke en diplomatieke middelen inzetten voor een de-escalatie van het conflict. Het is hun plicht een vredesproces </w:t>
      </w:r>
      <w:r w:rsidR="00FE490C">
        <w:rPr>
          <w:rFonts w:ascii="Arial" w:eastAsia="Times New Roman" w:hAnsi="Arial" w:cs="Arial"/>
          <w:bCs/>
          <w:iCs/>
          <w:lang w:eastAsia="nl-BE"/>
        </w:rPr>
        <w:t>tot  een goed einde</w:t>
      </w:r>
      <w:r w:rsidRPr="00E4272F">
        <w:rPr>
          <w:rFonts w:ascii="Arial" w:eastAsia="Times New Roman" w:hAnsi="Arial" w:cs="Arial"/>
          <w:bCs/>
          <w:iCs/>
          <w:lang w:eastAsia="nl-BE"/>
        </w:rPr>
        <w:t xml:space="preserve"> te brengen met respect voor de democratie, de mensenrechten en internationale verdragen.</w:t>
      </w:r>
    </w:p>
    <w:p w14:paraId="55F06946" w14:textId="2A0E6794" w:rsidR="00FF06DB" w:rsidRDefault="00BB32AD" w:rsidP="00E4272F">
      <w:pPr>
        <w:spacing w:before="330" w:after="165" w:line="240" w:lineRule="auto"/>
        <w:textAlignment w:val="baseline"/>
        <w:outlineLvl w:val="1"/>
        <w:rPr>
          <w:rFonts w:ascii="Arial" w:eastAsia="Times New Roman" w:hAnsi="Arial" w:cs="Arial"/>
          <w:b/>
          <w:bCs/>
          <w:i/>
          <w:iCs/>
          <w:lang w:eastAsia="nl-BE"/>
        </w:rPr>
      </w:pPr>
      <w:r>
        <w:rPr>
          <w:rFonts w:ascii="Arial" w:eastAsia="Times New Roman" w:hAnsi="Arial" w:cs="Arial"/>
          <w:bCs/>
          <w:iCs/>
          <w:lang w:eastAsia="nl-BE"/>
        </w:rPr>
        <w:t>Het ABVV zal deelnemen aan initiatieven</w:t>
      </w:r>
      <w:r w:rsidR="00E4272F" w:rsidRPr="00E4272F">
        <w:rPr>
          <w:rFonts w:ascii="Arial" w:eastAsia="Times New Roman" w:hAnsi="Arial" w:cs="Arial"/>
          <w:bCs/>
          <w:iCs/>
          <w:lang w:eastAsia="nl-BE"/>
        </w:rPr>
        <w:t xml:space="preserve"> van de vredesbeweging in België en roept de Belgische regering nu al op om samen met de andere landen van de Europese Unie een humanitair beleid uit te werken om vluchtelingen op te vangen.</w:t>
      </w:r>
      <w:r w:rsidR="00E4272F" w:rsidRPr="00E4272F">
        <w:rPr>
          <w:rFonts w:ascii="Arial" w:eastAsia="Times New Roman" w:hAnsi="Arial" w:cs="Arial"/>
          <w:b/>
          <w:bCs/>
          <w:i/>
          <w:iCs/>
          <w:lang w:eastAsia="nl-BE"/>
        </w:rPr>
        <w:t xml:space="preserve"> </w:t>
      </w:r>
    </w:p>
    <w:p w14:paraId="590DE4E1" w14:textId="05127637" w:rsidR="00460991" w:rsidRDefault="00460991" w:rsidP="00E4272F">
      <w:pPr>
        <w:spacing w:before="330" w:after="165" w:line="240" w:lineRule="auto"/>
        <w:textAlignment w:val="baseline"/>
        <w:outlineLvl w:val="1"/>
        <w:rPr>
          <w:rFonts w:ascii="Arial" w:eastAsia="Times New Roman" w:hAnsi="Arial" w:cs="Arial"/>
          <w:b/>
          <w:bCs/>
          <w:i/>
          <w:iCs/>
          <w:lang w:eastAsia="nl-BE"/>
        </w:rPr>
      </w:pPr>
    </w:p>
    <w:p w14:paraId="115BCA0D" w14:textId="69AD4B73" w:rsidR="00501178" w:rsidRDefault="00460991" w:rsidP="00E4272F">
      <w:pPr>
        <w:spacing w:before="330" w:after="165" w:line="240" w:lineRule="auto"/>
        <w:textAlignment w:val="baseline"/>
        <w:outlineLvl w:val="1"/>
        <w:rPr>
          <w:rFonts w:ascii="Arial" w:eastAsia="Times New Roman" w:hAnsi="Arial" w:cs="Arial"/>
          <w:b/>
          <w:bCs/>
          <w:i/>
          <w:iCs/>
          <w:lang w:eastAsia="nl-BE"/>
        </w:rPr>
      </w:pPr>
      <w:r>
        <w:rPr>
          <w:rFonts w:ascii="Arial" w:eastAsia="Times New Roman" w:hAnsi="Arial" w:cs="Arial"/>
          <w:b/>
          <w:bCs/>
          <w:i/>
          <w:iCs/>
          <w:noProof/>
          <w:lang w:val="en-US"/>
        </w:rPr>
        <w:drawing>
          <wp:anchor distT="0" distB="0" distL="114300" distR="114300" simplePos="0" relativeHeight="251679744" behindDoc="1" locked="0" layoutInCell="1" allowOverlap="1" wp14:anchorId="6AEC2D93" wp14:editId="38345C2F">
            <wp:simplePos x="0" y="0"/>
            <wp:positionH relativeFrom="column">
              <wp:align>left</wp:align>
            </wp:positionH>
            <wp:positionV relativeFrom="paragraph">
              <wp:posOffset>175895</wp:posOffset>
            </wp:positionV>
            <wp:extent cx="3209925" cy="1874945"/>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ek  vredesdui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9925" cy="1874945"/>
                    </a:xfrm>
                    <a:prstGeom prst="rect">
                      <a:avLst/>
                    </a:prstGeom>
                  </pic:spPr>
                </pic:pic>
              </a:graphicData>
            </a:graphic>
            <wp14:sizeRelH relativeFrom="margin">
              <wp14:pctWidth>0</wp14:pctWidth>
            </wp14:sizeRelH>
            <wp14:sizeRelV relativeFrom="margin">
              <wp14:pctHeight>0</wp14:pctHeight>
            </wp14:sizeRelV>
          </wp:anchor>
        </w:drawing>
      </w:r>
    </w:p>
    <w:p w14:paraId="2E592524" w14:textId="08240A56" w:rsidR="00501178" w:rsidRDefault="00501178" w:rsidP="00E4272F">
      <w:pPr>
        <w:spacing w:before="330" w:after="165" w:line="240" w:lineRule="auto"/>
        <w:textAlignment w:val="baseline"/>
        <w:outlineLvl w:val="1"/>
        <w:rPr>
          <w:rFonts w:ascii="Arial" w:eastAsia="Times New Roman" w:hAnsi="Arial" w:cs="Arial"/>
          <w:bCs/>
          <w:iCs/>
          <w:lang w:eastAsia="nl-BE"/>
        </w:rPr>
      </w:pPr>
    </w:p>
    <w:p w14:paraId="5F2FEC73" w14:textId="4C8EDE94" w:rsidR="00460991" w:rsidRDefault="00460991" w:rsidP="00E4272F">
      <w:pPr>
        <w:spacing w:before="330" w:after="165" w:line="240" w:lineRule="auto"/>
        <w:textAlignment w:val="baseline"/>
        <w:outlineLvl w:val="1"/>
        <w:rPr>
          <w:rFonts w:ascii="Arial" w:eastAsia="Times New Roman" w:hAnsi="Arial" w:cs="Arial"/>
          <w:bCs/>
          <w:iCs/>
          <w:lang w:eastAsia="nl-BE"/>
        </w:rPr>
      </w:pPr>
    </w:p>
    <w:p w14:paraId="1FFDB5B3" w14:textId="63305703" w:rsidR="00460991" w:rsidRDefault="00460991" w:rsidP="00E4272F">
      <w:pPr>
        <w:spacing w:before="330" w:after="165" w:line="240" w:lineRule="auto"/>
        <w:textAlignment w:val="baseline"/>
        <w:outlineLvl w:val="1"/>
        <w:rPr>
          <w:rFonts w:ascii="Arial" w:eastAsia="Times New Roman" w:hAnsi="Arial" w:cs="Arial"/>
          <w:bCs/>
          <w:iCs/>
          <w:lang w:eastAsia="nl-BE"/>
        </w:rPr>
      </w:pPr>
    </w:p>
    <w:p w14:paraId="5086F6C4" w14:textId="64B58D86" w:rsidR="00460991" w:rsidRDefault="00460991" w:rsidP="00E4272F">
      <w:pPr>
        <w:spacing w:before="330" w:after="165" w:line="240" w:lineRule="auto"/>
        <w:textAlignment w:val="baseline"/>
        <w:outlineLvl w:val="1"/>
        <w:rPr>
          <w:rFonts w:ascii="Arial" w:eastAsia="Times New Roman" w:hAnsi="Arial" w:cs="Arial"/>
          <w:bCs/>
          <w:iCs/>
          <w:lang w:eastAsia="nl-BE"/>
        </w:rPr>
      </w:pPr>
    </w:p>
    <w:p w14:paraId="24034318" w14:textId="77777777" w:rsidR="00460991" w:rsidRPr="00E4272F" w:rsidRDefault="00460991" w:rsidP="00E4272F">
      <w:pPr>
        <w:spacing w:before="330" w:after="165" w:line="240" w:lineRule="auto"/>
        <w:textAlignment w:val="baseline"/>
        <w:outlineLvl w:val="1"/>
        <w:rPr>
          <w:rFonts w:ascii="Arial" w:eastAsia="Times New Roman" w:hAnsi="Arial" w:cs="Arial"/>
          <w:bCs/>
          <w:iCs/>
          <w:lang w:eastAsia="nl-BE"/>
        </w:rPr>
      </w:pPr>
    </w:p>
    <w:p w14:paraId="5E5BE8BF" w14:textId="7B5E757A" w:rsidR="0030357D" w:rsidRPr="00500EB5" w:rsidRDefault="0030357D" w:rsidP="00FF0C4D">
      <w:pPr>
        <w:pStyle w:val="Normaalweb"/>
        <w:pBdr>
          <w:top w:val="single" w:sz="6" w:space="1" w:color="00000A"/>
          <w:left w:val="single" w:sz="6" w:space="4" w:color="00000A"/>
          <w:bottom w:val="single" w:sz="6" w:space="1" w:color="00000A"/>
          <w:right w:val="single" w:sz="6" w:space="4" w:color="00000A"/>
        </w:pBdr>
        <w:spacing w:after="0"/>
        <w:jc w:val="center"/>
        <w:rPr>
          <w:rFonts w:ascii="Arial" w:hAnsi="Arial" w:cs="Arial"/>
          <w:b/>
          <w:color w:val="000000" w:themeColor="text1"/>
          <w:sz w:val="28"/>
          <w:szCs w:val="28"/>
        </w:rPr>
      </w:pPr>
      <w:r w:rsidRPr="00500EB5">
        <w:rPr>
          <w:rFonts w:ascii="Arial" w:hAnsi="Arial" w:cs="Arial"/>
          <w:b/>
          <w:color w:val="000000" w:themeColor="text1"/>
          <w:sz w:val="28"/>
          <w:szCs w:val="28"/>
        </w:rPr>
        <w:lastRenderedPageBreak/>
        <w:t>ONDERNEMINGSRAAD</w:t>
      </w:r>
    </w:p>
    <w:p w14:paraId="6D355094" w14:textId="77777777" w:rsidR="00390CD3" w:rsidRDefault="00710576" w:rsidP="00390CD3">
      <w:pPr>
        <w:spacing w:line="240" w:lineRule="auto"/>
        <w:rPr>
          <w:rFonts w:ascii="Arial" w:eastAsia="Times New Roman" w:hAnsi="Arial" w:cs="Arial"/>
          <w:b/>
          <w:szCs w:val="24"/>
          <w:u w:val="single"/>
          <w:lang w:eastAsia="nl-NL"/>
        </w:rPr>
      </w:pPr>
      <w:r w:rsidRPr="00500EB5">
        <w:rPr>
          <w:rFonts w:ascii="Bernard MT Condensed" w:hAnsi="Bernard MT Condensed"/>
          <w:noProof/>
          <w:color w:val="000000" w:themeColor="text1"/>
          <w:sz w:val="4"/>
          <w:szCs w:val="24"/>
          <w:lang w:val="en-US"/>
        </w:rPr>
        <w:drawing>
          <wp:inline distT="0" distB="0" distL="0" distR="0" wp14:anchorId="272FEDC9" wp14:editId="5B4E6FDA">
            <wp:extent cx="3105107" cy="2076450"/>
            <wp:effectExtent l="0" t="0" r="63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9402" cy="2086009"/>
                    </a:xfrm>
                    <a:prstGeom prst="rect">
                      <a:avLst/>
                    </a:prstGeom>
                    <a:noFill/>
                  </pic:spPr>
                </pic:pic>
              </a:graphicData>
            </a:graphic>
          </wp:inline>
        </w:drawing>
      </w:r>
    </w:p>
    <w:p w14:paraId="73C40464" w14:textId="6B25F4CE" w:rsidR="00FF0C4D" w:rsidRPr="00390CD3" w:rsidRDefault="00FF0C4D" w:rsidP="00390CD3">
      <w:pPr>
        <w:spacing w:line="240" w:lineRule="auto"/>
        <w:rPr>
          <w:rFonts w:ascii="Bernard MT Condensed" w:hAnsi="Bernard MT Condensed"/>
          <w:color w:val="000000" w:themeColor="text1"/>
          <w:sz w:val="4"/>
          <w:szCs w:val="24"/>
        </w:rPr>
      </w:pPr>
      <w:r w:rsidRPr="00FF0C4D">
        <w:rPr>
          <w:rFonts w:ascii="Arial" w:eastAsia="Times New Roman" w:hAnsi="Arial" w:cs="Arial"/>
          <w:b/>
          <w:szCs w:val="24"/>
          <w:u w:val="single"/>
          <w:lang w:eastAsia="nl-NL"/>
        </w:rPr>
        <w:t>Algemene commentaar</w:t>
      </w:r>
    </w:p>
    <w:p w14:paraId="4ED6947A" w14:textId="190AF06D" w:rsidR="009007B8" w:rsidRDefault="009007B8" w:rsidP="00FF0C4D">
      <w:pPr>
        <w:spacing w:after="0" w:line="240" w:lineRule="auto"/>
        <w:rPr>
          <w:rFonts w:ascii="Arial" w:eastAsia="Times New Roman" w:hAnsi="Arial" w:cs="Arial"/>
          <w:b/>
          <w:szCs w:val="24"/>
          <w:u w:val="single"/>
          <w:lang w:eastAsia="nl-NL"/>
        </w:rPr>
      </w:pPr>
    </w:p>
    <w:p w14:paraId="53B652D9" w14:textId="098AF308" w:rsidR="009007B8" w:rsidRPr="009007B8" w:rsidRDefault="009007B8" w:rsidP="00FF0C4D">
      <w:pPr>
        <w:spacing w:after="0" w:line="240" w:lineRule="auto"/>
        <w:rPr>
          <w:rFonts w:ascii="Arial" w:eastAsia="Times New Roman" w:hAnsi="Arial" w:cs="Arial"/>
          <w:szCs w:val="24"/>
          <w:lang w:eastAsia="nl-NL"/>
        </w:rPr>
      </w:pPr>
      <w:r>
        <w:rPr>
          <w:rFonts w:ascii="Arial" w:eastAsia="Times New Roman" w:hAnsi="Arial" w:cs="Arial"/>
          <w:szCs w:val="24"/>
          <w:lang w:eastAsia="nl-NL"/>
        </w:rPr>
        <w:t xml:space="preserve">Algemeen is heel  de productie normaal  bezet , hieronder </w:t>
      </w:r>
      <w:r w:rsidR="00B76CA7">
        <w:rPr>
          <w:rFonts w:ascii="Arial" w:eastAsia="Times New Roman" w:hAnsi="Arial" w:cs="Arial"/>
          <w:szCs w:val="24"/>
          <w:lang w:eastAsia="nl-NL"/>
        </w:rPr>
        <w:t xml:space="preserve"> enkel de </w:t>
      </w:r>
      <w:r>
        <w:rPr>
          <w:rFonts w:ascii="Arial" w:eastAsia="Times New Roman" w:hAnsi="Arial" w:cs="Arial"/>
          <w:szCs w:val="24"/>
          <w:lang w:eastAsia="nl-NL"/>
        </w:rPr>
        <w:t>opmerkingen .</w:t>
      </w:r>
    </w:p>
    <w:p w14:paraId="41E977E0" w14:textId="54477291" w:rsidR="00FF0C4D" w:rsidRDefault="00FF0C4D" w:rsidP="00FF0C4D">
      <w:pPr>
        <w:spacing w:after="0" w:line="240" w:lineRule="auto"/>
        <w:rPr>
          <w:rFonts w:ascii="Arial" w:eastAsia="Times New Roman" w:hAnsi="Arial" w:cs="Arial"/>
          <w:b/>
          <w:szCs w:val="24"/>
          <w:u w:val="single"/>
          <w:lang w:eastAsia="nl-NL"/>
        </w:rPr>
      </w:pPr>
    </w:p>
    <w:p w14:paraId="5403093B" w14:textId="1759752E" w:rsidR="006A2CF3" w:rsidRDefault="006A2CF3" w:rsidP="00FF0C4D">
      <w:pPr>
        <w:spacing w:after="0" w:line="240" w:lineRule="auto"/>
        <w:rPr>
          <w:rFonts w:ascii="Arial" w:hAnsi="Arial" w:cs="Arial"/>
        </w:rPr>
      </w:pPr>
      <w:r>
        <w:rPr>
          <w:rFonts w:ascii="Arial" w:hAnsi="Arial" w:cs="Arial"/>
        </w:rPr>
        <w:t xml:space="preserve">In GTI is de belasting op </w:t>
      </w:r>
      <w:proofErr w:type="spellStart"/>
      <w:r>
        <w:rPr>
          <w:rFonts w:ascii="Arial" w:hAnsi="Arial" w:cs="Arial"/>
        </w:rPr>
        <w:t>monomed</w:t>
      </w:r>
      <w:proofErr w:type="spellEnd"/>
      <w:r>
        <w:rPr>
          <w:rFonts w:ascii="Arial" w:hAnsi="Arial" w:cs="Arial"/>
        </w:rPr>
        <w:t xml:space="preserve"> hoog omdat we voorraad opbouwen om de Sick foutzoeker te vervangen door een  Dr. Schenk toestel.</w:t>
      </w:r>
    </w:p>
    <w:p w14:paraId="5DF11D9B" w14:textId="0609B07C" w:rsidR="006A2CF3" w:rsidRDefault="006A2CF3" w:rsidP="00FF0C4D">
      <w:pPr>
        <w:spacing w:after="0" w:line="240" w:lineRule="auto"/>
        <w:rPr>
          <w:rFonts w:ascii="Arial" w:hAnsi="Arial" w:cs="Arial"/>
        </w:rPr>
      </w:pPr>
    </w:p>
    <w:p w14:paraId="54E2F5C0" w14:textId="38517E52" w:rsidR="009007B8" w:rsidRDefault="00B76CA7" w:rsidP="00B76CA7">
      <w:pPr>
        <w:autoSpaceDE w:val="0"/>
        <w:autoSpaceDN w:val="0"/>
        <w:adjustRightInd w:val="0"/>
        <w:rPr>
          <w:rFonts w:ascii="Arial" w:hAnsi="Arial" w:cs="Arial"/>
          <w:color w:val="000000"/>
          <w:lang w:eastAsia="nl-BE"/>
        </w:rPr>
      </w:pPr>
      <w:r w:rsidRPr="00421E1A">
        <w:rPr>
          <w:rFonts w:ascii="Arial" w:hAnsi="Arial" w:cs="Arial"/>
          <w:color w:val="000000"/>
          <w:lang w:eastAsia="nl-BE"/>
        </w:rPr>
        <w:t xml:space="preserve">De medewerkers van M36 worden </w:t>
      </w:r>
      <w:r>
        <w:rPr>
          <w:rFonts w:ascii="Arial" w:hAnsi="Arial" w:cs="Arial"/>
          <w:color w:val="000000"/>
          <w:lang w:eastAsia="nl-BE"/>
        </w:rPr>
        <w:t>, vanaf  21 maart,  terug</w:t>
      </w:r>
      <w:r w:rsidRPr="00421E1A">
        <w:rPr>
          <w:rFonts w:ascii="Arial" w:hAnsi="Arial" w:cs="Arial"/>
          <w:color w:val="000000"/>
          <w:lang w:eastAsia="nl-BE"/>
        </w:rPr>
        <w:t xml:space="preserve"> in het 'klassie</w:t>
      </w:r>
      <w:r>
        <w:rPr>
          <w:rFonts w:ascii="Arial" w:hAnsi="Arial" w:cs="Arial"/>
          <w:color w:val="000000"/>
          <w:lang w:eastAsia="nl-BE"/>
        </w:rPr>
        <w:t xml:space="preserve">ke' 3 ploegen stelsel aangezegd.  </w:t>
      </w:r>
      <w:r>
        <w:rPr>
          <w:rFonts w:ascii="Arial" w:hAnsi="Arial" w:cs="Arial"/>
          <w:color w:val="000000"/>
          <w:lang w:eastAsia="nl-BE"/>
        </w:rPr>
        <w:br/>
      </w:r>
      <w:r>
        <w:rPr>
          <w:rFonts w:ascii="Arial" w:eastAsia="Times New Roman" w:hAnsi="Arial" w:cs="Arial"/>
          <w:szCs w:val="24"/>
          <w:lang w:eastAsia="nl-NL"/>
        </w:rPr>
        <w:t>Daardoor</w:t>
      </w:r>
      <w:r w:rsidR="009007B8">
        <w:rPr>
          <w:rFonts w:ascii="Arial" w:eastAsia="Times New Roman" w:hAnsi="Arial" w:cs="Arial"/>
          <w:szCs w:val="24"/>
          <w:lang w:eastAsia="nl-NL"/>
        </w:rPr>
        <w:t xml:space="preserve"> is er  vanaf  21 maart  , </w:t>
      </w:r>
      <w:r>
        <w:rPr>
          <w:rFonts w:ascii="Arial" w:hAnsi="Arial" w:cs="Arial"/>
          <w:color w:val="000000"/>
          <w:lang w:eastAsia="nl-BE"/>
        </w:rPr>
        <w:t>m</w:t>
      </w:r>
      <w:r w:rsidR="009007B8" w:rsidRPr="00421E1A">
        <w:rPr>
          <w:rFonts w:ascii="Arial" w:hAnsi="Arial" w:cs="Arial"/>
          <w:color w:val="000000"/>
          <w:lang w:eastAsia="nl-BE"/>
        </w:rPr>
        <w:t xml:space="preserve">aandag met de vroege ploeg en vrijdag met de nachtploeg </w:t>
      </w:r>
      <w:r w:rsidR="009007B8">
        <w:rPr>
          <w:rFonts w:ascii="Arial" w:hAnsi="Arial" w:cs="Arial"/>
          <w:color w:val="000000"/>
          <w:lang w:eastAsia="nl-BE"/>
        </w:rPr>
        <w:t xml:space="preserve">extra ruimte </w:t>
      </w:r>
      <w:r w:rsidR="009007B8" w:rsidRPr="00421E1A">
        <w:rPr>
          <w:rFonts w:ascii="Arial" w:hAnsi="Arial" w:cs="Arial"/>
          <w:color w:val="000000"/>
          <w:lang w:eastAsia="nl-BE"/>
        </w:rPr>
        <w:t>voor verlofopname voor de volledige Gietzaal populatie.</w:t>
      </w:r>
    </w:p>
    <w:p w14:paraId="3BA6D8ED" w14:textId="6F601A30" w:rsidR="009007B8" w:rsidRDefault="009007B8" w:rsidP="009007B8">
      <w:pPr>
        <w:autoSpaceDE w:val="0"/>
        <w:autoSpaceDN w:val="0"/>
        <w:adjustRightInd w:val="0"/>
        <w:rPr>
          <w:rFonts w:ascii="Arial" w:hAnsi="Arial" w:cs="Arial"/>
          <w:color w:val="000000"/>
          <w:lang w:eastAsia="nl-BE"/>
        </w:rPr>
      </w:pPr>
      <w:r w:rsidRPr="009007B8">
        <w:rPr>
          <w:rFonts w:ascii="Arial" w:hAnsi="Arial" w:cs="Arial"/>
          <w:color w:val="000000"/>
          <w:lang w:eastAsia="nl-BE"/>
        </w:rPr>
        <w:t>De overcapaciteit van EB2, bij</w:t>
      </w:r>
      <w:r>
        <w:rPr>
          <w:rFonts w:ascii="Arial" w:hAnsi="Arial" w:cs="Arial"/>
          <w:color w:val="000000"/>
          <w:lang w:eastAsia="nl-BE"/>
        </w:rPr>
        <w:t xml:space="preserve"> de geplande </w:t>
      </w:r>
      <w:r w:rsidRPr="009007B8">
        <w:rPr>
          <w:rFonts w:ascii="Arial" w:hAnsi="Arial" w:cs="Arial"/>
          <w:color w:val="000000"/>
          <w:lang w:eastAsia="nl-BE"/>
        </w:rPr>
        <w:t xml:space="preserve"> stilstanden van M79, wordt gebruikt voor de verdere </w:t>
      </w:r>
      <w:proofErr w:type="spellStart"/>
      <w:r w:rsidRPr="009007B8">
        <w:rPr>
          <w:rFonts w:ascii="Arial" w:hAnsi="Arial" w:cs="Arial"/>
          <w:color w:val="000000"/>
          <w:lang w:eastAsia="nl-BE"/>
        </w:rPr>
        <w:t>indienstname</w:t>
      </w:r>
      <w:proofErr w:type="spellEnd"/>
      <w:r w:rsidRPr="009007B8">
        <w:rPr>
          <w:rFonts w:ascii="Arial" w:hAnsi="Arial" w:cs="Arial"/>
          <w:color w:val="000000"/>
          <w:lang w:eastAsia="nl-BE"/>
        </w:rPr>
        <w:t xml:space="preserve"> van de WB ink</w:t>
      </w:r>
      <w:r w:rsidR="00444705">
        <w:rPr>
          <w:rFonts w:ascii="Arial" w:hAnsi="Arial" w:cs="Arial"/>
          <w:color w:val="000000"/>
          <w:lang w:eastAsia="nl-BE"/>
        </w:rPr>
        <w:t>t</w:t>
      </w:r>
      <w:r w:rsidRPr="009007B8">
        <w:rPr>
          <w:rFonts w:ascii="Arial" w:hAnsi="Arial" w:cs="Arial"/>
          <w:color w:val="000000"/>
          <w:lang w:eastAsia="nl-BE"/>
        </w:rPr>
        <w:t xml:space="preserve"> installatie en opleiding.</w:t>
      </w:r>
    </w:p>
    <w:p w14:paraId="36110BCD" w14:textId="14179527" w:rsidR="009007B8" w:rsidRDefault="009007B8" w:rsidP="009007B8">
      <w:pPr>
        <w:autoSpaceDE w:val="0"/>
        <w:autoSpaceDN w:val="0"/>
        <w:adjustRightInd w:val="0"/>
        <w:rPr>
          <w:rFonts w:ascii="Arial" w:hAnsi="Arial" w:cs="Arial"/>
          <w:color w:val="000000"/>
          <w:lang w:eastAsia="nl-BE"/>
        </w:rPr>
      </w:pPr>
      <w:r w:rsidRPr="009007B8">
        <w:rPr>
          <w:rFonts w:ascii="Arial" w:hAnsi="Arial" w:cs="Arial"/>
          <w:color w:val="000000"/>
          <w:lang w:eastAsia="nl-BE"/>
        </w:rPr>
        <w:t xml:space="preserve">De momenten die in </w:t>
      </w:r>
      <w:proofErr w:type="spellStart"/>
      <w:r w:rsidRPr="009007B8">
        <w:rPr>
          <w:rFonts w:ascii="Arial" w:hAnsi="Arial" w:cs="Arial"/>
          <w:color w:val="000000"/>
          <w:lang w:eastAsia="nl-BE"/>
        </w:rPr>
        <w:t>AgX</w:t>
      </w:r>
      <w:proofErr w:type="spellEnd"/>
      <w:r w:rsidRPr="009007B8">
        <w:rPr>
          <w:rFonts w:ascii="Arial" w:hAnsi="Arial" w:cs="Arial"/>
          <w:color w:val="000000"/>
          <w:lang w:eastAsia="nl-BE"/>
        </w:rPr>
        <w:t xml:space="preserve"> vrijkomen omwille van de overcapaciteit tegenover de behoefte, worden gebruikt om de vraag naar </w:t>
      </w:r>
      <w:r w:rsidR="00444705" w:rsidRPr="009007B8">
        <w:rPr>
          <w:rFonts w:ascii="Arial" w:hAnsi="Arial" w:cs="Arial"/>
          <w:color w:val="000000"/>
          <w:lang w:eastAsia="nl-BE"/>
        </w:rPr>
        <w:t>water gebaseerde</w:t>
      </w:r>
      <w:r w:rsidRPr="009007B8">
        <w:rPr>
          <w:rFonts w:ascii="Arial" w:hAnsi="Arial" w:cs="Arial"/>
          <w:color w:val="000000"/>
          <w:lang w:eastAsia="nl-BE"/>
        </w:rPr>
        <w:t xml:space="preserve"> inkten en primers voor deze inkten te produceren.</w:t>
      </w:r>
    </w:p>
    <w:p w14:paraId="09E704D8" w14:textId="4BB00DBF" w:rsidR="009007B8" w:rsidRPr="00B6263F" w:rsidRDefault="009007B8" w:rsidP="009007B8">
      <w:pPr>
        <w:autoSpaceDE w:val="0"/>
        <w:autoSpaceDN w:val="0"/>
        <w:adjustRightInd w:val="0"/>
        <w:rPr>
          <w:rFonts w:ascii="Arial" w:hAnsi="Arial" w:cs="Arial"/>
          <w:color w:val="000000"/>
          <w:u w:val="single"/>
          <w:lang w:eastAsia="nl-BE"/>
        </w:rPr>
      </w:pPr>
      <w:r w:rsidRPr="00B6263F">
        <w:rPr>
          <w:rFonts w:ascii="Arial" w:hAnsi="Arial" w:cs="Arial"/>
          <w:color w:val="000000"/>
          <w:u w:val="single"/>
          <w:lang w:eastAsia="nl-BE"/>
        </w:rPr>
        <w:t>Grondstoffen</w:t>
      </w:r>
    </w:p>
    <w:p w14:paraId="7C4F7C5E" w14:textId="434F894A" w:rsidR="009007B8" w:rsidRPr="009007B8" w:rsidRDefault="009007B8" w:rsidP="009007B8">
      <w:pPr>
        <w:autoSpaceDE w:val="0"/>
        <w:autoSpaceDN w:val="0"/>
        <w:adjustRightInd w:val="0"/>
        <w:rPr>
          <w:rFonts w:ascii="Arial" w:hAnsi="Arial" w:cs="Arial"/>
          <w:color w:val="000000"/>
          <w:lang w:eastAsia="nl-BE"/>
        </w:rPr>
      </w:pPr>
      <w:r w:rsidRPr="009007B8">
        <w:rPr>
          <w:rFonts w:ascii="Arial" w:hAnsi="Arial" w:cs="Arial"/>
          <w:color w:val="000000"/>
          <w:lang w:eastAsia="nl-BE"/>
        </w:rPr>
        <w:t>De beschikbaarheid van grondstoffen is niet gegarandeerd door de vele problemen in de bevoorradingsketen. De voorbije maanden is dit via planningswijzigingen opgevangen.</w:t>
      </w:r>
    </w:p>
    <w:p w14:paraId="5E28EAA6" w14:textId="3AB34F75" w:rsidR="009007B8" w:rsidRDefault="009007B8" w:rsidP="009007B8">
      <w:pPr>
        <w:autoSpaceDE w:val="0"/>
        <w:autoSpaceDN w:val="0"/>
        <w:adjustRightInd w:val="0"/>
        <w:rPr>
          <w:rFonts w:ascii="Arial" w:hAnsi="Arial" w:cs="Arial"/>
          <w:color w:val="000000"/>
          <w:lang w:eastAsia="nl-BE"/>
        </w:rPr>
      </w:pPr>
      <w:r w:rsidRPr="009007B8">
        <w:rPr>
          <w:rFonts w:ascii="Arial" w:hAnsi="Arial" w:cs="Arial"/>
          <w:color w:val="000000"/>
          <w:lang w:eastAsia="nl-BE"/>
        </w:rPr>
        <w:t xml:space="preserve">We kunnen niet uitsluiten dat de komende maanden delen van de fabriek zullen </w:t>
      </w:r>
      <w:r w:rsidRPr="009007B8">
        <w:rPr>
          <w:rFonts w:ascii="Arial" w:hAnsi="Arial" w:cs="Arial"/>
          <w:color w:val="000000"/>
          <w:lang w:eastAsia="nl-BE"/>
        </w:rPr>
        <w:t>stilgelegd worden ten gevolge van grondstof tekorten.</w:t>
      </w:r>
    </w:p>
    <w:p w14:paraId="0BFC1EB6" w14:textId="6787CBA7" w:rsidR="009007B8" w:rsidRPr="00421E1A" w:rsidRDefault="009007B8" w:rsidP="009007B8">
      <w:pPr>
        <w:autoSpaceDE w:val="0"/>
        <w:autoSpaceDN w:val="0"/>
        <w:adjustRightInd w:val="0"/>
        <w:rPr>
          <w:rFonts w:ascii="Arial" w:hAnsi="Arial" w:cs="Arial"/>
          <w:color w:val="000000"/>
          <w:lang w:eastAsia="nl-BE"/>
        </w:rPr>
      </w:pPr>
      <w:r>
        <w:rPr>
          <w:rFonts w:ascii="Arial" w:hAnsi="Arial" w:cs="Arial"/>
          <w:color w:val="000000"/>
          <w:lang w:eastAsia="nl-BE"/>
        </w:rPr>
        <w:t xml:space="preserve">Hierop  zijn we tussen gekomen met  de vraag  of het  hier  over  TW zou  gaan . De voorzitter  kon alleen maar  bevestigen dat er  mogelijk  een domino effect  aan TW zou  kunnen ontstaan binnen </w:t>
      </w:r>
      <w:proofErr w:type="spellStart"/>
      <w:r>
        <w:rPr>
          <w:rFonts w:ascii="Arial" w:hAnsi="Arial" w:cs="Arial"/>
          <w:color w:val="000000"/>
          <w:lang w:eastAsia="nl-BE"/>
        </w:rPr>
        <w:t>Agfa</w:t>
      </w:r>
      <w:proofErr w:type="spellEnd"/>
      <w:r>
        <w:rPr>
          <w:rFonts w:ascii="Arial" w:hAnsi="Arial" w:cs="Arial"/>
          <w:color w:val="000000"/>
          <w:lang w:eastAsia="nl-BE"/>
        </w:rPr>
        <w:t xml:space="preserve">.  </w:t>
      </w:r>
    </w:p>
    <w:p w14:paraId="56DD228F" w14:textId="3C0C30A7" w:rsidR="009F427B" w:rsidRDefault="009F427B" w:rsidP="00FF0C4D">
      <w:pPr>
        <w:spacing w:after="0" w:line="240" w:lineRule="auto"/>
        <w:rPr>
          <w:rFonts w:ascii="Arial" w:eastAsia="Times New Roman" w:hAnsi="Arial" w:cs="Arial"/>
          <w:szCs w:val="24"/>
          <w:lang w:eastAsia="nl-NL"/>
        </w:rPr>
      </w:pPr>
    </w:p>
    <w:p w14:paraId="3B1BFD08" w14:textId="1928A313" w:rsidR="00994B44" w:rsidRDefault="00994B44" w:rsidP="00FF0C4D">
      <w:pPr>
        <w:spacing w:after="0" w:line="240" w:lineRule="auto"/>
        <w:rPr>
          <w:rFonts w:ascii="Arial" w:eastAsia="Times New Roman" w:hAnsi="Arial" w:cs="Arial"/>
          <w:b/>
          <w:szCs w:val="24"/>
          <w:u w:val="single"/>
          <w:lang w:eastAsia="nl-NL"/>
        </w:rPr>
      </w:pPr>
      <w:r w:rsidRPr="00994B44">
        <w:rPr>
          <w:rFonts w:ascii="Arial" w:eastAsia="Times New Roman" w:hAnsi="Arial" w:cs="Arial"/>
          <w:b/>
          <w:szCs w:val="24"/>
          <w:u w:val="single"/>
          <w:lang w:eastAsia="nl-NL"/>
        </w:rPr>
        <w:t>Diversen</w:t>
      </w:r>
    </w:p>
    <w:p w14:paraId="4704DB35" w14:textId="205A48C9" w:rsidR="003F4AC0" w:rsidRDefault="003F4AC0" w:rsidP="00FF0C4D">
      <w:pPr>
        <w:spacing w:after="0" w:line="240" w:lineRule="auto"/>
        <w:rPr>
          <w:rFonts w:ascii="Arial" w:eastAsia="Times New Roman" w:hAnsi="Arial" w:cs="Arial"/>
          <w:b/>
          <w:szCs w:val="24"/>
          <w:u w:val="single"/>
          <w:lang w:eastAsia="nl-NL"/>
        </w:rPr>
      </w:pPr>
    </w:p>
    <w:p w14:paraId="1FA774FA" w14:textId="77777777" w:rsidR="003F4AC0" w:rsidRPr="003F4AC0" w:rsidRDefault="003F4AC0" w:rsidP="003F4AC0">
      <w:pPr>
        <w:rPr>
          <w:rFonts w:ascii="Arial" w:hAnsi="Arial" w:cs="Arial"/>
          <w:u w:val="single"/>
        </w:rPr>
      </w:pPr>
      <w:r w:rsidRPr="003F4AC0">
        <w:rPr>
          <w:rFonts w:ascii="Arial" w:hAnsi="Arial" w:cs="Arial"/>
          <w:u w:val="single"/>
        </w:rPr>
        <w:t>Werking HR</w:t>
      </w:r>
    </w:p>
    <w:p w14:paraId="0DED4CFD" w14:textId="42AB687E" w:rsidR="004A0F76" w:rsidRPr="00D4533F" w:rsidRDefault="003F4AC0" w:rsidP="00D4533F">
      <w:pPr>
        <w:rPr>
          <w:rFonts w:ascii="Arial" w:hAnsi="Arial" w:cs="Arial"/>
        </w:rPr>
      </w:pPr>
      <w:r w:rsidRPr="003F4AC0">
        <w:rPr>
          <w:rFonts w:ascii="Arial" w:hAnsi="Arial" w:cs="Arial"/>
        </w:rPr>
        <w:t xml:space="preserve">Op de ondernemingsraad werden we ingelicht door Dhr. Gunther Koch over het feit dat er een doorlichting van HR gaat komen. Onze bemerkingen waren dat er moet geïnvesteerd </w:t>
      </w:r>
      <w:r w:rsidR="006B1AA9">
        <w:rPr>
          <w:rFonts w:ascii="Arial" w:hAnsi="Arial" w:cs="Arial"/>
        </w:rPr>
        <w:t xml:space="preserve">worden </w:t>
      </w:r>
      <w:r w:rsidRPr="003F4AC0">
        <w:rPr>
          <w:rFonts w:ascii="Arial" w:hAnsi="Arial" w:cs="Arial"/>
        </w:rPr>
        <w:t>in mensen en niet enkel in systemen. Ook vonden wij zijn manier van spreken veel te complex en niet op ons niveau. Wij hebben dit dan ook met hem meegegeven.</w:t>
      </w:r>
    </w:p>
    <w:p w14:paraId="625BDA53" w14:textId="4AD054BB" w:rsidR="009F427B" w:rsidRDefault="009007B8" w:rsidP="00FF0C4D">
      <w:pPr>
        <w:spacing w:after="0" w:line="240" w:lineRule="auto"/>
        <w:rPr>
          <w:rFonts w:ascii="Arial" w:eastAsia="Times New Roman" w:hAnsi="Arial" w:cs="Arial"/>
          <w:szCs w:val="24"/>
          <w:u w:val="single"/>
          <w:lang w:eastAsia="nl-NL"/>
        </w:rPr>
      </w:pPr>
      <w:proofErr w:type="spellStart"/>
      <w:r>
        <w:rPr>
          <w:rFonts w:ascii="Arial" w:eastAsia="Times New Roman" w:hAnsi="Arial" w:cs="Arial"/>
          <w:szCs w:val="24"/>
          <w:u w:val="single"/>
          <w:lang w:eastAsia="nl-NL"/>
        </w:rPr>
        <w:t>Lighthouse</w:t>
      </w:r>
      <w:proofErr w:type="spellEnd"/>
      <w:r>
        <w:rPr>
          <w:rFonts w:ascii="Arial" w:eastAsia="Times New Roman" w:hAnsi="Arial" w:cs="Arial"/>
          <w:szCs w:val="24"/>
          <w:u w:val="single"/>
          <w:lang w:eastAsia="nl-NL"/>
        </w:rPr>
        <w:t xml:space="preserve"> in </w:t>
      </w:r>
      <w:proofErr w:type="spellStart"/>
      <w:r>
        <w:rPr>
          <w:rFonts w:ascii="Arial" w:eastAsia="Times New Roman" w:hAnsi="Arial" w:cs="Arial"/>
          <w:szCs w:val="24"/>
          <w:u w:val="single"/>
          <w:lang w:eastAsia="nl-NL"/>
        </w:rPr>
        <w:t>Materials</w:t>
      </w:r>
      <w:proofErr w:type="spellEnd"/>
    </w:p>
    <w:p w14:paraId="77A597DA" w14:textId="26BF8DE4" w:rsidR="00365C5B" w:rsidRDefault="00365C5B" w:rsidP="00FF0C4D">
      <w:pPr>
        <w:spacing w:after="0" w:line="240" w:lineRule="auto"/>
        <w:rPr>
          <w:rFonts w:ascii="Arial" w:eastAsia="Times New Roman" w:hAnsi="Arial" w:cs="Arial"/>
          <w:szCs w:val="24"/>
          <w:u w:val="single"/>
          <w:lang w:eastAsia="nl-NL"/>
        </w:rPr>
      </w:pPr>
    </w:p>
    <w:p w14:paraId="34BF6C4B" w14:textId="28884749" w:rsidR="003F4AC0" w:rsidRDefault="003F4AC0" w:rsidP="003F4AC0">
      <w:pPr>
        <w:rPr>
          <w:rFonts w:ascii="Arial" w:hAnsi="Arial" w:cs="Arial"/>
        </w:rPr>
      </w:pPr>
      <w:r w:rsidRPr="005B3723">
        <w:rPr>
          <w:rFonts w:ascii="Arial" w:hAnsi="Arial" w:cs="Arial"/>
        </w:rPr>
        <w:t xml:space="preserve">Voor het eerst worden </w:t>
      </w:r>
      <w:r w:rsidR="00444705">
        <w:rPr>
          <w:rFonts w:ascii="Arial" w:hAnsi="Arial" w:cs="Arial"/>
        </w:rPr>
        <w:t xml:space="preserve">wij nu ook genoemd in </w:t>
      </w:r>
      <w:proofErr w:type="spellStart"/>
      <w:r w:rsidR="00444705">
        <w:rPr>
          <w:rFonts w:ascii="Arial" w:hAnsi="Arial" w:cs="Arial"/>
        </w:rPr>
        <w:t>Lighthouse</w:t>
      </w:r>
      <w:proofErr w:type="spellEnd"/>
      <w:r w:rsidR="00D4533F">
        <w:rPr>
          <w:rFonts w:ascii="Arial" w:hAnsi="Arial" w:cs="Arial"/>
        </w:rPr>
        <w:t>.  O</w:t>
      </w:r>
      <w:r w:rsidRPr="005B3723">
        <w:rPr>
          <w:rFonts w:ascii="Arial" w:hAnsi="Arial" w:cs="Arial"/>
        </w:rPr>
        <w:t>ok hier spreekt men de magische woorden uit</w:t>
      </w:r>
      <w:r w:rsidR="00D4533F">
        <w:rPr>
          <w:rFonts w:ascii="Arial" w:hAnsi="Arial" w:cs="Arial"/>
        </w:rPr>
        <w:t xml:space="preserve"> :</w:t>
      </w:r>
      <w:r w:rsidRPr="005B3723">
        <w:rPr>
          <w:rFonts w:ascii="Arial" w:hAnsi="Arial" w:cs="Arial"/>
        </w:rPr>
        <w:t xml:space="preserve"> doorlichting</w:t>
      </w:r>
      <w:r w:rsidR="00D4533F">
        <w:rPr>
          <w:rFonts w:ascii="Arial" w:hAnsi="Arial" w:cs="Arial"/>
        </w:rPr>
        <w:t>!!</w:t>
      </w:r>
      <w:r>
        <w:rPr>
          <w:rFonts w:ascii="Arial" w:eastAsia="Times New Roman" w:hAnsi="Arial" w:cs="Arial"/>
          <w:szCs w:val="24"/>
          <w:lang w:eastAsia="nl-NL"/>
        </w:rPr>
        <w:t xml:space="preserve"> </w:t>
      </w:r>
      <w:r w:rsidR="00D4533F">
        <w:rPr>
          <w:rFonts w:ascii="Arial" w:eastAsia="Times New Roman" w:hAnsi="Arial" w:cs="Arial"/>
          <w:szCs w:val="24"/>
          <w:lang w:eastAsia="nl-NL"/>
        </w:rPr>
        <w:t xml:space="preserve">Waar  hebben we dit  nog  gehoord ?? </w:t>
      </w:r>
      <w:r>
        <w:rPr>
          <w:rFonts w:ascii="Arial" w:eastAsia="Times New Roman" w:hAnsi="Arial" w:cs="Arial"/>
          <w:szCs w:val="24"/>
          <w:lang w:eastAsia="nl-NL"/>
        </w:rPr>
        <w:t xml:space="preserve">Hierin gaan ze </w:t>
      </w:r>
      <w:r w:rsidR="00444705">
        <w:rPr>
          <w:rFonts w:ascii="Arial" w:eastAsia="Times New Roman" w:hAnsi="Arial" w:cs="Arial"/>
          <w:szCs w:val="24"/>
          <w:lang w:eastAsia="nl-NL"/>
        </w:rPr>
        <w:t>o.a.</w:t>
      </w:r>
      <w:r>
        <w:rPr>
          <w:rFonts w:ascii="Arial" w:eastAsia="Times New Roman" w:hAnsi="Arial" w:cs="Arial"/>
          <w:szCs w:val="24"/>
          <w:lang w:eastAsia="nl-NL"/>
        </w:rPr>
        <w:t xml:space="preserve">  de huidige manier  van werken bekijken. </w:t>
      </w:r>
      <w:r>
        <w:rPr>
          <w:rFonts w:ascii="Arial" w:hAnsi="Arial" w:cs="Arial"/>
        </w:rPr>
        <w:t>Deze doorlichting</w:t>
      </w:r>
      <w:r w:rsidRPr="005B3723">
        <w:rPr>
          <w:rFonts w:ascii="Arial" w:hAnsi="Arial" w:cs="Arial"/>
        </w:rPr>
        <w:t xml:space="preserve"> zou </w:t>
      </w:r>
      <w:r w:rsidR="00D4533F">
        <w:rPr>
          <w:rFonts w:ascii="Arial" w:hAnsi="Arial" w:cs="Arial"/>
        </w:rPr>
        <w:t xml:space="preserve"> een </w:t>
      </w:r>
      <w:r w:rsidRPr="005B3723">
        <w:rPr>
          <w:rFonts w:ascii="Arial" w:hAnsi="Arial" w:cs="Arial"/>
        </w:rPr>
        <w:t>6</w:t>
      </w:r>
      <w:r w:rsidR="00BB32AD">
        <w:rPr>
          <w:rFonts w:ascii="Arial" w:hAnsi="Arial" w:cs="Arial"/>
        </w:rPr>
        <w:t xml:space="preserve"> a 8</w:t>
      </w:r>
      <w:r w:rsidRPr="005B3723">
        <w:rPr>
          <w:rFonts w:ascii="Arial" w:hAnsi="Arial" w:cs="Arial"/>
        </w:rPr>
        <w:t xml:space="preserve"> </w:t>
      </w:r>
      <w:r w:rsidR="00D4533F">
        <w:rPr>
          <w:rFonts w:ascii="Arial" w:hAnsi="Arial" w:cs="Arial"/>
        </w:rPr>
        <w:t xml:space="preserve">tal </w:t>
      </w:r>
      <w:r w:rsidRPr="005B3723">
        <w:rPr>
          <w:rFonts w:ascii="Arial" w:hAnsi="Arial" w:cs="Arial"/>
        </w:rPr>
        <w:t xml:space="preserve">weken </w:t>
      </w:r>
      <w:r w:rsidR="00D4533F">
        <w:rPr>
          <w:rFonts w:ascii="Arial" w:hAnsi="Arial" w:cs="Arial"/>
        </w:rPr>
        <w:t xml:space="preserve">duren en daarna </w:t>
      </w:r>
      <w:r w:rsidRPr="005B3723">
        <w:rPr>
          <w:rFonts w:ascii="Arial" w:hAnsi="Arial" w:cs="Arial"/>
        </w:rPr>
        <w:t xml:space="preserve">moeten </w:t>
      </w:r>
      <w:r w:rsidR="00D4533F">
        <w:rPr>
          <w:rFonts w:ascii="Arial" w:hAnsi="Arial" w:cs="Arial"/>
        </w:rPr>
        <w:t xml:space="preserve">de resultaten </w:t>
      </w:r>
      <w:r w:rsidRPr="005B3723">
        <w:rPr>
          <w:rFonts w:ascii="Arial" w:hAnsi="Arial" w:cs="Arial"/>
        </w:rPr>
        <w:t>klaar liggen</w:t>
      </w:r>
      <w:r w:rsidR="00D4533F">
        <w:rPr>
          <w:rFonts w:ascii="Arial" w:hAnsi="Arial" w:cs="Arial"/>
        </w:rPr>
        <w:t xml:space="preserve">. Hierna </w:t>
      </w:r>
      <w:r w:rsidRPr="005B3723">
        <w:rPr>
          <w:rFonts w:ascii="Arial" w:hAnsi="Arial" w:cs="Arial"/>
        </w:rPr>
        <w:t xml:space="preserve"> gaat men </w:t>
      </w:r>
      <w:r w:rsidR="00D4533F">
        <w:rPr>
          <w:rFonts w:ascii="Arial" w:hAnsi="Arial" w:cs="Arial"/>
        </w:rPr>
        <w:t xml:space="preserve">het  productieproces </w:t>
      </w:r>
      <w:r w:rsidRPr="005B3723">
        <w:rPr>
          <w:rFonts w:ascii="Arial" w:hAnsi="Arial" w:cs="Arial"/>
        </w:rPr>
        <w:t xml:space="preserve"> en werking van de fabriek aanpassen.</w:t>
      </w:r>
    </w:p>
    <w:p w14:paraId="2CB34ED8" w14:textId="4ABE5BA6" w:rsidR="00B76CA7" w:rsidRPr="005B3723" w:rsidRDefault="00987C24" w:rsidP="003F4AC0">
      <w:pPr>
        <w:rPr>
          <w:rFonts w:ascii="Arial" w:hAnsi="Arial" w:cs="Arial"/>
        </w:rPr>
      </w:pPr>
      <w:r>
        <w:rPr>
          <w:rFonts w:ascii="Arial" w:hAnsi="Arial" w:cs="Arial"/>
        </w:rPr>
        <w:t>Om toch  al  enige duiding  te geven waar  dit  naartoe kan  gaan …Zo  heeft men op</w:t>
      </w:r>
      <w:r w:rsidR="00B76CA7">
        <w:rPr>
          <w:rFonts w:ascii="Arial" w:hAnsi="Arial" w:cs="Arial"/>
        </w:rPr>
        <w:t xml:space="preserve">  21 februari, weeral , 8 bedienden ontslagen .. kwestie  om toch  maar  iets te doen aan onze EBITDA. Als dit  soort </w:t>
      </w:r>
      <w:r>
        <w:rPr>
          <w:rFonts w:ascii="Arial" w:hAnsi="Arial" w:cs="Arial"/>
        </w:rPr>
        <w:t xml:space="preserve">maatregelen de nieuwe </w:t>
      </w:r>
      <w:r w:rsidR="00B76CA7">
        <w:rPr>
          <w:rFonts w:ascii="Arial" w:hAnsi="Arial" w:cs="Arial"/>
        </w:rPr>
        <w:t xml:space="preserve"> “oplossingen” </w:t>
      </w:r>
      <w:r>
        <w:rPr>
          <w:rFonts w:ascii="Arial" w:hAnsi="Arial" w:cs="Arial"/>
        </w:rPr>
        <w:t xml:space="preserve">gaan worden </w:t>
      </w:r>
      <w:r w:rsidR="00B76CA7">
        <w:rPr>
          <w:rFonts w:ascii="Arial" w:hAnsi="Arial" w:cs="Arial"/>
        </w:rPr>
        <w:t xml:space="preserve"> dan gaat  het  hier  n</w:t>
      </w:r>
      <w:r>
        <w:rPr>
          <w:rFonts w:ascii="Arial" w:hAnsi="Arial" w:cs="Arial"/>
        </w:rPr>
        <w:t xml:space="preserve">og  </w:t>
      </w:r>
      <w:r w:rsidR="00F569CD">
        <w:rPr>
          <w:rFonts w:ascii="Arial" w:hAnsi="Arial" w:cs="Arial"/>
        </w:rPr>
        <w:t xml:space="preserve">een </w:t>
      </w:r>
      <w:r>
        <w:rPr>
          <w:rFonts w:ascii="Arial" w:hAnsi="Arial" w:cs="Arial"/>
        </w:rPr>
        <w:t>gezelli</w:t>
      </w:r>
      <w:r w:rsidR="00B76CA7">
        <w:rPr>
          <w:rFonts w:ascii="Arial" w:hAnsi="Arial" w:cs="Arial"/>
        </w:rPr>
        <w:t>g</w:t>
      </w:r>
      <w:r>
        <w:rPr>
          <w:rFonts w:ascii="Arial" w:hAnsi="Arial" w:cs="Arial"/>
        </w:rPr>
        <w:t xml:space="preserve"> warm voorjaar </w:t>
      </w:r>
      <w:r w:rsidR="00B76CA7">
        <w:rPr>
          <w:rFonts w:ascii="Arial" w:hAnsi="Arial" w:cs="Arial"/>
        </w:rPr>
        <w:t xml:space="preserve">  worden op  onze firma . </w:t>
      </w:r>
    </w:p>
    <w:p w14:paraId="2EAA4D9E" w14:textId="530AF7F4" w:rsidR="003F4AC0" w:rsidRDefault="003F4AC0" w:rsidP="003F4AC0">
      <w:pPr>
        <w:rPr>
          <w:rFonts w:ascii="Arial" w:hAnsi="Arial" w:cs="Arial"/>
        </w:rPr>
      </w:pPr>
      <w:r w:rsidRPr="005B3723">
        <w:rPr>
          <w:rFonts w:ascii="Arial" w:hAnsi="Arial" w:cs="Arial"/>
        </w:rPr>
        <w:t xml:space="preserve">Concreet weten wij nu nog </w:t>
      </w:r>
      <w:r>
        <w:rPr>
          <w:rFonts w:ascii="Arial" w:hAnsi="Arial" w:cs="Arial"/>
        </w:rPr>
        <w:t xml:space="preserve">niet </w:t>
      </w:r>
      <w:r w:rsidRPr="005B3723">
        <w:rPr>
          <w:rFonts w:ascii="Arial" w:hAnsi="Arial" w:cs="Arial"/>
        </w:rPr>
        <w:t xml:space="preserve"> wat men van plan is,</w:t>
      </w:r>
      <w:r>
        <w:rPr>
          <w:rFonts w:ascii="Arial" w:hAnsi="Arial" w:cs="Arial"/>
        </w:rPr>
        <w:t xml:space="preserve"> </w:t>
      </w:r>
      <w:r w:rsidRPr="005B3723">
        <w:rPr>
          <w:rFonts w:ascii="Arial" w:hAnsi="Arial" w:cs="Arial"/>
        </w:rPr>
        <w:t>maar</w:t>
      </w:r>
      <w:r>
        <w:rPr>
          <w:rFonts w:ascii="Arial" w:hAnsi="Arial" w:cs="Arial"/>
        </w:rPr>
        <w:t xml:space="preserve"> van </w:t>
      </w:r>
      <w:r w:rsidRPr="005B3723">
        <w:rPr>
          <w:rFonts w:ascii="Arial" w:hAnsi="Arial" w:cs="Arial"/>
        </w:rPr>
        <w:t>1 ding mag de directie zeker zijn</w:t>
      </w:r>
      <w:r>
        <w:rPr>
          <w:rFonts w:ascii="Arial" w:hAnsi="Arial" w:cs="Arial"/>
        </w:rPr>
        <w:t>…..</w:t>
      </w:r>
      <w:r w:rsidRPr="005B3723">
        <w:rPr>
          <w:rFonts w:ascii="Arial" w:hAnsi="Arial" w:cs="Arial"/>
        </w:rPr>
        <w:t xml:space="preserve"> dat is dat wij op de gepaste manier zullen reageren</w:t>
      </w:r>
      <w:r>
        <w:rPr>
          <w:rFonts w:ascii="Arial" w:hAnsi="Arial" w:cs="Arial"/>
        </w:rPr>
        <w:t xml:space="preserve"> als er  aan het  </w:t>
      </w:r>
      <w:r w:rsidR="00444705">
        <w:rPr>
          <w:rFonts w:ascii="Arial" w:hAnsi="Arial" w:cs="Arial"/>
        </w:rPr>
        <w:t>personeelsbestand</w:t>
      </w:r>
      <w:r>
        <w:rPr>
          <w:rFonts w:ascii="Arial" w:hAnsi="Arial" w:cs="Arial"/>
        </w:rPr>
        <w:t xml:space="preserve">  of de arbeidsvoorwaarden </w:t>
      </w:r>
      <w:r w:rsidR="00987C24">
        <w:rPr>
          <w:rFonts w:ascii="Arial" w:hAnsi="Arial" w:cs="Arial"/>
        </w:rPr>
        <w:t xml:space="preserve">van de arbeiders </w:t>
      </w:r>
      <w:r>
        <w:rPr>
          <w:rFonts w:ascii="Arial" w:hAnsi="Arial" w:cs="Arial"/>
        </w:rPr>
        <w:t xml:space="preserve"> geraakt zou  worden </w:t>
      </w:r>
      <w:r w:rsidR="00E158CA">
        <w:rPr>
          <w:rFonts w:ascii="Arial" w:hAnsi="Arial" w:cs="Arial"/>
        </w:rPr>
        <w:t>!!!</w:t>
      </w:r>
    </w:p>
    <w:p w14:paraId="27742B6A" w14:textId="27D3B5E8" w:rsidR="00390CD3" w:rsidRPr="00390CD3" w:rsidRDefault="00830DE6" w:rsidP="00390CD3">
      <w:pPr>
        <w:rPr>
          <w:rFonts w:ascii="Arial" w:hAnsi="Arial" w:cs="Arial"/>
        </w:rPr>
      </w:pPr>
      <w:r>
        <w:rPr>
          <w:rFonts w:ascii="Arial" w:hAnsi="Arial" w:cs="Arial"/>
        </w:rPr>
        <w:t xml:space="preserve">Een verwittigd man is er  twee waard ! </w:t>
      </w:r>
    </w:p>
    <w:p w14:paraId="627FCE4C" w14:textId="79E6B3DB"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color w:val="000000" w:themeColor="text1"/>
          <w:sz w:val="32"/>
          <w:szCs w:val="32"/>
          <w:lang w:eastAsia="nl-NL"/>
        </w:rPr>
      </w:pPr>
      <w:r w:rsidRPr="00FF0C4D">
        <w:rPr>
          <w:rFonts w:ascii="Arial" w:eastAsia="Arial Unicode MS" w:hAnsi="Arial" w:cs="Arial"/>
          <w:color w:val="000000" w:themeColor="text1"/>
          <w:sz w:val="32"/>
          <w:szCs w:val="32"/>
          <w:lang w:eastAsia="nl-NL"/>
        </w:rPr>
        <w:lastRenderedPageBreak/>
        <w:t>COMITE</w:t>
      </w:r>
      <w:r w:rsidRPr="00FF0C4D">
        <w:rPr>
          <w:rFonts w:ascii="Arial" w:eastAsia="Arial Unicode MS" w:hAnsi="Arial" w:cs="Arial"/>
          <w:color w:val="000000" w:themeColor="text1"/>
          <w:sz w:val="32"/>
          <w:szCs w:val="32"/>
          <w:shd w:val="clear" w:color="auto" w:fill="C0C0C0"/>
          <w:lang w:eastAsia="nl-NL"/>
        </w:rPr>
        <w:t xml:space="preserve"> </w:t>
      </w:r>
    </w:p>
    <w:p w14:paraId="5C1A2EAF" w14:textId="77777777" w:rsidR="006F1C4B" w:rsidRPr="006F1C4B" w:rsidRDefault="006F1C4B" w:rsidP="00FF0C4D">
      <w:pPr>
        <w:shd w:val="clear" w:color="auto" w:fill="FFFFFF"/>
        <w:spacing w:after="150" w:line="240" w:lineRule="auto"/>
        <w:jc w:val="both"/>
        <w:rPr>
          <w:rFonts w:ascii="Arial" w:eastAsia="Arial Unicode MS" w:hAnsi="Arial" w:cs="Arial"/>
          <w:color w:val="000000" w:themeColor="text1"/>
          <w:spacing w:val="17"/>
          <w:sz w:val="2"/>
          <w:szCs w:val="20"/>
          <w:lang w:eastAsia="nl-NL"/>
        </w:rPr>
      </w:pPr>
    </w:p>
    <w:p w14:paraId="737DD579" w14:textId="494890D2" w:rsidR="006F1C4B" w:rsidRPr="006F1C4B" w:rsidRDefault="006F1C4B" w:rsidP="000535A2">
      <w:pPr>
        <w:spacing w:after="0" w:line="240" w:lineRule="auto"/>
        <w:rPr>
          <w:rFonts w:ascii="Times New Roman" w:eastAsia="Times New Roman" w:hAnsi="Times New Roman" w:cs="Times New Roman"/>
          <w:noProof/>
          <w:sz w:val="24"/>
          <w:szCs w:val="24"/>
          <w:lang w:eastAsia="nl-NL"/>
        </w:rPr>
      </w:pPr>
      <w:r w:rsidRPr="006F1C4B">
        <w:rPr>
          <w:rFonts w:ascii="Times New Roman" w:eastAsia="Times New Roman" w:hAnsi="Times New Roman" w:cs="Times New Roman"/>
          <w:sz w:val="24"/>
          <w:szCs w:val="24"/>
          <w:lang w:eastAsia="nl-NL"/>
        </w:rPr>
        <w:fldChar w:fldCharType="begin"/>
      </w:r>
      <w:r w:rsidRPr="006F1C4B">
        <w:rPr>
          <w:rFonts w:ascii="Times New Roman" w:eastAsia="Times New Roman" w:hAnsi="Times New Roman" w:cs="Times New Roman"/>
          <w:sz w:val="24"/>
          <w:szCs w:val="24"/>
          <w:lang w:eastAsia="nl-NL"/>
        </w:rPr>
        <w:instrText xml:space="preserve"> INCLUDEPICTURE "cid:5__=4EBB0F09DFD5DBC48f9e8a93df93869@agfa.com" \* MERGEFORMATINET </w:instrText>
      </w:r>
      <w:r w:rsidRPr="006F1C4B">
        <w:rPr>
          <w:rFonts w:ascii="Times New Roman" w:eastAsia="Times New Roman" w:hAnsi="Times New Roman" w:cs="Times New Roman"/>
          <w:sz w:val="24"/>
          <w:szCs w:val="24"/>
          <w:lang w:eastAsia="nl-NL"/>
        </w:rPr>
        <w:fldChar w:fldCharType="separate"/>
      </w:r>
      <w:r w:rsidRPr="006F1C4B">
        <w:rPr>
          <w:rFonts w:ascii="Times New Roman" w:eastAsia="Times New Roman" w:hAnsi="Times New Roman" w:cs="Times New Roman"/>
          <w:noProof/>
          <w:sz w:val="24"/>
          <w:szCs w:val="24"/>
          <w:lang w:val="en-US"/>
        </w:rPr>
        <mc:AlternateContent>
          <mc:Choice Requires="wps">
            <w:drawing>
              <wp:inline distT="0" distB="0" distL="0" distR="0" wp14:anchorId="5F11B5E2" wp14:editId="457B7C8A">
                <wp:extent cx="301625" cy="301625"/>
                <wp:effectExtent l="0" t="0" r="0" b="0"/>
                <wp:docPr id="5" name="Rechthoek 5"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7F526" id="Rechthoek 5"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d&#10;+Ts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6F1C4B">
        <w:rPr>
          <w:rFonts w:ascii="Times New Roman" w:eastAsia="Times New Roman" w:hAnsi="Times New Roman" w:cs="Times New Roman"/>
          <w:sz w:val="24"/>
          <w:szCs w:val="24"/>
          <w:lang w:eastAsia="nl-NL"/>
        </w:rPr>
        <w:fldChar w:fldCharType="end"/>
      </w:r>
      <w:r w:rsidRPr="006F1C4B">
        <w:rPr>
          <w:rFonts w:ascii="Times New Roman" w:eastAsia="Times New Roman" w:hAnsi="Times New Roman" w:cs="Times New Roman"/>
          <w:sz w:val="24"/>
          <w:szCs w:val="24"/>
          <w:lang w:eastAsia="nl-NL"/>
        </w:rPr>
        <w:t xml:space="preserve"> </w:t>
      </w:r>
      <w:r w:rsidRPr="006F1C4B">
        <w:rPr>
          <w:rFonts w:ascii="Times New Roman" w:eastAsia="Times New Roman" w:hAnsi="Times New Roman" w:cs="Times New Roman"/>
          <w:sz w:val="24"/>
          <w:szCs w:val="24"/>
          <w:lang w:eastAsia="nl-NL"/>
        </w:rPr>
        <w:fldChar w:fldCharType="begin"/>
      </w:r>
      <w:r w:rsidRPr="006F1C4B">
        <w:rPr>
          <w:rFonts w:ascii="Times New Roman" w:eastAsia="Times New Roman" w:hAnsi="Times New Roman" w:cs="Times New Roman"/>
          <w:sz w:val="24"/>
          <w:szCs w:val="24"/>
          <w:lang w:eastAsia="nl-NL"/>
        </w:rPr>
        <w:instrText xml:space="preserve"> INCLUDEPICTURE "cid:5__=4EBB0F09DFD5DBC48f9e8a93df93869@agfa.com" \* MERGEFORMATINET </w:instrText>
      </w:r>
      <w:r w:rsidRPr="006F1C4B">
        <w:rPr>
          <w:rFonts w:ascii="Times New Roman" w:eastAsia="Times New Roman" w:hAnsi="Times New Roman" w:cs="Times New Roman"/>
          <w:sz w:val="24"/>
          <w:szCs w:val="24"/>
          <w:lang w:eastAsia="nl-NL"/>
        </w:rPr>
        <w:fldChar w:fldCharType="separate"/>
      </w:r>
      <w:r w:rsidRPr="006F1C4B">
        <w:rPr>
          <w:rFonts w:ascii="Times New Roman" w:eastAsia="Times New Roman" w:hAnsi="Times New Roman" w:cs="Times New Roman"/>
          <w:noProof/>
          <w:sz w:val="24"/>
          <w:szCs w:val="24"/>
          <w:lang w:val="en-US"/>
        </w:rPr>
        <mc:AlternateContent>
          <mc:Choice Requires="wps">
            <w:drawing>
              <wp:inline distT="0" distB="0" distL="0" distR="0" wp14:anchorId="2D658104" wp14:editId="2A1349DA">
                <wp:extent cx="301625" cy="301625"/>
                <wp:effectExtent l="0" t="0" r="0" b="0"/>
                <wp:docPr id="9" name="Rechthoek 9"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192DCB" id="Rechthoek 9"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V&#10;uL2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6F1C4B">
        <w:rPr>
          <w:rFonts w:ascii="Times New Roman" w:eastAsia="Times New Roman" w:hAnsi="Times New Roman" w:cs="Times New Roman"/>
          <w:sz w:val="24"/>
          <w:szCs w:val="24"/>
          <w:lang w:eastAsia="nl-NL"/>
        </w:rPr>
        <w:fldChar w:fldCharType="end"/>
      </w:r>
      <w:r w:rsidRPr="006F1C4B">
        <w:rPr>
          <w:rFonts w:ascii="Times New Roman" w:eastAsia="Times New Roman" w:hAnsi="Times New Roman" w:cs="Times New Roman"/>
          <w:noProof/>
          <w:sz w:val="24"/>
          <w:szCs w:val="24"/>
          <w:lang w:eastAsia="nl-NL"/>
        </w:rPr>
        <w:t xml:space="preserve"> </w:t>
      </w:r>
      <w:r w:rsidRPr="006F1C4B">
        <w:rPr>
          <w:rFonts w:ascii="Times New Roman" w:eastAsia="Times New Roman" w:hAnsi="Times New Roman" w:cs="Times New Roman"/>
          <w:noProof/>
          <w:sz w:val="24"/>
          <w:szCs w:val="24"/>
          <w:lang w:val="en-US"/>
        </w:rPr>
        <w:drawing>
          <wp:inline distT="0" distB="0" distL="0" distR="0" wp14:anchorId="4104EA0A" wp14:editId="58CB6F64">
            <wp:extent cx="781050" cy="7810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89956" cy="789956"/>
                    </a:xfrm>
                    <a:prstGeom prst="rect">
                      <a:avLst/>
                    </a:prstGeom>
                  </pic:spPr>
                </pic:pic>
              </a:graphicData>
            </a:graphic>
          </wp:inline>
        </w:drawing>
      </w:r>
    </w:p>
    <w:p w14:paraId="3D73845C" w14:textId="2363D88C" w:rsidR="006F1C4B" w:rsidRPr="006F1C4B" w:rsidRDefault="006F1C4B" w:rsidP="00FF0C4D">
      <w:pPr>
        <w:spacing w:after="0" w:line="240" w:lineRule="auto"/>
        <w:rPr>
          <w:rFonts w:ascii="Times New Roman" w:eastAsia="Times New Roman" w:hAnsi="Times New Roman" w:cs="Times New Roman"/>
          <w:sz w:val="24"/>
          <w:szCs w:val="24"/>
          <w:lang w:eastAsia="nl-NL"/>
        </w:rPr>
      </w:pPr>
    </w:p>
    <w:p w14:paraId="13A98B93" w14:textId="13EBE3FF" w:rsidR="006F1C4B" w:rsidRDefault="00782457" w:rsidP="00FF0C4D">
      <w:pPr>
        <w:spacing w:after="0" w:line="240" w:lineRule="auto"/>
        <w:rPr>
          <w:rFonts w:ascii="Arial" w:eastAsia="Times New Roman" w:hAnsi="Arial" w:cs="Arial"/>
          <w:b/>
          <w:sz w:val="28"/>
          <w:szCs w:val="28"/>
          <w:u w:val="single"/>
          <w:lang w:eastAsia="nl-NL"/>
        </w:rPr>
      </w:pPr>
      <w:r w:rsidRPr="00033803">
        <w:rPr>
          <w:rFonts w:ascii="Arial" w:eastAsia="Times New Roman" w:hAnsi="Arial" w:cs="Arial"/>
          <w:b/>
          <w:sz w:val="28"/>
          <w:szCs w:val="28"/>
          <w:u w:val="single"/>
          <w:lang w:eastAsia="nl-NL"/>
        </w:rPr>
        <w:t xml:space="preserve">Comité van </w:t>
      </w:r>
      <w:r w:rsidR="006A2CF3">
        <w:rPr>
          <w:rFonts w:ascii="Arial" w:eastAsia="Times New Roman" w:hAnsi="Arial" w:cs="Arial"/>
          <w:b/>
          <w:sz w:val="28"/>
          <w:szCs w:val="28"/>
          <w:u w:val="single"/>
          <w:lang w:eastAsia="nl-NL"/>
        </w:rPr>
        <w:t>25 Februari</w:t>
      </w:r>
      <w:r w:rsidR="00690750" w:rsidRPr="00033803">
        <w:rPr>
          <w:rFonts w:ascii="Arial" w:eastAsia="Times New Roman" w:hAnsi="Arial" w:cs="Arial"/>
          <w:b/>
          <w:sz w:val="28"/>
          <w:szCs w:val="28"/>
          <w:u w:val="single"/>
          <w:lang w:eastAsia="nl-NL"/>
        </w:rPr>
        <w:t xml:space="preserve"> 2022</w:t>
      </w:r>
    </w:p>
    <w:p w14:paraId="0C132735" w14:textId="77777777" w:rsidR="00690750" w:rsidRPr="00FF0C4D" w:rsidRDefault="00690750" w:rsidP="00FF0C4D">
      <w:pPr>
        <w:spacing w:after="0" w:line="240" w:lineRule="auto"/>
        <w:rPr>
          <w:rFonts w:ascii="Arial" w:eastAsia="Times New Roman" w:hAnsi="Arial" w:cs="Arial"/>
          <w:b/>
          <w:u w:val="single"/>
          <w:lang w:eastAsia="nl-NL"/>
        </w:rPr>
      </w:pPr>
    </w:p>
    <w:p w14:paraId="6FEA8461" w14:textId="77777777" w:rsidR="006A2CF3" w:rsidRPr="006A2CF3" w:rsidRDefault="006A2CF3" w:rsidP="006A2CF3">
      <w:pPr>
        <w:spacing w:line="240" w:lineRule="auto"/>
        <w:rPr>
          <w:rFonts w:ascii="Arial" w:hAnsi="Arial" w:cs="Arial"/>
          <w:b/>
          <w:u w:val="single"/>
        </w:rPr>
      </w:pPr>
      <w:r w:rsidRPr="006A2CF3">
        <w:rPr>
          <w:rFonts w:ascii="Arial" w:hAnsi="Arial" w:cs="Arial"/>
          <w:b/>
          <w:u w:val="single"/>
        </w:rPr>
        <w:t>Ongevallen:</w:t>
      </w:r>
    </w:p>
    <w:p w14:paraId="12E56325" w14:textId="77777777" w:rsidR="006A2CF3" w:rsidRPr="006A2CF3" w:rsidRDefault="006A2CF3" w:rsidP="006A2CF3">
      <w:pPr>
        <w:spacing w:line="240" w:lineRule="auto"/>
        <w:rPr>
          <w:rFonts w:ascii="Arial" w:hAnsi="Arial" w:cs="Arial"/>
        </w:rPr>
      </w:pPr>
      <w:r w:rsidRPr="006A2CF3">
        <w:rPr>
          <w:rFonts w:ascii="Arial" w:hAnsi="Arial" w:cs="Arial"/>
        </w:rPr>
        <w:t>We hebben de vraag gesteld aan de voorzitter hoe het komt dat de incidenten niet meer worden gemeld in de logboeken, ondanks we weet hebben van enkele incidenten. Dit is de eerste stap om in de toekomst ongevallen te vermijden.</w:t>
      </w:r>
    </w:p>
    <w:p w14:paraId="0519371F" w14:textId="11462647" w:rsidR="006A2CF3" w:rsidRPr="006A2CF3" w:rsidRDefault="006A2CF3" w:rsidP="006A2CF3">
      <w:pPr>
        <w:spacing w:line="240" w:lineRule="auto"/>
        <w:rPr>
          <w:rFonts w:ascii="Arial" w:hAnsi="Arial" w:cs="Arial"/>
        </w:rPr>
      </w:pPr>
      <w:r w:rsidRPr="006A2CF3">
        <w:rPr>
          <w:rFonts w:ascii="Arial" w:hAnsi="Arial" w:cs="Arial"/>
        </w:rPr>
        <w:t xml:space="preserve">Er is een bespreking geweest met een externe firma die hulpmiddelen aanbied voor het opvolgen van medewerkers die bepaalde zones betreden( </w:t>
      </w:r>
      <w:r w:rsidR="00444705" w:rsidRPr="006A2CF3">
        <w:rPr>
          <w:rFonts w:ascii="Arial" w:hAnsi="Arial" w:cs="Arial"/>
        </w:rPr>
        <w:t>vb. alleen</w:t>
      </w:r>
      <w:r w:rsidRPr="006A2CF3">
        <w:rPr>
          <w:rFonts w:ascii="Arial" w:hAnsi="Arial" w:cs="Arial"/>
        </w:rPr>
        <w:t xml:space="preserve"> tewerk </w:t>
      </w:r>
      <w:r w:rsidR="00444705" w:rsidRPr="006A2CF3">
        <w:rPr>
          <w:rFonts w:ascii="Arial" w:hAnsi="Arial" w:cs="Arial"/>
        </w:rPr>
        <w:t>gestelde</w:t>
      </w:r>
      <w:r w:rsidRPr="006A2CF3">
        <w:rPr>
          <w:rFonts w:ascii="Arial" w:hAnsi="Arial" w:cs="Arial"/>
        </w:rPr>
        <w:t>). Wij als ABVV pleiten ervoor dat men eerst een risicoanalyse moet maken van de zone of installatie, ook vragen wij dat men nieuwe hulpmiddelen eerst toelicht op de PBM commissie. Er zijn al afdelingsleiders die zonder deze afspraken dit willen introduceren op de werkvloer.</w:t>
      </w:r>
    </w:p>
    <w:p w14:paraId="336447FA" w14:textId="6955DC78" w:rsidR="006A2CF3" w:rsidRPr="006A2CF3" w:rsidRDefault="006A2CF3" w:rsidP="006A2CF3">
      <w:pPr>
        <w:spacing w:line="240" w:lineRule="auto"/>
        <w:rPr>
          <w:rFonts w:ascii="Arial" w:hAnsi="Arial" w:cs="Arial"/>
        </w:rPr>
      </w:pPr>
      <w:r w:rsidRPr="006A2CF3">
        <w:rPr>
          <w:rFonts w:ascii="Arial" w:hAnsi="Arial" w:cs="Arial"/>
        </w:rPr>
        <w:t xml:space="preserve">De vertrouwenspersoon van </w:t>
      </w:r>
      <w:proofErr w:type="spellStart"/>
      <w:r w:rsidRPr="006A2CF3">
        <w:rPr>
          <w:rFonts w:ascii="Arial" w:hAnsi="Arial" w:cs="Arial"/>
        </w:rPr>
        <w:t>Mensura</w:t>
      </w:r>
      <w:proofErr w:type="spellEnd"/>
      <w:r w:rsidRPr="006A2CF3">
        <w:rPr>
          <w:rFonts w:ascii="Arial" w:hAnsi="Arial" w:cs="Arial"/>
        </w:rPr>
        <w:t xml:space="preserve"> kwam een toelichting geven over het jaarverslag psychosociale aspecten 2021. Naar aanleiding </w:t>
      </w:r>
      <w:r w:rsidR="000535A2">
        <w:rPr>
          <w:rFonts w:ascii="Arial" w:hAnsi="Arial" w:cs="Arial"/>
        </w:rPr>
        <w:t xml:space="preserve">van </w:t>
      </w:r>
      <w:r w:rsidRPr="006A2CF3">
        <w:rPr>
          <w:rFonts w:ascii="Arial" w:hAnsi="Arial" w:cs="Arial"/>
        </w:rPr>
        <w:t xml:space="preserve">het voorval van pestgedrag bij BASF hebben we de vraag gesteld om in de toekomst een vertrouwenspersoon uit een andere functie </w:t>
      </w:r>
      <w:r w:rsidR="000535A2">
        <w:rPr>
          <w:rFonts w:ascii="Arial" w:hAnsi="Arial" w:cs="Arial"/>
        </w:rPr>
        <w:t xml:space="preserve">te </w:t>
      </w:r>
      <w:r w:rsidRPr="006A2CF3">
        <w:rPr>
          <w:rFonts w:ascii="Arial" w:hAnsi="Arial" w:cs="Arial"/>
        </w:rPr>
        <w:t>kunnen hebben. Nu is deze persoon iemand van</w:t>
      </w:r>
      <w:r w:rsidR="000535A2">
        <w:rPr>
          <w:rFonts w:ascii="Arial" w:hAnsi="Arial" w:cs="Arial"/>
        </w:rPr>
        <w:t xml:space="preserve"> HR</w:t>
      </w:r>
      <w:r w:rsidRPr="006A2CF3">
        <w:rPr>
          <w:rFonts w:ascii="Arial" w:hAnsi="Arial" w:cs="Arial"/>
        </w:rPr>
        <w:t>. De voorzitter gaat onze opmerking bekijken.</w:t>
      </w:r>
    </w:p>
    <w:p w14:paraId="2929FFA3" w14:textId="77777777" w:rsidR="006A2CF3" w:rsidRPr="006A2CF3" w:rsidRDefault="006A2CF3" w:rsidP="006A2CF3">
      <w:pPr>
        <w:spacing w:line="240" w:lineRule="auto"/>
        <w:rPr>
          <w:rFonts w:ascii="Arial" w:hAnsi="Arial" w:cs="Arial"/>
          <w:b/>
          <w:u w:val="single"/>
        </w:rPr>
      </w:pPr>
      <w:proofErr w:type="spellStart"/>
      <w:r w:rsidRPr="006A2CF3">
        <w:rPr>
          <w:rFonts w:ascii="Arial" w:hAnsi="Arial" w:cs="Arial"/>
          <w:b/>
          <w:u w:val="single"/>
        </w:rPr>
        <w:t>Covid</w:t>
      </w:r>
      <w:proofErr w:type="spellEnd"/>
      <w:r w:rsidRPr="006A2CF3">
        <w:rPr>
          <w:rFonts w:ascii="Arial" w:hAnsi="Arial" w:cs="Arial"/>
          <w:b/>
          <w:u w:val="single"/>
        </w:rPr>
        <w:t>:</w:t>
      </w:r>
    </w:p>
    <w:p w14:paraId="2D66D982" w14:textId="0DECF69E" w:rsidR="00B33E79" w:rsidRPr="00276F23" w:rsidRDefault="006A2CF3" w:rsidP="006A2CF3">
      <w:pPr>
        <w:spacing w:line="240" w:lineRule="auto"/>
        <w:rPr>
          <w:rFonts w:ascii="Arial" w:hAnsi="Arial" w:cs="Arial"/>
        </w:rPr>
      </w:pPr>
      <w:r w:rsidRPr="006A2CF3">
        <w:rPr>
          <w:rFonts w:ascii="Arial" w:hAnsi="Arial" w:cs="Arial"/>
        </w:rPr>
        <w:t xml:space="preserve">Tijdens de bespreking over </w:t>
      </w:r>
      <w:proofErr w:type="spellStart"/>
      <w:r w:rsidRPr="006A2CF3">
        <w:rPr>
          <w:rFonts w:ascii="Arial" w:hAnsi="Arial" w:cs="Arial"/>
        </w:rPr>
        <w:t>Covid</w:t>
      </w:r>
      <w:proofErr w:type="spellEnd"/>
      <w:r w:rsidRPr="006A2CF3">
        <w:rPr>
          <w:rFonts w:ascii="Arial" w:hAnsi="Arial" w:cs="Arial"/>
        </w:rPr>
        <w:t xml:space="preserve"> hebben we de vraag gesteld om de mondmaskerplicht te versoepelen. De voorzitter antwoordde hierop dat dit enkel nog moet gedragen worden als de 1.5m afstan</w:t>
      </w:r>
      <w:r w:rsidR="00276F23">
        <w:rPr>
          <w:rFonts w:ascii="Arial" w:hAnsi="Arial" w:cs="Arial"/>
        </w:rPr>
        <w:t>d niet kan gevrijwaard blijven.</w:t>
      </w:r>
    </w:p>
    <w:p w14:paraId="13885676" w14:textId="4D92353F" w:rsidR="006A2CF3" w:rsidRPr="006A2CF3" w:rsidRDefault="006A2CF3" w:rsidP="006A2CF3">
      <w:pPr>
        <w:spacing w:line="240" w:lineRule="auto"/>
        <w:rPr>
          <w:rFonts w:ascii="Arial" w:hAnsi="Arial" w:cs="Arial"/>
          <w:b/>
          <w:u w:val="single"/>
        </w:rPr>
      </w:pPr>
      <w:r w:rsidRPr="006A2CF3">
        <w:rPr>
          <w:rFonts w:ascii="Arial" w:hAnsi="Arial" w:cs="Arial"/>
          <w:b/>
          <w:u w:val="single"/>
        </w:rPr>
        <w:t xml:space="preserve">Diversen: </w:t>
      </w:r>
    </w:p>
    <w:p w14:paraId="7069A210" w14:textId="77777777" w:rsidR="006A2CF3" w:rsidRPr="006A2CF3" w:rsidRDefault="006A2CF3" w:rsidP="006A2CF3">
      <w:pPr>
        <w:spacing w:line="240" w:lineRule="auto"/>
        <w:rPr>
          <w:rFonts w:ascii="Arial" w:hAnsi="Arial" w:cs="Arial"/>
        </w:rPr>
      </w:pPr>
      <w:r w:rsidRPr="006A2CF3">
        <w:rPr>
          <w:rFonts w:ascii="Arial" w:hAnsi="Arial" w:cs="Arial"/>
        </w:rPr>
        <w:t xml:space="preserve">Na de herinrichting van de parkeerplaatsen aan de VAP vragen wij om terug een bord te plaatsen zodat er weer kan geparkeerd worden buiten de dag uren. </w:t>
      </w:r>
    </w:p>
    <w:p w14:paraId="1D421317" w14:textId="4C432C64" w:rsidR="00B33E79" w:rsidRPr="006A2CF3" w:rsidRDefault="006A2CF3" w:rsidP="006A2CF3">
      <w:pPr>
        <w:spacing w:line="240" w:lineRule="auto"/>
        <w:rPr>
          <w:rFonts w:ascii="Arial" w:hAnsi="Arial" w:cs="Arial"/>
        </w:rPr>
      </w:pPr>
      <w:r w:rsidRPr="006A2CF3">
        <w:rPr>
          <w:rFonts w:ascii="Arial" w:hAnsi="Arial" w:cs="Arial"/>
        </w:rPr>
        <w:t>Komt de veiligheid van onze medewerkers en de geburen in het gedrang?</w:t>
      </w:r>
      <w:r w:rsidR="0067163E">
        <w:rPr>
          <w:rFonts w:ascii="Arial" w:hAnsi="Arial" w:cs="Arial"/>
        </w:rPr>
        <w:t xml:space="preserve"> </w:t>
      </w:r>
      <w:r w:rsidRPr="006A2CF3">
        <w:rPr>
          <w:rFonts w:ascii="Arial" w:hAnsi="Arial" w:cs="Arial"/>
        </w:rPr>
        <w:t>Ondanks eerdere gemaakte afspraken krijgen tijdelijke brandweermannen nog geen vast contract na een gunstige beoordeling van zes maanden. Wat is hiervan de reden? We volgen dit dossier op.</w:t>
      </w:r>
    </w:p>
    <w:p w14:paraId="561FED87" w14:textId="2AA70ACC" w:rsidR="006A2CF3" w:rsidRPr="006A2CF3" w:rsidRDefault="006A2CF3" w:rsidP="006A2CF3">
      <w:pPr>
        <w:spacing w:line="240" w:lineRule="auto"/>
        <w:rPr>
          <w:rFonts w:ascii="Arial" w:hAnsi="Arial" w:cs="Arial"/>
        </w:rPr>
      </w:pPr>
      <w:r w:rsidRPr="006A2CF3">
        <w:rPr>
          <w:rFonts w:ascii="Arial" w:hAnsi="Arial" w:cs="Arial"/>
        </w:rPr>
        <w:t xml:space="preserve">Er is een sectorale CAO afgesloten waarbij medewerkers na hun actieve loopbaan nog vijf jaar kunnen genieten van medische dienst. We hebben als ABVV de vraag gesteld hoever dat </w:t>
      </w:r>
      <w:proofErr w:type="spellStart"/>
      <w:r w:rsidRPr="006A2CF3">
        <w:rPr>
          <w:rFonts w:ascii="Arial" w:hAnsi="Arial" w:cs="Arial"/>
        </w:rPr>
        <w:t>Agfa</w:t>
      </w:r>
      <w:proofErr w:type="spellEnd"/>
      <w:r w:rsidRPr="006A2CF3">
        <w:rPr>
          <w:rFonts w:ascii="Arial" w:hAnsi="Arial" w:cs="Arial"/>
        </w:rPr>
        <w:t xml:space="preserve"> met dossier staat. De dokteres antwoordde hierop dat ze door de intensieve werking rond </w:t>
      </w:r>
      <w:proofErr w:type="spellStart"/>
      <w:r w:rsidRPr="006A2CF3">
        <w:rPr>
          <w:rFonts w:ascii="Arial" w:hAnsi="Arial" w:cs="Arial"/>
        </w:rPr>
        <w:t>Covid</w:t>
      </w:r>
      <w:proofErr w:type="spellEnd"/>
      <w:r w:rsidR="00B822DE">
        <w:rPr>
          <w:rFonts w:ascii="Arial" w:hAnsi="Arial" w:cs="Arial"/>
        </w:rPr>
        <w:t xml:space="preserve"> er</w:t>
      </w:r>
      <w:r w:rsidRPr="006A2CF3">
        <w:rPr>
          <w:rFonts w:ascii="Arial" w:hAnsi="Arial" w:cs="Arial"/>
        </w:rPr>
        <w:t xml:space="preserve"> nog geen tijd heeft voor gehad. We volgen dit verder op.</w:t>
      </w:r>
    </w:p>
    <w:p w14:paraId="536F1FA0" w14:textId="20F1B9AB" w:rsidR="00452C59" w:rsidRDefault="006A2CF3" w:rsidP="006A2CF3">
      <w:pPr>
        <w:spacing w:line="240" w:lineRule="auto"/>
        <w:rPr>
          <w:rFonts w:ascii="Arial" w:hAnsi="Arial" w:cs="Arial"/>
        </w:rPr>
      </w:pPr>
      <w:r w:rsidRPr="006A2CF3">
        <w:rPr>
          <w:rFonts w:ascii="Arial" w:hAnsi="Arial" w:cs="Arial"/>
        </w:rPr>
        <w:t xml:space="preserve">Tijdens de jaarlijkse veiligheidsrondgang op </w:t>
      </w:r>
      <w:proofErr w:type="spellStart"/>
      <w:r w:rsidRPr="006A2CF3">
        <w:rPr>
          <w:rFonts w:ascii="Arial" w:hAnsi="Arial" w:cs="Arial"/>
        </w:rPr>
        <w:t>gev</w:t>
      </w:r>
      <w:proofErr w:type="spellEnd"/>
      <w:r w:rsidR="000535A2">
        <w:rPr>
          <w:rFonts w:ascii="Arial" w:hAnsi="Arial" w:cs="Arial"/>
        </w:rPr>
        <w:t xml:space="preserve"> </w:t>
      </w:r>
      <w:r w:rsidRPr="006A2CF3">
        <w:rPr>
          <w:rFonts w:ascii="Arial" w:hAnsi="Arial" w:cs="Arial"/>
        </w:rPr>
        <w:t>4</w:t>
      </w:r>
      <w:r w:rsidR="00B822DE">
        <w:rPr>
          <w:rFonts w:ascii="Arial" w:hAnsi="Arial" w:cs="Arial"/>
        </w:rPr>
        <w:t xml:space="preserve">, in september, </w:t>
      </w:r>
      <w:r w:rsidRPr="006A2CF3">
        <w:rPr>
          <w:rFonts w:ascii="Arial" w:hAnsi="Arial" w:cs="Arial"/>
        </w:rPr>
        <w:t xml:space="preserve"> werd e</w:t>
      </w:r>
      <w:r w:rsidR="000535A2">
        <w:rPr>
          <w:rFonts w:ascii="Arial" w:hAnsi="Arial" w:cs="Arial"/>
        </w:rPr>
        <w:t>r vastgesteld dat er in de doka</w:t>
      </w:r>
      <w:r w:rsidRPr="006A2CF3">
        <w:rPr>
          <w:rFonts w:ascii="Arial" w:hAnsi="Arial" w:cs="Arial"/>
        </w:rPr>
        <w:t>gang op KC een afvalbak staat</w:t>
      </w:r>
      <w:r w:rsidR="000535A2">
        <w:rPr>
          <w:rFonts w:ascii="Arial" w:hAnsi="Arial" w:cs="Arial"/>
        </w:rPr>
        <w:t xml:space="preserve"> om een lekkage van een afvoerbuis op te vangen </w:t>
      </w:r>
      <w:r w:rsidRPr="006A2CF3">
        <w:rPr>
          <w:rFonts w:ascii="Arial" w:hAnsi="Arial" w:cs="Arial"/>
        </w:rPr>
        <w:t>. Met de regen van de laatste maanden moet men deze geregeld leegmaken. Wann</w:t>
      </w:r>
      <w:r>
        <w:rPr>
          <w:rFonts w:ascii="Arial" w:hAnsi="Arial" w:cs="Arial"/>
        </w:rPr>
        <w:t>e</w:t>
      </w:r>
      <w:r w:rsidRPr="006A2CF3">
        <w:rPr>
          <w:rFonts w:ascii="Arial" w:hAnsi="Arial" w:cs="Arial"/>
        </w:rPr>
        <w:t>er lost men deze onveilige situatie op?</w:t>
      </w:r>
    </w:p>
    <w:p w14:paraId="746CA824" w14:textId="77777777" w:rsidR="000535A2" w:rsidRPr="006A2CF3" w:rsidRDefault="000535A2" w:rsidP="006A2CF3">
      <w:pPr>
        <w:spacing w:line="240" w:lineRule="auto"/>
        <w:rPr>
          <w:rFonts w:ascii="Arial" w:hAnsi="Arial" w:cs="Arial"/>
        </w:rPr>
      </w:pPr>
    </w:p>
    <w:p w14:paraId="66AB52A9" w14:textId="6C3E51D3"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lang w:eastAsia="nl-NL"/>
        </w:rPr>
      </w:pPr>
      <w:r w:rsidRPr="00FF0C4D">
        <w:rPr>
          <w:rFonts w:ascii="Arial" w:eastAsia="Arial Unicode MS" w:hAnsi="Arial" w:cs="Arial"/>
          <w:b/>
          <w:lang w:eastAsia="nl-NL"/>
        </w:rPr>
        <w:t>SYNDICAAL NIEUWS</w:t>
      </w:r>
    </w:p>
    <w:p w14:paraId="558F0B50" w14:textId="7FD7694A"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lang w:eastAsia="nl-NL"/>
        </w:rPr>
      </w:pPr>
      <w:r w:rsidRPr="00FF0C4D">
        <w:rPr>
          <w:rFonts w:ascii="Bernard MT Condensed" w:eastAsia="Arial Unicode MS" w:hAnsi="Bernard MT Condensed" w:cs="Times New Roman"/>
          <w:noProof/>
          <w:lang w:val="en-US"/>
        </w:rPr>
        <w:drawing>
          <wp:inline distT="0" distB="0" distL="0" distR="0" wp14:anchorId="557673A0" wp14:editId="05EF2DC7">
            <wp:extent cx="2654935" cy="605790"/>
            <wp:effectExtent l="0" t="0" r="0" b="3810"/>
            <wp:docPr id="8" name="Afbeelding 8" descr="Afbeelding met stad,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4935" cy="605790"/>
                    </a:xfrm>
                    <a:prstGeom prst="rect">
                      <a:avLst/>
                    </a:prstGeom>
                  </pic:spPr>
                </pic:pic>
              </a:graphicData>
            </a:graphic>
          </wp:inline>
        </w:drawing>
      </w:r>
    </w:p>
    <w:p w14:paraId="6BB1E7CF" w14:textId="5101C84E"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Comic Sans MS" w:eastAsia="Arial Unicode MS" w:hAnsi="Comic Sans MS" w:cs="Arial"/>
          <w:bCs/>
          <w:lang w:eastAsia="nl-NL"/>
        </w:rPr>
      </w:pPr>
      <w:r w:rsidRPr="00FF0C4D">
        <w:rPr>
          <w:rFonts w:ascii="Comic Sans MS" w:eastAsia="Arial Unicode MS" w:hAnsi="Comic Sans MS" w:cs="Arial"/>
          <w:bCs/>
          <w:lang w:eastAsia="nl-NL"/>
        </w:rPr>
        <w:t>Solidariteit krachtig wapen tegen agressief patronaat</w:t>
      </w:r>
    </w:p>
    <w:p w14:paraId="4F704A7E" w14:textId="77777777" w:rsidR="000535A2" w:rsidRDefault="000535A2" w:rsidP="00FF0C4D">
      <w:pPr>
        <w:widowControl w:val="0"/>
        <w:suppressAutoHyphens/>
        <w:autoSpaceDE w:val="0"/>
        <w:autoSpaceDN w:val="0"/>
        <w:adjustRightInd w:val="0"/>
        <w:spacing w:line="240" w:lineRule="auto"/>
        <w:textAlignment w:val="center"/>
        <w:rPr>
          <w:rFonts w:ascii="Arial" w:hAnsi="Arial" w:cs="Arial"/>
          <w:b/>
          <w:u w:val="single"/>
        </w:rPr>
      </w:pPr>
    </w:p>
    <w:p w14:paraId="7DDC5F25" w14:textId="0F7D27E6" w:rsidR="00452C59" w:rsidRDefault="00452C59" w:rsidP="00FF0C4D">
      <w:pPr>
        <w:widowControl w:val="0"/>
        <w:suppressAutoHyphens/>
        <w:autoSpaceDE w:val="0"/>
        <w:autoSpaceDN w:val="0"/>
        <w:adjustRightInd w:val="0"/>
        <w:spacing w:line="240" w:lineRule="auto"/>
        <w:textAlignment w:val="center"/>
        <w:rPr>
          <w:rFonts w:ascii="Arial" w:hAnsi="Arial" w:cs="Arial"/>
          <w:b/>
          <w:u w:val="single"/>
        </w:rPr>
      </w:pPr>
      <w:r>
        <w:rPr>
          <w:rFonts w:ascii="Arial" w:hAnsi="Arial" w:cs="Arial"/>
          <w:b/>
          <w:u w:val="single"/>
        </w:rPr>
        <w:t>OTOR</w:t>
      </w:r>
    </w:p>
    <w:p w14:paraId="53F1F4D8" w14:textId="1082FBA7" w:rsidR="008E0FFF" w:rsidRDefault="008E0FFF"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 xml:space="preserve">De klachten uit  OTOR  i.v.m. de werkdruk  blijven maar  aanhouden. Recente berekeningen van ons tonen aan dat  er  in ELKE ploeg  een ( groot) </w:t>
      </w:r>
      <w:proofErr w:type="spellStart"/>
      <w:r>
        <w:rPr>
          <w:rFonts w:ascii="Arial" w:hAnsi="Arial" w:cs="Arial"/>
        </w:rPr>
        <w:t>ondertal</w:t>
      </w:r>
      <w:proofErr w:type="spellEnd"/>
      <w:r>
        <w:rPr>
          <w:rFonts w:ascii="Arial" w:hAnsi="Arial" w:cs="Arial"/>
        </w:rPr>
        <w:t xml:space="preserve"> </w:t>
      </w:r>
      <w:r w:rsidR="006D314C">
        <w:rPr>
          <w:rFonts w:ascii="Arial" w:hAnsi="Arial" w:cs="Arial"/>
        </w:rPr>
        <w:t xml:space="preserve"> in personeel</w:t>
      </w:r>
      <w:r>
        <w:rPr>
          <w:rFonts w:ascii="Arial" w:hAnsi="Arial" w:cs="Arial"/>
        </w:rPr>
        <w:t xml:space="preserve"> zit</w:t>
      </w:r>
      <w:r w:rsidR="000535A2">
        <w:rPr>
          <w:rFonts w:ascii="Arial" w:hAnsi="Arial" w:cs="Arial"/>
        </w:rPr>
        <w:t xml:space="preserve">. </w:t>
      </w:r>
      <w:r w:rsidR="00AB66BC">
        <w:rPr>
          <w:rFonts w:ascii="Arial" w:hAnsi="Arial" w:cs="Arial"/>
        </w:rPr>
        <w:t>Op het  maandelijks syndicaal overleg  is de vraag</w:t>
      </w:r>
      <w:r w:rsidR="00D148C9">
        <w:rPr>
          <w:rFonts w:ascii="Arial" w:hAnsi="Arial" w:cs="Arial"/>
        </w:rPr>
        <w:t xml:space="preserve"> naar extra personeel </w:t>
      </w:r>
      <w:r w:rsidR="00AB66BC">
        <w:rPr>
          <w:rFonts w:ascii="Arial" w:hAnsi="Arial" w:cs="Arial"/>
        </w:rPr>
        <w:t xml:space="preserve"> reeds </w:t>
      </w:r>
      <w:r w:rsidR="00D148C9">
        <w:rPr>
          <w:rFonts w:ascii="Arial" w:hAnsi="Arial" w:cs="Arial"/>
        </w:rPr>
        <w:t>herhaaldelijk gesteld</w:t>
      </w:r>
      <w:r w:rsidR="00AB66BC">
        <w:rPr>
          <w:rFonts w:ascii="Arial" w:hAnsi="Arial" w:cs="Arial"/>
        </w:rPr>
        <w:t>.</w:t>
      </w:r>
      <w:r w:rsidR="00D148C9">
        <w:rPr>
          <w:rFonts w:ascii="Arial" w:hAnsi="Arial" w:cs="Arial"/>
        </w:rPr>
        <w:t xml:space="preserve"> De plaatselijke leiding  erkent  het  probleem maar  kan ook geen doorbraak  naar  extra aanwervingen forceren. </w:t>
      </w:r>
    </w:p>
    <w:p w14:paraId="493C1E71" w14:textId="5E06D97A" w:rsidR="00276F23" w:rsidRPr="00276F23" w:rsidRDefault="008E0FFF"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We stellen ons luidop  de vraag  waar  ons hoge</w:t>
      </w:r>
      <w:r w:rsidR="006D314C">
        <w:rPr>
          <w:rFonts w:ascii="Arial" w:hAnsi="Arial" w:cs="Arial"/>
        </w:rPr>
        <w:t>r</w:t>
      </w:r>
      <w:r>
        <w:rPr>
          <w:rFonts w:ascii="Arial" w:hAnsi="Arial" w:cs="Arial"/>
        </w:rPr>
        <w:t xml:space="preserve"> management  naar toe aan het  fietsen</w:t>
      </w:r>
      <w:r w:rsidR="00312B6E">
        <w:rPr>
          <w:rFonts w:ascii="Arial" w:hAnsi="Arial" w:cs="Arial"/>
        </w:rPr>
        <w:t xml:space="preserve"> is</w:t>
      </w:r>
      <w:r>
        <w:rPr>
          <w:rFonts w:ascii="Arial" w:hAnsi="Arial" w:cs="Arial"/>
        </w:rPr>
        <w:t>? Wij denken</w:t>
      </w:r>
      <w:r w:rsidR="00276F23">
        <w:rPr>
          <w:rFonts w:ascii="Arial" w:hAnsi="Arial" w:cs="Arial"/>
        </w:rPr>
        <w:t xml:space="preserve"> in elk geval</w:t>
      </w:r>
      <w:r>
        <w:rPr>
          <w:rFonts w:ascii="Arial" w:hAnsi="Arial" w:cs="Arial"/>
        </w:rPr>
        <w:t xml:space="preserve"> dat  het  ver weg is van de “last  man standing “ …..   </w:t>
      </w:r>
      <w:r w:rsidR="00276F23">
        <w:rPr>
          <w:rFonts w:ascii="Arial" w:hAnsi="Arial" w:cs="Arial"/>
        </w:rPr>
        <w:t xml:space="preserve">want  daar  heb je personeel  voor nodig ! </w:t>
      </w:r>
    </w:p>
    <w:p w14:paraId="0BECC9D4" w14:textId="3370EAD4" w:rsidR="007F3BAC" w:rsidRPr="00F65B67" w:rsidRDefault="0025462E" w:rsidP="00FF0C4D">
      <w:pPr>
        <w:widowControl w:val="0"/>
        <w:suppressAutoHyphens/>
        <w:autoSpaceDE w:val="0"/>
        <w:autoSpaceDN w:val="0"/>
        <w:adjustRightInd w:val="0"/>
        <w:spacing w:line="240" w:lineRule="auto"/>
        <w:textAlignment w:val="center"/>
        <w:rPr>
          <w:rFonts w:ascii="Arial" w:hAnsi="Arial" w:cs="Arial"/>
          <w:b/>
          <w:u w:val="single"/>
        </w:rPr>
      </w:pPr>
      <w:r w:rsidRPr="00F65B67">
        <w:rPr>
          <w:rFonts w:ascii="Arial" w:hAnsi="Arial" w:cs="Arial"/>
          <w:b/>
          <w:u w:val="single"/>
        </w:rPr>
        <w:lastRenderedPageBreak/>
        <w:t xml:space="preserve">Nieuw bloed bij het </w:t>
      </w:r>
      <w:r w:rsidR="000B7E2C" w:rsidRPr="00F65B67">
        <w:rPr>
          <w:rFonts w:ascii="Arial" w:hAnsi="Arial" w:cs="Arial"/>
          <w:b/>
          <w:u w:val="single"/>
        </w:rPr>
        <w:t>ABVV</w:t>
      </w:r>
    </w:p>
    <w:p w14:paraId="63C3EBFB" w14:textId="21692E07" w:rsidR="000B7E2C" w:rsidRDefault="000B7E2C"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Wegens de recente verschuivingen binnen o</w:t>
      </w:r>
      <w:r w:rsidR="00444705">
        <w:rPr>
          <w:rFonts w:ascii="Arial" w:hAnsi="Arial" w:cs="Arial"/>
        </w:rPr>
        <w:t xml:space="preserve">nze delegatie was er “ een gat </w:t>
      </w:r>
      <w:r>
        <w:rPr>
          <w:rFonts w:ascii="Arial" w:hAnsi="Arial" w:cs="Arial"/>
        </w:rPr>
        <w:t xml:space="preserve">“ gekomen op </w:t>
      </w:r>
      <w:proofErr w:type="spellStart"/>
      <w:r>
        <w:rPr>
          <w:rFonts w:ascii="Arial" w:hAnsi="Arial" w:cs="Arial"/>
        </w:rPr>
        <w:t>Gevaert</w:t>
      </w:r>
      <w:proofErr w:type="spellEnd"/>
      <w:r>
        <w:rPr>
          <w:rFonts w:ascii="Arial" w:hAnsi="Arial" w:cs="Arial"/>
        </w:rPr>
        <w:t xml:space="preserve"> 5. </w:t>
      </w:r>
    </w:p>
    <w:p w14:paraId="25C0DDE2" w14:textId="2835CC4C" w:rsidR="000B7E2C" w:rsidRDefault="00444705"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Yves De kok</w:t>
      </w:r>
      <w:r w:rsidR="000B7E2C">
        <w:rPr>
          <w:rFonts w:ascii="Arial" w:hAnsi="Arial" w:cs="Arial"/>
        </w:rPr>
        <w:t xml:space="preserve">, </w:t>
      </w:r>
      <w:r w:rsidR="00F65B67">
        <w:rPr>
          <w:rFonts w:ascii="Arial" w:hAnsi="Arial" w:cs="Arial"/>
        </w:rPr>
        <w:t xml:space="preserve">reeds </w:t>
      </w:r>
      <w:r>
        <w:rPr>
          <w:rFonts w:ascii="Arial" w:hAnsi="Arial" w:cs="Arial"/>
        </w:rPr>
        <w:t>actief in de gietzalen</w:t>
      </w:r>
      <w:r w:rsidR="000B7E2C">
        <w:rPr>
          <w:rFonts w:ascii="Arial" w:hAnsi="Arial" w:cs="Arial"/>
        </w:rPr>
        <w:t xml:space="preserve">, gaat daarom  onze delegatie versterken. Yves </w:t>
      </w:r>
      <w:r w:rsidR="00CD5627">
        <w:rPr>
          <w:rFonts w:ascii="Arial" w:hAnsi="Arial" w:cs="Arial"/>
        </w:rPr>
        <w:t xml:space="preserve"> heeft  een Hart op  de juiste plaats en is sociaal heel gedreven. Je kan </w:t>
      </w:r>
      <w:r w:rsidR="00E158CA">
        <w:rPr>
          <w:rFonts w:ascii="Arial" w:hAnsi="Arial" w:cs="Arial"/>
        </w:rPr>
        <w:t xml:space="preserve">hem </w:t>
      </w:r>
      <w:r w:rsidR="000B7E2C">
        <w:rPr>
          <w:rFonts w:ascii="Arial" w:hAnsi="Arial" w:cs="Arial"/>
        </w:rPr>
        <w:t>steed</w:t>
      </w:r>
      <w:r w:rsidR="00CD5627">
        <w:rPr>
          <w:rFonts w:ascii="Arial" w:hAnsi="Arial" w:cs="Arial"/>
        </w:rPr>
        <w:t xml:space="preserve">s </w:t>
      </w:r>
      <w:r w:rsidR="00AB66BC">
        <w:rPr>
          <w:rFonts w:ascii="Arial" w:hAnsi="Arial" w:cs="Arial"/>
        </w:rPr>
        <w:t xml:space="preserve">telefonisch </w:t>
      </w:r>
      <w:r w:rsidR="00CD5627">
        <w:rPr>
          <w:rFonts w:ascii="Arial" w:hAnsi="Arial" w:cs="Arial"/>
        </w:rPr>
        <w:t>contacteren</w:t>
      </w:r>
      <w:r w:rsidR="00AB66BC">
        <w:rPr>
          <w:rFonts w:ascii="Arial" w:hAnsi="Arial" w:cs="Arial"/>
        </w:rPr>
        <w:t xml:space="preserve"> op 5940</w:t>
      </w:r>
      <w:r w:rsidR="00CD5627">
        <w:rPr>
          <w:rFonts w:ascii="Arial" w:hAnsi="Arial" w:cs="Arial"/>
        </w:rPr>
        <w:t xml:space="preserve"> met al  je vragen</w:t>
      </w:r>
      <w:r w:rsidR="00AB66BC">
        <w:rPr>
          <w:rFonts w:ascii="Arial" w:hAnsi="Arial" w:cs="Arial"/>
        </w:rPr>
        <w:t>.</w:t>
      </w:r>
    </w:p>
    <w:p w14:paraId="7491E2EC" w14:textId="00A7C658" w:rsidR="007D1568" w:rsidRDefault="000B7E2C"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 xml:space="preserve">Wij wensen hem  veel succes in zijn syndicale </w:t>
      </w:r>
      <w:r w:rsidR="00E158CA">
        <w:rPr>
          <w:rFonts w:ascii="Arial" w:hAnsi="Arial" w:cs="Arial"/>
        </w:rPr>
        <w:t>werk</w:t>
      </w:r>
      <w:r>
        <w:rPr>
          <w:rFonts w:ascii="Arial" w:hAnsi="Arial" w:cs="Arial"/>
        </w:rPr>
        <w:t xml:space="preserve"> toe . </w:t>
      </w:r>
    </w:p>
    <w:p w14:paraId="000F39DF" w14:textId="196DFCA4" w:rsidR="007D1568" w:rsidRPr="000B7E2C" w:rsidRDefault="007D1568" w:rsidP="007D1568">
      <w:pPr>
        <w:widowControl w:val="0"/>
        <w:suppressAutoHyphens/>
        <w:autoSpaceDE w:val="0"/>
        <w:autoSpaceDN w:val="0"/>
        <w:adjustRightInd w:val="0"/>
        <w:spacing w:line="240" w:lineRule="auto"/>
        <w:jc w:val="center"/>
        <w:textAlignment w:val="center"/>
        <w:rPr>
          <w:rFonts w:ascii="Arial" w:hAnsi="Arial" w:cs="Arial"/>
        </w:rPr>
      </w:pPr>
      <w:r>
        <w:rPr>
          <w:rFonts w:ascii="Arial" w:hAnsi="Arial" w:cs="Arial"/>
          <w:noProof/>
          <w:lang w:val="en-US"/>
        </w:rPr>
        <w:drawing>
          <wp:inline distT="0" distB="0" distL="0" distR="0" wp14:anchorId="2B81F021" wp14:editId="7CEA9912">
            <wp:extent cx="2915381" cy="164782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2954390" cy="1669874"/>
                    </a:xfrm>
                    <a:prstGeom prst="rect">
                      <a:avLst/>
                    </a:prstGeom>
                  </pic:spPr>
                </pic:pic>
              </a:graphicData>
            </a:graphic>
          </wp:inline>
        </w:drawing>
      </w:r>
    </w:p>
    <w:p w14:paraId="1ED5443F" w14:textId="77777777" w:rsidR="00173817" w:rsidRDefault="00173817" w:rsidP="00FF0C4D">
      <w:pPr>
        <w:widowControl w:val="0"/>
        <w:suppressAutoHyphens/>
        <w:autoSpaceDE w:val="0"/>
        <w:autoSpaceDN w:val="0"/>
        <w:adjustRightInd w:val="0"/>
        <w:spacing w:line="240" w:lineRule="auto"/>
        <w:textAlignment w:val="center"/>
        <w:rPr>
          <w:rFonts w:ascii="Arial" w:hAnsi="Arial" w:cs="Arial"/>
          <w:b/>
          <w:u w:val="single"/>
        </w:rPr>
      </w:pPr>
    </w:p>
    <w:p w14:paraId="3B45FB57" w14:textId="2DCFFACD" w:rsidR="007F3BAC" w:rsidRPr="00F65B67" w:rsidRDefault="007F3BAC" w:rsidP="00FF0C4D">
      <w:pPr>
        <w:widowControl w:val="0"/>
        <w:suppressAutoHyphens/>
        <w:autoSpaceDE w:val="0"/>
        <w:autoSpaceDN w:val="0"/>
        <w:adjustRightInd w:val="0"/>
        <w:spacing w:line="240" w:lineRule="auto"/>
        <w:textAlignment w:val="center"/>
        <w:rPr>
          <w:rFonts w:ascii="Arial" w:hAnsi="Arial" w:cs="Arial"/>
          <w:b/>
          <w:u w:val="single"/>
        </w:rPr>
      </w:pPr>
      <w:r w:rsidRPr="00F65B67">
        <w:rPr>
          <w:rFonts w:ascii="Arial" w:hAnsi="Arial" w:cs="Arial"/>
          <w:b/>
          <w:u w:val="single"/>
        </w:rPr>
        <w:t>Aankomende</w:t>
      </w:r>
      <w:r w:rsidR="0025462E" w:rsidRPr="00F65B67">
        <w:rPr>
          <w:rFonts w:ascii="Arial" w:hAnsi="Arial" w:cs="Arial"/>
          <w:b/>
          <w:u w:val="single"/>
        </w:rPr>
        <w:t xml:space="preserve"> vakbondsacties</w:t>
      </w:r>
    </w:p>
    <w:p w14:paraId="0F4E21FA" w14:textId="2BF2B153" w:rsidR="00B13191" w:rsidRDefault="000B7E2C"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 xml:space="preserve">Het beloofd alvast  een druk  syndicaal  </w:t>
      </w:r>
      <w:r w:rsidR="0025462E">
        <w:rPr>
          <w:rFonts w:ascii="Arial" w:hAnsi="Arial" w:cs="Arial"/>
        </w:rPr>
        <w:t>voorjaar  te worden. Onze koopkracht  en de loonnormwet , welke onze loonsopslagen</w:t>
      </w:r>
      <w:r w:rsidR="007D1568">
        <w:rPr>
          <w:rFonts w:ascii="Arial" w:hAnsi="Arial" w:cs="Arial"/>
        </w:rPr>
        <w:t xml:space="preserve"> </w:t>
      </w:r>
      <w:r w:rsidR="0025462E">
        <w:rPr>
          <w:rFonts w:ascii="Arial" w:hAnsi="Arial" w:cs="Arial"/>
        </w:rPr>
        <w:t xml:space="preserve">via </w:t>
      </w:r>
      <w:r w:rsidR="007D1568">
        <w:rPr>
          <w:rFonts w:ascii="Arial" w:hAnsi="Arial" w:cs="Arial"/>
        </w:rPr>
        <w:t>sjoemelsoftware te laag  aftopt, staa</w:t>
      </w:r>
      <w:r w:rsidR="00D148C9">
        <w:rPr>
          <w:rFonts w:ascii="Arial" w:hAnsi="Arial" w:cs="Arial"/>
        </w:rPr>
        <w:t>n</w:t>
      </w:r>
      <w:r w:rsidR="007D1568">
        <w:rPr>
          <w:rFonts w:ascii="Arial" w:hAnsi="Arial" w:cs="Arial"/>
        </w:rPr>
        <w:t xml:space="preserve"> voor ons nog  steeds ter  discussie</w:t>
      </w:r>
      <w:r>
        <w:rPr>
          <w:rFonts w:ascii="Arial" w:hAnsi="Arial" w:cs="Arial"/>
        </w:rPr>
        <w:t>.</w:t>
      </w:r>
      <w:r w:rsidR="007D1568">
        <w:rPr>
          <w:rFonts w:ascii="Arial" w:hAnsi="Arial" w:cs="Arial"/>
        </w:rPr>
        <w:t xml:space="preserve"> </w:t>
      </w:r>
    </w:p>
    <w:p w14:paraId="66C0BA72" w14:textId="790481DB" w:rsidR="000B7E2C" w:rsidRPr="000B7E2C" w:rsidRDefault="0025462E" w:rsidP="00FF0C4D">
      <w:pPr>
        <w:widowControl w:val="0"/>
        <w:suppressAutoHyphens/>
        <w:autoSpaceDE w:val="0"/>
        <w:autoSpaceDN w:val="0"/>
        <w:adjustRightInd w:val="0"/>
        <w:spacing w:line="240" w:lineRule="auto"/>
        <w:textAlignment w:val="center"/>
        <w:rPr>
          <w:rFonts w:ascii="Arial" w:hAnsi="Arial" w:cs="Arial"/>
        </w:rPr>
      </w:pPr>
      <w:r>
        <w:rPr>
          <w:rFonts w:ascii="Arial" w:hAnsi="Arial" w:cs="Arial"/>
        </w:rPr>
        <w:t>Voor volgend</w:t>
      </w:r>
      <w:r w:rsidR="007D1568">
        <w:rPr>
          <w:rFonts w:ascii="Arial" w:hAnsi="Arial" w:cs="Arial"/>
        </w:rPr>
        <w:t>e</w:t>
      </w:r>
      <w:r>
        <w:rPr>
          <w:rFonts w:ascii="Arial" w:hAnsi="Arial" w:cs="Arial"/>
        </w:rPr>
        <w:t xml:space="preserve">  acties wille</w:t>
      </w:r>
      <w:r w:rsidR="007D1568">
        <w:rPr>
          <w:rFonts w:ascii="Arial" w:hAnsi="Arial" w:cs="Arial"/>
        </w:rPr>
        <w:t>n we jullie</w:t>
      </w:r>
      <w:r w:rsidR="00B13191">
        <w:rPr>
          <w:rFonts w:ascii="Arial" w:hAnsi="Arial" w:cs="Arial"/>
        </w:rPr>
        <w:t xml:space="preserve"> dan ook </w:t>
      </w:r>
      <w:r w:rsidR="007D1568">
        <w:rPr>
          <w:rFonts w:ascii="Arial" w:hAnsi="Arial" w:cs="Arial"/>
        </w:rPr>
        <w:t xml:space="preserve"> alvast </w:t>
      </w:r>
      <w:r>
        <w:rPr>
          <w:rFonts w:ascii="Arial" w:hAnsi="Arial" w:cs="Arial"/>
        </w:rPr>
        <w:t>warm maken</w:t>
      </w:r>
      <w:r w:rsidR="007D1568">
        <w:rPr>
          <w:rFonts w:ascii="Arial" w:hAnsi="Arial" w:cs="Arial"/>
        </w:rPr>
        <w:t xml:space="preserve"> en oproepen om mee te gaan </w:t>
      </w:r>
      <w:r>
        <w:rPr>
          <w:rFonts w:ascii="Arial" w:hAnsi="Arial" w:cs="Arial"/>
        </w:rPr>
        <w:t xml:space="preserve">: </w:t>
      </w:r>
    </w:p>
    <w:p w14:paraId="3BD4E52C" w14:textId="02B2F125" w:rsidR="0025462E" w:rsidRPr="0025462E" w:rsidRDefault="00E158CA" w:rsidP="0025462E">
      <w:pPr>
        <w:pStyle w:val="Lijstalinea"/>
        <w:numPr>
          <w:ilvl w:val="0"/>
          <w:numId w:val="6"/>
        </w:numPr>
        <w:rPr>
          <w:rFonts w:ascii="Arial" w:hAnsi="Arial" w:cs="Arial"/>
          <w:szCs w:val="20"/>
        </w:rPr>
      </w:pPr>
      <w:r>
        <w:rPr>
          <w:rFonts w:ascii="Arial" w:hAnsi="Arial" w:cs="Arial"/>
          <w:szCs w:val="20"/>
        </w:rPr>
        <w:t xml:space="preserve">Vrijdag </w:t>
      </w:r>
      <w:r w:rsidR="000B7E2C" w:rsidRPr="0025462E">
        <w:rPr>
          <w:rFonts w:ascii="Arial" w:hAnsi="Arial" w:cs="Arial"/>
          <w:szCs w:val="20"/>
        </w:rPr>
        <w:t xml:space="preserve">22 april </w:t>
      </w:r>
      <w:r w:rsidR="00173817">
        <w:rPr>
          <w:rFonts w:ascii="Arial" w:hAnsi="Arial" w:cs="Arial"/>
          <w:szCs w:val="20"/>
        </w:rPr>
        <w:t xml:space="preserve"> ( datum onder  voorbehoud) </w:t>
      </w:r>
      <w:r w:rsidR="000B7E2C" w:rsidRPr="0025462E">
        <w:rPr>
          <w:rFonts w:ascii="Arial" w:hAnsi="Arial" w:cs="Arial"/>
          <w:szCs w:val="20"/>
        </w:rPr>
        <w:t xml:space="preserve">is </w:t>
      </w:r>
      <w:r w:rsidR="00DB1126">
        <w:rPr>
          <w:rFonts w:ascii="Arial" w:hAnsi="Arial" w:cs="Arial"/>
          <w:szCs w:val="20"/>
        </w:rPr>
        <w:t xml:space="preserve">er </w:t>
      </w:r>
      <w:r w:rsidR="000B7E2C" w:rsidRPr="0025462E">
        <w:rPr>
          <w:rFonts w:ascii="Arial" w:hAnsi="Arial" w:cs="Arial"/>
          <w:szCs w:val="20"/>
        </w:rPr>
        <w:t>in Antwerpen</w:t>
      </w:r>
      <w:r w:rsidR="00DB1126">
        <w:rPr>
          <w:rFonts w:ascii="Arial" w:hAnsi="Arial" w:cs="Arial"/>
          <w:szCs w:val="20"/>
        </w:rPr>
        <w:t xml:space="preserve"> een </w:t>
      </w:r>
      <w:r w:rsidR="000B7E2C" w:rsidRPr="0025462E">
        <w:rPr>
          <w:rFonts w:ascii="Arial" w:hAnsi="Arial" w:cs="Arial"/>
          <w:szCs w:val="20"/>
        </w:rPr>
        <w:t xml:space="preserve"> betoging </w:t>
      </w:r>
      <w:r w:rsidR="0025462E" w:rsidRPr="0025462E">
        <w:rPr>
          <w:rFonts w:ascii="Arial" w:hAnsi="Arial" w:cs="Arial"/>
          <w:szCs w:val="20"/>
        </w:rPr>
        <w:t xml:space="preserve">voor koopkracht en </w:t>
      </w:r>
      <w:r w:rsidR="00DB1126">
        <w:rPr>
          <w:rFonts w:ascii="Arial" w:hAnsi="Arial" w:cs="Arial"/>
          <w:szCs w:val="20"/>
        </w:rPr>
        <w:t xml:space="preserve">de </w:t>
      </w:r>
      <w:r w:rsidR="0025462E" w:rsidRPr="0025462E">
        <w:rPr>
          <w:rFonts w:ascii="Arial" w:hAnsi="Arial" w:cs="Arial"/>
          <w:szCs w:val="20"/>
        </w:rPr>
        <w:t>hervorming</w:t>
      </w:r>
      <w:r w:rsidR="00DB1126">
        <w:rPr>
          <w:rFonts w:ascii="Arial" w:hAnsi="Arial" w:cs="Arial"/>
          <w:szCs w:val="20"/>
        </w:rPr>
        <w:t xml:space="preserve"> van de </w:t>
      </w:r>
      <w:r w:rsidR="0025462E" w:rsidRPr="0025462E">
        <w:rPr>
          <w:rFonts w:ascii="Arial" w:hAnsi="Arial" w:cs="Arial"/>
          <w:szCs w:val="20"/>
        </w:rPr>
        <w:t xml:space="preserve"> wet van 96.</w:t>
      </w:r>
    </w:p>
    <w:p w14:paraId="3BA1A8F0" w14:textId="72985B13" w:rsidR="0025462E" w:rsidRPr="0025462E" w:rsidRDefault="0025462E" w:rsidP="0025462E">
      <w:pPr>
        <w:pStyle w:val="Lijstalinea"/>
        <w:widowControl w:val="0"/>
        <w:suppressAutoHyphens/>
        <w:autoSpaceDE w:val="0"/>
        <w:autoSpaceDN w:val="0"/>
        <w:adjustRightInd w:val="0"/>
        <w:spacing w:line="240" w:lineRule="auto"/>
        <w:textAlignment w:val="center"/>
        <w:rPr>
          <w:rFonts w:ascii="Arial" w:hAnsi="Arial" w:cs="Arial"/>
          <w:szCs w:val="20"/>
        </w:rPr>
      </w:pPr>
    </w:p>
    <w:p w14:paraId="2FDBAE15" w14:textId="0FB4C475" w:rsidR="007D1568" w:rsidRPr="00F65B67" w:rsidRDefault="00E158CA" w:rsidP="00F65B67">
      <w:pPr>
        <w:pStyle w:val="Lijstalinea"/>
        <w:widowControl w:val="0"/>
        <w:numPr>
          <w:ilvl w:val="0"/>
          <w:numId w:val="6"/>
        </w:numPr>
        <w:suppressAutoHyphens/>
        <w:autoSpaceDE w:val="0"/>
        <w:autoSpaceDN w:val="0"/>
        <w:adjustRightInd w:val="0"/>
        <w:spacing w:line="240" w:lineRule="auto"/>
        <w:textAlignment w:val="center"/>
        <w:rPr>
          <w:rFonts w:ascii="Arial" w:hAnsi="Arial" w:cs="Arial"/>
          <w:szCs w:val="20"/>
        </w:rPr>
      </w:pPr>
      <w:r>
        <w:rPr>
          <w:rFonts w:ascii="Arial" w:hAnsi="Arial" w:cs="Arial"/>
          <w:szCs w:val="20"/>
        </w:rPr>
        <w:t xml:space="preserve">Maandag </w:t>
      </w:r>
      <w:r w:rsidR="000B7E2C" w:rsidRPr="0025462E">
        <w:rPr>
          <w:rFonts w:ascii="Arial" w:hAnsi="Arial" w:cs="Arial"/>
          <w:szCs w:val="20"/>
        </w:rPr>
        <w:t xml:space="preserve">13 juni is er in </w:t>
      </w:r>
      <w:r w:rsidR="00DB1126">
        <w:rPr>
          <w:rFonts w:ascii="Arial" w:hAnsi="Arial" w:cs="Arial"/>
          <w:szCs w:val="20"/>
        </w:rPr>
        <w:t xml:space="preserve">Brussel in een </w:t>
      </w:r>
      <w:r w:rsidR="000B7E2C" w:rsidRPr="0025462E">
        <w:rPr>
          <w:rFonts w:ascii="Arial" w:hAnsi="Arial" w:cs="Arial"/>
          <w:szCs w:val="20"/>
        </w:rPr>
        <w:t>gemeenschappelijk front een nationale betoging</w:t>
      </w:r>
      <w:r w:rsidR="00DB1126">
        <w:rPr>
          <w:rFonts w:ascii="Arial" w:hAnsi="Arial" w:cs="Arial"/>
          <w:szCs w:val="20"/>
        </w:rPr>
        <w:t>. Deze is t</w:t>
      </w:r>
      <w:r w:rsidR="0025462E">
        <w:rPr>
          <w:rFonts w:ascii="Arial" w:hAnsi="Arial" w:cs="Arial"/>
          <w:szCs w:val="20"/>
        </w:rPr>
        <w:t xml:space="preserve">evens </w:t>
      </w:r>
      <w:r w:rsidR="000B7E2C" w:rsidRPr="0025462E">
        <w:rPr>
          <w:rFonts w:ascii="Arial" w:hAnsi="Arial" w:cs="Arial"/>
          <w:szCs w:val="20"/>
        </w:rPr>
        <w:t>voor koopkracht en</w:t>
      </w:r>
      <w:r w:rsidR="00DB1126">
        <w:rPr>
          <w:rFonts w:ascii="Arial" w:hAnsi="Arial" w:cs="Arial"/>
          <w:szCs w:val="20"/>
        </w:rPr>
        <w:t xml:space="preserve"> de</w:t>
      </w:r>
      <w:r w:rsidR="000B7E2C" w:rsidRPr="0025462E">
        <w:rPr>
          <w:rFonts w:ascii="Arial" w:hAnsi="Arial" w:cs="Arial"/>
          <w:szCs w:val="20"/>
        </w:rPr>
        <w:t xml:space="preserve"> hervorming</w:t>
      </w:r>
      <w:r w:rsidR="00DB1126">
        <w:rPr>
          <w:rFonts w:ascii="Arial" w:hAnsi="Arial" w:cs="Arial"/>
          <w:szCs w:val="20"/>
        </w:rPr>
        <w:t xml:space="preserve"> van de </w:t>
      </w:r>
      <w:r w:rsidR="000B7E2C" w:rsidRPr="0025462E">
        <w:rPr>
          <w:rFonts w:ascii="Arial" w:hAnsi="Arial" w:cs="Arial"/>
          <w:szCs w:val="20"/>
        </w:rPr>
        <w:t xml:space="preserve"> wet van 96.</w:t>
      </w:r>
    </w:p>
    <w:p w14:paraId="1F5E762D" w14:textId="1B4DCB1A" w:rsidR="0038285D" w:rsidRDefault="007D1568" w:rsidP="007D1568">
      <w:pPr>
        <w:widowControl w:val="0"/>
        <w:suppressAutoHyphens/>
        <w:autoSpaceDE w:val="0"/>
        <w:autoSpaceDN w:val="0"/>
        <w:adjustRightInd w:val="0"/>
        <w:spacing w:line="240" w:lineRule="auto"/>
        <w:textAlignment w:val="center"/>
        <w:rPr>
          <w:rFonts w:ascii="Arial" w:hAnsi="Arial" w:cs="Arial"/>
          <w:szCs w:val="20"/>
        </w:rPr>
      </w:pPr>
      <w:r>
        <w:rPr>
          <w:rFonts w:ascii="Arial" w:hAnsi="Arial" w:cs="Arial"/>
          <w:szCs w:val="20"/>
        </w:rPr>
        <w:t xml:space="preserve">Meer  info  hierover  volgt  later  nog via de gekende kanalen . </w:t>
      </w:r>
    </w:p>
    <w:p w14:paraId="6D9B37B3" w14:textId="77777777" w:rsidR="006D314C" w:rsidRDefault="006D314C" w:rsidP="007D1568">
      <w:pPr>
        <w:widowControl w:val="0"/>
        <w:suppressAutoHyphens/>
        <w:autoSpaceDE w:val="0"/>
        <w:autoSpaceDN w:val="0"/>
        <w:adjustRightInd w:val="0"/>
        <w:spacing w:line="240" w:lineRule="auto"/>
        <w:textAlignment w:val="center"/>
        <w:rPr>
          <w:rFonts w:ascii="Arial" w:hAnsi="Arial" w:cs="Arial"/>
          <w:b/>
          <w:szCs w:val="20"/>
          <w:u w:val="single"/>
        </w:rPr>
      </w:pPr>
    </w:p>
    <w:p w14:paraId="0C748119" w14:textId="5CCE6CBA" w:rsidR="006D314C" w:rsidRDefault="006D314C" w:rsidP="007D1568">
      <w:pPr>
        <w:widowControl w:val="0"/>
        <w:suppressAutoHyphens/>
        <w:autoSpaceDE w:val="0"/>
        <w:autoSpaceDN w:val="0"/>
        <w:adjustRightInd w:val="0"/>
        <w:spacing w:line="240" w:lineRule="auto"/>
        <w:textAlignment w:val="center"/>
        <w:rPr>
          <w:rFonts w:ascii="Arial" w:hAnsi="Arial" w:cs="Arial"/>
          <w:b/>
          <w:szCs w:val="20"/>
          <w:u w:val="single"/>
        </w:rPr>
      </w:pPr>
    </w:p>
    <w:p w14:paraId="1903B4B3" w14:textId="76A7DA15" w:rsidR="0038285D" w:rsidRDefault="0038285D" w:rsidP="007D1568">
      <w:pPr>
        <w:widowControl w:val="0"/>
        <w:suppressAutoHyphens/>
        <w:autoSpaceDE w:val="0"/>
        <w:autoSpaceDN w:val="0"/>
        <w:adjustRightInd w:val="0"/>
        <w:spacing w:line="240" w:lineRule="auto"/>
        <w:textAlignment w:val="center"/>
        <w:rPr>
          <w:rFonts w:ascii="Arial" w:hAnsi="Arial" w:cs="Arial"/>
          <w:b/>
          <w:szCs w:val="20"/>
          <w:u w:val="single"/>
        </w:rPr>
      </w:pPr>
      <w:bookmarkStart w:id="0" w:name="_GoBack"/>
      <w:bookmarkEnd w:id="0"/>
      <w:r w:rsidRPr="0038285D">
        <w:rPr>
          <w:rFonts w:ascii="Arial" w:hAnsi="Arial" w:cs="Arial"/>
          <w:b/>
          <w:szCs w:val="20"/>
          <w:u w:val="single"/>
        </w:rPr>
        <w:t>Pestgedrag</w:t>
      </w:r>
    </w:p>
    <w:p w14:paraId="402AB277" w14:textId="7CFC48B6" w:rsidR="00AF125F" w:rsidRPr="00AF125F" w:rsidRDefault="00AF125F" w:rsidP="007D1568">
      <w:pPr>
        <w:widowControl w:val="0"/>
        <w:suppressAutoHyphens/>
        <w:autoSpaceDE w:val="0"/>
        <w:autoSpaceDN w:val="0"/>
        <w:adjustRightInd w:val="0"/>
        <w:spacing w:line="240" w:lineRule="auto"/>
        <w:textAlignment w:val="center"/>
        <w:rPr>
          <w:rFonts w:ascii="Arial" w:hAnsi="Arial" w:cs="Arial"/>
          <w:szCs w:val="20"/>
        </w:rPr>
      </w:pPr>
      <w:r w:rsidRPr="00AF125F">
        <w:rPr>
          <w:rFonts w:ascii="Arial" w:hAnsi="Arial" w:cs="Arial"/>
          <w:szCs w:val="20"/>
        </w:rPr>
        <w:t>Enkele krantenkoppen van de laatste maanden …</w:t>
      </w:r>
    </w:p>
    <w:p w14:paraId="78AFC4F0" w14:textId="757E6999" w:rsidR="00AF125F" w:rsidRPr="009433F8" w:rsidRDefault="00AF125F" w:rsidP="00AF125F">
      <w:pPr>
        <w:widowControl w:val="0"/>
        <w:suppressAutoHyphens/>
        <w:autoSpaceDE w:val="0"/>
        <w:autoSpaceDN w:val="0"/>
        <w:adjustRightInd w:val="0"/>
        <w:spacing w:line="240" w:lineRule="auto"/>
        <w:ind w:firstLine="708"/>
        <w:textAlignment w:val="center"/>
        <w:rPr>
          <w:rFonts w:ascii="Arial" w:hAnsi="Arial" w:cs="Arial"/>
          <w:szCs w:val="20"/>
          <w:u w:val="single"/>
        </w:rPr>
      </w:pPr>
      <w:r w:rsidRPr="009433F8">
        <w:rPr>
          <w:rFonts w:ascii="Arial" w:hAnsi="Arial" w:cs="Arial"/>
          <w:szCs w:val="20"/>
          <w:u w:val="single"/>
        </w:rPr>
        <w:t>GVA 1/02/2022</w:t>
      </w:r>
    </w:p>
    <w:p w14:paraId="65041079" w14:textId="67F8E1D3" w:rsidR="00AF125F" w:rsidRPr="006D314C" w:rsidRDefault="00AF125F" w:rsidP="00AF125F">
      <w:pPr>
        <w:pStyle w:val="Kop1"/>
        <w:shd w:val="clear" w:color="auto" w:fill="FFFFFF"/>
        <w:spacing w:before="0"/>
        <w:rPr>
          <w:rFonts w:asciiTheme="minorHAnsi" w:hAnsiTheme="minorHAnsi" w:cstheme="minorHAnsi"/>
          <w:bCs/>
          <w:i/>
          <w:color w:val="000000"/>
          <w:sz w:val="22"/>
        </w:rPr>
      </w:pPr>
      <w:r w:rsidRPr="006D314C">
        <w:rPr>
          <w:rFonts w:asciiTheme="minorHAnsi" w:hAnsiTheme="minorHAnsi" w:cstheme="minorHAnsi"/>
          <w:bCs/>
          <w:i/>
          <w:color w:val="000000"/>
          <w:sz w:val="22"/>
        </w:rPr>
        <w:t>Ploegbaas chemiereus BASF ontslagen na extreme pesterijen: werknemer (21) zelfs bijna gewurgd met plastic zak</w:t>
      </w:r>
    </w:p>
    <w:p w14:paraId="51FC3CC2" w14:textId="54B3C7E6" w:rsidR="00AF125F" w:rsidRPr="00AF125F" w:rsidRDefault="00AF125F" w:rsidP="00AF125F">
      <w:pPr>
        <w:rPr>
          <w:rFonts w:ascii="Arial" w:hAnsi="Arial" w:cs="Arial"/>
        </w:rPr>
      </w:pPr>
    </w:p>
    <w:p w14:paraId="1008B233" w14:textId="04FD97AE" w:rsidR="00AF125F" w:rsidRPr="009433F8" w:rsidRDefault="00AF125F" w:rsidP="00AF125F">
      <w:pPr>
        <w:ind w:firstLine="708"/>
        <w:rPr>
          <w:rFonts w:ascii="Arial" w:hAnsi="Arial" w:cs="Arial"/>
          <w:u w:val="single"/>
        </w:rPr>
      </w:pPr>
      <w:r w:rsidRPr="009433F8">
        <w:rPr>
          <w:rFonts w:ascii="Arial" w:hAnsi="Arial" w:cs="Arial"/>
          <w:u w:val="single"/>
        </w:rPr>
        <w:t>GVA 16/11/2022</w:t>
      </w:r>
    </w:p>
    <w:p w14:paraId="218CC01C" w14:textId="7E37896A" w:rsidR="00AF125F" w:rsidRPr="006D314C" w:rsidRDefault="00AF125F" w:rsidP="00AF125F">
      <w:pPr>
        <w:pStyle w:val="Kop1"/>
        <w:shd w:val="clear" w:color="auto" w:fill="FFFFFF"/>
        <w:spacing w:before="0"/>
        <w:rPr>
          <w:rFonts w:asciiTheme="minorHAnsi" w:hAnsiTheme="minorHAnsi" w:cstheme="minorHAnsi"/>
          <w:bCs/>
          <w:i/>
          <w:color w:val="000000"/>
          <w:sz w:val="22"/>
        </w:rPr>
      </w:pPr>
      <w:r w:rsidRPr="006D314C">
        <w:rPr>
          <w:rFonts w:asciiTheme="minorHAnsi" w:hAnsiTheme="minorHAnsi" w:cstheme="minorHAnsi"/>
          <w:bCs/>
          <w:i/>
          <w:color w:val="000000"/>
          <w:sz w:val="22"/>
        </w:rPr>
        <w:t>Antwerps onderzoek toont aan: cyberpesten kan net zo’n negatieve impact hebben als pesten ‘in het echt’</w:t>
      </w:r>
    </w:p>
    <w:p w14:paraId="3DD2B45B" w14:textId="77777777" w:rsidR="00444705" w:rsidRDefault="00444705" w:rsidP="007D1568">
      <w:pPr>
        <w:widowControl w:val="0"/>
        <w:suppressAutoHyphens/>
        <w:autoSpaceDE w:val="0"/>
        <w:autoSpaceDN w:val="0"/>
        <w:adjustRightInd w:val="0"/>
        <w:spacing w:line="240" w:lineRule="auto"/>
        <w:textAlignment w:val="center"/>
      </w:pPr>
    </w:p>
    <w:p w14:paraId="2E5B5F1B" w14:textId="09C98D15" w:rsidR="0038285D" w:rsidRDefault="00AF125F" w:rsidP="007D1568">
      <w:pPr>
        <w:widowControl w:val="0"/>
        <w:suppressAutoHyphens/>
        <w:autoSpaceDE w:val="0"/>
        <w:autoSpaceDN w:val="0"/>
        <w:adjustRightInd w:val="0"/>
        <w:spacing w:line="240" w:lineRule="auto"/>
        <w:textAlignment w:val="center"/>
        <w:rPr>
          <w:rFonts w:ascii="Arial" w:hAnsi="Arial" w:cs="Arial"/>
          <w:szCs w:val="20"/>
        </w:rPr>
      </w:pPr>
      <w:r w:rsidRPr="00AF125F">
        <w:rPr>
          <w:rFonts w:ascii="Arial" w:hAnsi="Arial" w:cs="Arial"/>
          <w:szCs w:val="20"/>
        </w:rPr>
        <w:t xml:space="preserve">Jammer  genoeg  ontsnappen wij  hier  ook  niet </w:t>
      </w:r>
      <w:r w:rsidR="0081352C">
        <w:rPr>
          <w:rFonts w:ascii="Arial" w:hAnsi="Arial" w:cs="Arial"/>
          <w:szCs w:val="20"/>
        </w:rPr>
        <w:t>meer aan</w:t>
      </w:r>
      <w:r w:rsidRPr="00AF125F">
        <w:rPr>
          <w:rFonts w:ascii="Arial" w:hAnsi="Arial" w:cs="Arial"/>
          <w:szCs w:val="20"/>
        </w:rPr>
        <w:t xml:space="preserve">. </w:t>
      </w:r>
      <w:r w:rsidR="0038285D" w:rsidRPr="0038285D">
        <w:rPr>
          <w:rFonts w:ascii="Arial" w:hAnsi="Arial" w:cs="Arial"/>
          <w:szCs w:val="20"/>
        </w:rPr>
        <w:t xml:space="preserve">Meer  en meer  komen er  berichten van pestgedrag  binnen onze firma. </w:t>
      </w:r>
      <w:r w:rsidR="0038285D">
        <w:rPr>
          <w:rFonts w:ascii="Arial" w:hAnsi="Arial" w:cs="Arial"/>
          <w:szCs w:val="20"/>
        </w:rPr>
        <w:t>Weet  dat  wij als ABVV dit  onmogelijk</w:t>
      </w:r>
      <w:r w:rsidR="00B33E79">
        <w:rPr>
          <w:rFonts w:ascii="Arial" w:hAnsi="Arial" w:cs="Arial"/>
          <w:szCs w:val="20"/>
        </w:rPr>
        <w:t xml:space="preserve">  kunnen goedkeuren of steunen.</w:t>
      </w:r>
    </w:p>
    <w:p w14:paraId="1D1B7A37" w14:textId="2227793C" w:rsidR="00B33E79" w:rsidRDefault="00B33E79" w:rsidP="007D1568">
      <w:pPr>
        <w:widowControl w:val="0"/>
        <w:suppressAutoHyphens/>
        <w:autoSpaceDE w:val="0"/>
        <w:autoSpaceDN w:val="0"/>
        <w:adjustRightInd w:val="0"/>
        <w:spacing w:line="240" w:lineRule="auto"/>
        <w:textAlignment w:val="center"/>
        <w:rPr>
          <w:rFonts w:ascii="Arial" w:hAnsi="Arial" w:cs="Arial"/>
          <w:szCs w:val="20"/>
        </w:rPr>
      </w:pPr>
      <w:r>
        <w:rPr>
          <w:rFonts w:ascii="Arial" w:hAnsi="Arial" w:cs="Arial"/>
          <w:szCs w:val="20"/>
        </w:rPr>
        <w:t>Mensen die zich  geviseerd  voelen of gepest  worden kunnen steeds contact  opnemen met  ons</w:t>
      </w:r>
      <w:r w:rsidR="00BB32AD">
        <w:rPr>
          <w:rFonts w:ascii="Arial" w:hAnsi="Arial" w:cs="Arial"/>
          <w:szCs w:val="20"/>
        </w:rPr>
        <w:t xml:space="preserve">, de arbeidsgeneesheer </w:t>
      </w:r>
      <w:r w:rsidR="00D148C9">
        <w:rPr>
          <w:rFonts w:ascii="Arial" w:hAnsi="Arial" w:cs="Arial"/>
          <w:szCs w:val="20"/>
        </w:rPr>
        <w:t xml:space="preserve"> of met </w:t>
      </w:r>
      <w:r>
        <w:rPr>
          <w:rFonts w:ascii="Arial" w:hAnsi="Arial" w:cs="Arial"/>
          <w:szCs w:val="20"/>
        </w:rPr>
        <w:t xml:space="preserve">de </w:t>
      </w:r>
      <w:r w:rsidR="00D148C9">
        <w:rPr>
          <w:rFonts w:ascii="Arial" w:hAnsi="Arial" w:cs="Arial"/>
          <w:szCs w:val="20"/>
        </w:rPr>
        <w:t xml:space="preserve">(externe ) </w:t>
      </w:r>
      <w:r>
        <w:rPr>
          <w:rFonts w:ascii="Arial" w:hAnsi="Arial" w:cs="Arial"/>
          <w:szCs w:val="20"/>
        </w:rPr>
        <w:t>vertrouwenspersonen. Deze mensen kunnen uw probleem i</w:t>
      </w:r>
      <w:r w:rsidR="00DD7CB2">
        <w:rPr>
          <w:rFonts w:ascii="Arial" w:hAnsi="Arial" w:cs="Arial"/>
          <w:szCs w:val="20"/>
        </w:rPr>
        <w:t xml:space="preserve">n alle sereniteit behandelen . </w:t>
      </w:r>
    </w:p>
    <w:p w14:paraId="1BCCE1F7" w14:textId="7937A3AB" w:rsidR="003B28C7" w:rsidRDefault="003B28C7" w:rsidP="007D1568">
      <w:pPr>
        <w:widowControl w:val="0"/>
        <w:suppressAutoHyphens/>
        <w:autoSpaceDE w:val="0"/>
        <w:autoSpaceDN w:val="0"/>
        <w:adjustRightInd w:val="0"/>
        <w:spacing w:line="240" w:lineRule="auto"/>
        <w:textAlignment w:val="center"/>
        <w:rPr>
          <w:rFonts w:ascii="Arial" w:hAnsi="Arial" w:cs="Arial"/>
          <w:szCs w:val="20"/>
        </w:rPr>
      </w:pPr>
      <w:r>
        <w:rPr>
          <w:rFonts w:ascii="Arial" w:hAnsi="Arial" w:cs="Arial"/>
          <w:szCs w:val="20"/>
        </w:rPr>
        <w:t xml:space="preserve">Deze lijst  kan je vinden op intranet  onder </w:t>
      </w:r>
      <w:r w:rsidR="00AF125F">
        <w:rPr>
          <w:rFonts w:ascii="Arial" w:hAnsi="Arial" w:cs="Arial"/>
          <w:szCs w:val="20"/>
        </w:rPr>
        <w:t xml:space="preserve">de </w:t>
      </w:r>
      <w:r>
        <w:rPr>
          <w:rFonts w:ascii="Arial" w:hAnsi="Arial" w:cs="Arial"/>
          <w:szCs w:val="20"/>
        </w:rPr>
        <w:t xml:space="preserve">psychosociale aspecten . </w:t>
      </w:r>
    </w:p>
    <w:tbl>
      <w:tblPr>
        <w:tblpPr w:leftFromText="180" w:rightFromText="180" w:vertAnchor="text" w:horzAnchor="margin" w:tblpXSpec="right" w:tblpY="191"/>
        <w:tblW w:w="4605" w:type="dxa"/>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818"/>
        <w:gridCol w:w="1417"/>
        <w:gridCol w:w="1254"/>
      </w:tblGrid>
      <w:tr w:rsidR="00AF125F" w:rsidRPr="00903E7D" w14:paraId="15E3C0FE" w14:textId="77777777" w:rsidTr="00AF125F">
        <w:trPr>
          <w:trHeight w:val="575"/>
          <w:tblCellSpacing w:w="37" w:type="dxa"/>
        </w:trPr>
        <w:tc>
          <w:tcPr>
            <w:tcW w:w="1005" w:type="dxa"/>
            <w:vAlign w:val="center"/>
            <w:hideMark/>
          </w:tcPr>
          <w:p w14:paraId="388FE065" w14:textId="77777777" w:rsidR="00AF125F" w:rsidRPr="00903E7D" w:rsidRDefault="00AF125F" w:rsidP="00AF125F">
            <w:pPr>
              <w:jc w:val="center"/>
              <w:rPr>
                <w:rFonts w:ascii="Arial" w:hAnsi="Arial" w:cs="Arial"/>
                <w:sz w:val="18"/>
                <w:szCs w:val="24"/>
              </w:rPr>
            </w:pPr>
            <w:r w:rsidRPr="00903E7D">
              <w:rPr>
                <w:rFonts w:ascii="Arial" w:hAnsi="Arial" w:cs="Arial"/>
                <w:sz w:val="18"/>
                <w:szCs w:val="24"/>
              </w:rPr>
              <w:t>Maand</w:t>
            </w:r>
          </w:p>
        </w:tc>
        <w:tc>
          <w:tcPr>
            <w:tcW w:w="744" w:type="dxa"/>
            <w:vAlign w:val="center"/>
            <w:hideMark/>
          </w:tcPr>
          <w:p w14:paraId="02A05E8F" w14:textId="77777777" w:rsidR="00AF125F" w:rsidRPr="00903E7D" w:rsidRDefault="00AF125F" w:rsidP="00AF125F">
            <w:pPr>
              <w:jc w:val="center"/>
              <w:rPr>
                <w:rFonts w:ascii="Arial" w:hAnsi="Arial" w:cs="Arial"/>
                <w:sz w:val="18"/>
                <w:szCs w:val="24"/>
              </w:rPr>
            </w:pPr>
            <w:r w:rsidRPr="00903E7D">
              <w:rPr>
                <w:rFonts w:ascii="Arial" w:hAnsi="Arial" w:cs="Arial"/>
                <w:sz w:val="18"/>
                <w:szCs w:val="24"/>
              </w:rPr>
              <w:t>Index</w:t>
            </w:r>
          </w:p>
        </w:tc>
        <w:tc>
          <w:tcPr>
            <w:tcW w:w="1343" w:type="dxa"/>
            <w:vAlign w:val="center"/>
            <w:hideMark/>
          </w:tcPr>
          <w:p w14:paraId="5D583B96" w14:textId="77777777" w:rsidR="00AF125F" w:rsidRPr="00903E7D" w:rsidRDefault="00AF125F" w:rsidP="00AF125F">
            <w:pPr>
              <w:jc w:val="center"/>
              <w:rPr>
                <w:rFonts w:ascii="Arial" w:hAnsi="Arial" w:cs="Arial"/>
                <w:sz w:val="18"/>
                <w:szCs w:val="24"/>
              </w:rPr>
            </w:pPr>
            <w:r w:rsidRPr="00903E7D">
              <w:rPr>
                <w:rFonts w:ascii="Arial" w:hAnsi="Arial" w:cs="Arial"/>
                <w:sz w:val="18"/>
                <w:szCs w:val="24"/>
              </w:rPr>
              <w:t>Gezondheids-</w:t>
            </w:r>
          </w:p>
          <w:p w14:paraId="1CF2C6B5" w14:textId="77777777" w:rsidR="00AF125F" w:rsidRPr="00903E7D" w:rsidRDefault="00AF125F" w:rsidP="00AF125F">
            <w:pPr>
              <w:jc w:val="center"/>
              <w:rPr>
                <w:rFonts w:ascii="Arial" w:hAnsi="Arial" w:cs="Arial"/>
                <w:sz w:val="18"/>
                <w:szCs w:val="24"/>
              </w:rPr>
            </w:pPr>
            <w:r w:rsidRPr="00903E7D">
              <w:rPr>
                <w:rFonts w:ascii="Arial" w:hAnsi="Arial" w:cs="Arial"/>
                <w:sz w:val="18"/>
                <w:szCs w:val="24"/>
              </w:rPr>
              <w:t>Index</w:t>
            </w:r>
          </w:p>
        </w:tc>
        <w:tc>
          <w:tcPr>
            <w:tcW w:w="1143" w:type="dxa"/>
            <w:vAlign w:val="center"/>
            <w:hideMark/>
          </w:tcPr>
          <w:p w14:paraId="28BDD6BC" w14:textId="77777777" w:rsidR="00AF125F" w:rsidRPr="00903E7D" w:rsidRDefault="00AF125F" w:rsidP="00AF125F">
            <w:pPr>
              <w:jc w:val="center"/>
              <w:rPr>
                <w:rFonts w:ascii="Arial" w:hAnsi="Arial" w:cs="Arial"/>
                <w:sz w:val="18"/>
                <w:szCs w:val="24"/>
              </w:rPr>
            </w:pPr>
            <w:r w:rsidRPr="00903E7D">
              <w:rPr>
                <w:rFonts w:ascii="Arial" w:hAnsi="Arial" w:cs="Arial"/>
                <w:sz w:val="18"/>
                <w:szCs w:val="24"/>
              </w:rPr>
              <w:t>4-maandelijks gemiddelde</w:t>
            </w:r>
          </w:p>
        </w:tc>
      </w:tr>
      <w:tr w:rsidR="00AF125F" w:rsidRPr="00DB2B4A" w14:paraId="1B0703F3" w14:textId="77777777" w:rsidTr="00AF125F">
        <w:trPr>
          <w:trHeight w:val="260"/>
          <w:tblCellSpacing w:w="37" w:type="dxa"/>
        </w:trPr>
        <w:tc>
          <w:tcPr>
            <w:tcW w:w="0" w:type="auto"/>
            <w:gridSpan w:val="4"/>
            <w:shd w:val="clear" w:color="auto" w:fill="auto"/>
            <w:vAlign w:val="center"/>
            <w:hideMark/>
          </w:tcPr>
          <w:p w14:paraId="5D6F89D1" w14:textId="77777777" w:rsidR="00AF125F" w:rsidRPr="00DB2B4A" w:rsidRDefault="00AF125F" w:rsidP="00AF125F">
            <w:pPr>
              <w:jc w:val="center"/>
              <w:rPr>
                <w:rFonts w:ascii="Arial" w:hAnsi="Arial" w:cs="Arial"/>
                <w:b/>
                <w:sz w:val="24"/>
                <w:szCs w:val="24"/>
              </w:rPr>
            </w:pPr>
            <w:r>
              <w:rPr>
                <w:rFonts w:ascii="Arial" w:hAnsi="Arial" w:cs="Arial"/>
                <w:b/>
                <w:szCs w:val="24"/>
              </w:rPr>
              <w:t>2022</w:t>
            </w:r>
          </w:p>
        </w:tc>
      </w:tr>
      <w:tr w:rsidR="00AF125F" w:rsidRPr="00DB2B4A" w14:paraId="395A1C66" w14:textId="77777777" w:rsidTr="00AF125F">
        <w:trPr>
          <w:trHeight w:val="253"/>
          <w:tblCellSpacing w:w="37" w:type="dxa"/>
        </w:trPr>
        <w:tc>
          <w:tcPr>
            <w:tcW w:w="1005" w:type="dxa"/>
            <w:vAlign w:val="center"/>
          </w:tcPr>
          <w:p w14:paraId="772F3FC4" w14:textId="77777777" w:rsidR="00AF125F" w:rsidRPr="00903E7D" w:rsidRDefault="00AF125F" w:rsidP="00AF125F">
            <w:pPr>
              <w:jc w:val="center"/>
              <w:rPr>
                <w:rFonts w:ascii="Arial" w:hAnsi="Arial" w:cs="Arial"/>
                <w:sz w:val="20"/>
                <w:szCs w:val="24"/>
              </w:rPr>
            </w:pPr>
            <w:r>
              <w:rPr>
                <w:rFonts w:ascii="Arial" w:hAnsi="Arial" w:cs="Arial"/>
                <w:sz w:val="20"/>
                <w:szCs w:val="24"/>
              </w:rPr>
              <w:t>Augustus</w:t>
            </w:r>
          </w:p>
        </w:tc>
        <w:tc>
          <w:tcPr>
            <w:tcW w:w="744" w:type="dxa"/>
            <w:vAlign w:val="center"/>
          </w:tcPr>
          <w:p w14:paraId="6AAE2EC6" w14:textId="77777777" w:rsidR="00AF125F" w:rsidRPr="00903E7D" w:rsidRDefault="00AF125F" w:rsidP="00AF125F">
            <w:pPr>
              <w:jc w:val="center"/>
              <w:rPr>
                <w:rFonts w:ascii="Arial" w:hAnsi="Arial" w:cs="Arial"/>
                <w:sz w:val="20"/>
                <w:szCs w:val="24"/>
              </w:rPr>
            </w:pPr>
            <w:r>
              <w:rPr>
                <w:rFonts w:ascii="Arial" w:hAnsi="Arial" w:cs="Arial"/>
                <w:sz w:val="20"/>
                <w:szCs w:val="24"/>
              </w:rPr>
              <w:t>119.07</w:t>
            </w:r>
          </w:p>
        </w:tc>
        <w:tc>
          <w:tcPr>
            <w:tcW w:w="1343" w:type="dxa"/>
            <w:vAlign w:val="center"/>
          </w:tcPr>
          <w:p w14:paraId="3745436A" w14:textId="77777777" w:rsidR="00AF125F" w:rsidRPr="00903E7D" w:rsidRDefault="00AF125F" w:rsidP="00AF125F">
            <w:pPr>
              <w:jc w:val="center"/>
              <w:rPr>
                <w:rFonts w:ascii="Arial" w:hAnsi="Arial" w:cs="Arial"/>
                <w:sz w:val="20"/>
                <w:szCs w:val="24"/>
              </w:rPr>
            </w:pPr>
            <w:r>
              <w:rPr>
                <w:rFonts w:ascii="Arial" w:hAnsi="Arial" w:cs="Arial"/>
                <w:sz w:val="20"/>
                <w:szCs w:val="24"/>
              </w:rPr>
              <w:t>118.74</w:t>
            </w:r>
          </w:p>
        </w:tc>
        <w:tc>
          <w:tcPr>
            <w:tcW w:w="1143" w:type="dxa"/>
            <w:shd w:val="clear" w:color="auto" w:fill="auto"/>
            <w:vAlign w:val="center"/>
          </w:tcPr>
          <w:p w14:paraId="7737F90B" w14:textId="77777777" w:rsidR="00AF125F" w:rsidRPr="00B34A30" w:rsidRDefault="00AF125F" w:rsidP="00AF125F">
            <w:pPr>
              <w:jc w:val="center"/>
              <w:rPr>
                <w:rFonts w:ascii="Arial" w:hAnsi="Arial" w:cs="Arial"/>
                <w:sz w:val="20"/>
                <w:szCs w:val="24"/>
              </w:rPr>
            </w:pPr>
            <w:r>
              <w:rPr>
                <w:rFonts w:ascii="Arial" w:hAnsi="Arial" w:cs="Arial"/>
                <w:sz w:val="20"/>
                <w:szCs w:val="24"/>
              </w:rPr>
              <w:t>114.6</w:t>
            </w:r>
          </w:p>
        </w:tc>
      </w:tr>
      <w:tr w:rsidR="00AF125F" w:rsidRPr="00DB2B4A" w14:paraId="121F0D0B" w14:textId="77777777" w:rsidTr="00AF125F">
        <w:trPr>
          <w:trHeight w:val="315"/>
          <w:tblCellSpacing w:w="37" w:type="dxa"/>
        </w:trPr>
        <w:tc>
          <w:tcPr>
            <w:tcW w:w="0" w:type="auto"/>
            <w:gridSpan w:val="4"/>
            <w:vAlign w:val="center"/>
          </w:tcPr>
          <w:p w14:paraId="51004334" w14:textId="77777777" w:rsidR="00AF125F" w:rsidRPr="006956EE" w:rsidRDefault="00AF125F" w:rsidP="00AF125F">
            <w:pPr>
              <w:rPr>
                <w:rFonts w:ascii="Arial" w:hAnsi="Arial" w:cs="Arial"/>
                <w:szCs w:val="24"/>
              </w:rPr>
            </w:pPr>
            <w:r w:rsidRPr="00DB2B4A">
              <w:rPr>
                <w:rFonts w:ascii="Arial" w:hAnsi="Arial" w:cs="Arial"/>
                <w:b/>
                <w:szCs w:val="24"/>
                <w:u w:val="single"/>
              </w:rPr>
              <w:t>Indexaanpassing indien</w:t>
            </w:r>
            <w:r w:rsidRPr="00DB2B4A">
              <w:rPr>
                <w:rFonts w:ascii="Arial" w:hAnsi="Arial" w:cs="Arial"/>
                <w:szCs w:val="24"/>
              </w:rPr>
              <w:t xml:space="preserve"> 4-maandelijkse gemiddelde </w:t>
            </w:r>
            <w:r>
              <w:rPr>
                <w:rFonts w:ascii="Arial" w:hAnsi="Arial" w:cs="Arial"/>
                <w:b/>
                <w:szCs w:val="24"/>
                <w:u w:val="single"/>
              </w:rPr>
              <w:t xml:space="preserve">115.13 </w:t>
            </w:r>
            <w:r w:rsidRPr="00DB2B4A">
              <w:rPr>
                <w:rFonts w:ascii="Arial" w:hAnsi="Arial" w:cs="Arial"/>
                <w:b/>
                <w:szCs w:val="24"/>
                <w:u w:val="single"/>
              </w:rPr>
              <w:t>overschrijdt</w:t>
            </w:r>
            <w:r w:rsidRPr="00DB2B4A">
              <w:rPr>
                <w:rFonts w:ascii="Arial" w:hAnsi="Arial" w:cs="Arial"/>
                <w:szCs w:val="24"/>
              </w:rPr>
              <w:t>.</w:t>
            </w:r>
          </w:p>
        </w:tc>
      </w:tr>
      <w:tr w:rsidR="00AF125F" w:rsidRPr="00DB2B4A" w14:paraId="1E6F9D18" w14:textId="77777777" w:rsidTr="00AF125F">
        <w:trPr>
          <w:trHeight w:val="961"/>
          <w:tblCellSpacing w:w="37" w:type="dxa"/>
        </w:trPr>
        <w:tc>
          <w:tcPr>
            <w:tcW w:w="0" w:type="auto"/>
            <w:gridSpan w:val="4"/>
            <w:vAlign w:val="center"/>
          </w:tcPr>
          <w:p w14:paraId="4C4408BB" w14:textId="77777777" w:rsidR="00AF125F" w:rsidRPr="00987C24" w:rsidRDefault="00AF125F" w:rsidP="00AF125F">
            <w:pPr>
              <w:rPr>
                <w:rFonts w:ascii="Bernard MT Condensed" w:hAnsi="Bernard MT Condensed"/>
                <w:noProof/>
                <w:sz w:val="32"/>
              </w:rPr>
            </w:pPr>
            <w:r>
              <w:rPr>
                <w:rFonts w:ascii="Bernard MT Condensed" w:hAnsi="Bernard MT Condensed"/>
                <w:noProof/>
                <w:sz w:val="32"/>
                <w:lang w:val="en-US"/>
              </w:rPr>
              <w:drawing>
                <wp:anchor distT="0" distB="0" distL="114300" distR="114300" simplePos="0" relativeHeight="251678720" behindDoc="0" locked="0" layoutInCell="1" allowOverlap="1" wp14:anchorId="3AEA659B" wp14:editId="4D48B483">
                  <wp:simplePos x="0" y="0"/>
                  <wp:positionH relativeFrom="column">
                    <wp:posOffset>799465</wp:posOffset>
                  </wp:positionH>
                  <wp:positionV relativeFrom="paragraph">
                    <wp:posOffset>49530</wp:posOffset>
                  </wp:positionV>
                  <wp:extent cx="1095375" cy="56134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5375" cy="561340"/>
                          </a:xfrm>
                          <a:prstGeom prst="rect">
                            <a:avLst/>
                          </a:prstGeom>
                        </pic:spPr>
                      </pic:pic>
                    </a:graphicData>
                  </a:graphic>
                  <wp14:sizeRelH relativeFrom="margin">
                    <wp14:pctWidth>0</wp14:pctWidth>
                  </wp14:sizeRelH>
                  <wp14:sizeRelV relativeFrom="margin">
                    <wp14:pctHeight>0</wp14:pctHeight>
                  </wp14:sizeRelV>
                </wp:anchor>
              </w:drawing>
            </w:r>
          </w:p>
          <w:p w14:paraId="690FCE70" w14:textId="77777777" w:rsidR="00AF125F" w:rsidRPr="00987C24" w:rsidRDefault="00AF125F" w:rsidP="00AF125F">
            <w:pPr>
              <w:rPr>
                <w:rFonts w:ascii="Bernard MT Condensed" w:hAnsi="Bernard MT Condensed"/>
                <w:noProof/>
                <w:sz w:val="32"/>
              </w:rPr>
            </w:pPr>
          </w:p>
        </w:tc>
      </w:tr>
    </w:tbl>
    <w:p w14:paraId="7E8AD38C" w14:textId="3DCFEAF0" w:rsidR="002969D1" w:rsidRPr="002969D1" w:rsidRDefault="006D52A9" w:rsidP="006D52A9">
      <w:pPr>
        <w:pStyle w:val="Normaalweb"/>
        <w:rPr>
          <w:rFonts w:ascii="Arial" w:hAnsi="Arial" w:cs="Arial"/>
          <w:sz w:val="18"/>
          <w:szCs w:val="18"/>
        </w:rPr>
      </w:pPr>
      <w:r w:rsidRPr="00116CAB">
        <w:rPr>
          <w:rFonts w:ascii="Arial" w:hAnsi="Arial" w:cs="Arial"/>
          <w:sz w:val="18"/>
          <w:szCs w:val="18"/>
        </w:rPr>
        <w:t>Redactie: syndicale afvaardiging De Algemene Centrale ABVV AGFA-</w:t>
      </w:r>
      <w:proofErr w:type="spellStart"/>
      <w:r w:rsidRPr="00116CAB">
        <w:rPr>
          <w:rFonts w:ascii="Arial" w:hAnsi="Arial" w:cs="Arial"/>
          <w:sz w:val="18"/>
          <w:szCs w:val="18"/>
        </w:rPr>
        <w:t>Gevaert</w:t>
      </w:r>
      <w:proofErr w:type="spellEnd"/>
      <w:r w:rsidRPr="00116CAB">
        <w:rPr>
          <w:rFonts w:ascii="Arial" w:hAnsi="Arial" w:cs="Arial"/>
          <w:sz w:val="18"/>
          <w:szCs w:val="18"/>
        </w:rPr>
        <w:t>.</w:t>
      </w:r>
      <w:r w:rsidR="0031273A">
        <w:rPr>
          <w:rFonts w:ascii="Arial" w:hAnsi="Arial" w:cs="Arial"/>
          <w:sz w:val="18"/>
          <w:szCs w:val="18"/>
        </w:rPr>
        <w:t xml:space="preserve"> Mark Pierssens </w:t>
      </w:r>
      <w:r w:rsidR="00824201">
        <w:rPr>
          <w:rFonts w:ascii="Arial" w:hAnsi="Arial" w:cs="Arial"/>
          <w:sz w:val="18"/>
          <w:szCs w:val="18"/>
        </w:rPr>
        <w:t>03 444 2</w:t>
      </w:r>
      <w:r w:rsidR="0022651E">
        <w:rPr>
          <w:rFonts w:ascii="Arial" w:hAnsi="Arial" w:cs="Arial"/>
          <w:sz w:val="18"/>
          <w:szCs w:val="18"/>
        </w:rPr>
        <w:t>6</w:t>
      </w:r>
      <w:r w:rsidR="00824201">
        <w:rPr>
          <w:rFonts w:ascii="Arial" w:hAnsi="Arial" w:cs="Arial"/>
          <w:sz w:val="18"/>
          <w:szCs w:val="18"/>
        </w:rPr>
        <w:t xml:space="preserve"> 09</w:t>
      </w:r>
      <w:r w:rsidR="002969D1">
        <w:rPr>
          <w:rFonts w:ascii="Arial" w:hAnsi="Arial" w:cs="Arial"/>
          <w:sz w:val="18"/>
          <w:szCs w:val="18"/>
        </w:rPr>
        <w:t xml:space="preserve">  </w:t>
      </w:r>
      <w:r w:rsidR="00943FC3">
        <w:rPr>
          <w:rFonts w:ascii="Arial" w:hAnsi="Arial" w:cs="Arial"/>
          <w:sz w:val="18"/>
          <w:szCs w:val="18"/>
        </w:rPr>
        <w:t>m</w:t>
      </w:r>
      <w:r w:rsidR="002969D1">
        <w:rPr>
          <w:rFonts w:ascii="Arial" w:hAnsi="Arial" w:cs="Arial"/>
          <w:sz w:val="18"/>
          <w:szCs w:val="18"/>
        </w:rPr>
        <w:t>ark.pierssens@agfa.com</w:t>
      </w:r>
    </w:p>
    <w:p w14:paraId="74CEE100" w14:textId="1DAF7600" w:rsidR="007662AC" w:rsidRPr="00FF06DB" w:rsidRDefault="006D52A9" w:rsidP="00FF06DB">
      <w:pPr>
        <w:pStyle w:val="Normaalweb"/>
        <w:rPr>
          <w:rFonts w:ascii="Arial" w:hAnsi="Arial" w:cs="Arial"/>
          <w:sz w:val="18"/>
          <w:szCs w:val="18"/>
        </w:rPr>
      </w:pPr>
      <w:r w:rsidRPr="00116CAB">
        <w:rPr>
          <w:rFonts w:ascii="Arial" w:hAnsi="Arial" w:cs="Arial"/>
          <w:sz w:val="18"/>
          <w:szCs w:val="18"/>
          <w:lang w:val="nl-NL"/>
        </w:rPr>
        <w:t xml:space="preserve">Verantwoordelijke uitgever Bruno </w:t>
      </w:r>
      <w:proofErr w:type="spellStart"/>
      <w:r w:rsidRPr="00116CAB">
        <w:rPr>
          <w:rFonts w:ascii="Arial" w:hAnsi="Arial" w:cs="Arial"/>
          <w:sz w:val="18"/>
          <w:szCs w:val="18"/>
          <w:lang w:val="nl-NL"/>
        </w:rPr>
        <w:t>Verlaeckt</w:t>
      </w:r>
      <w:proofErr w:type="spellEnd"/>
      <w:r w:rsidRPr="00116CAB">
        <w:rPr>
          <w:rFonts w:ascii="Arial" w:hAnsi="Arial" w:cs="Arial"/>
          <w:sz w:val="18"/>
          <w:szCs w:val="18"/>
        </w:rPr>
        <w:t xml:space="preserve"> Secretaris AC-ABVV Van </w:t>
      </w:r>
      <w:proofErr w:type="spellStart"/>
      <w:r w:rsidRPr="00116CAB">
        <w:rPr>
          <w:rFonts w:ascii="Arial" w:hAnsi="Arial" w:cs="Arial"/>
          <w:sz w:val="18"/>
          <w:szCs w:val="18"/>
        </w:rPr>
        <w:t>A</w:t>
      </w:r>
      <w:r w:rsidR="00FF06DB">
        <w:rPr>
          <w:rFonts w:ascii="Arial" w:hAnsi="Arial" w:cs="Arial"/>
          <w:sz w:val="18"/>
          <w:szCs w:val="18"/>
        </w:rPr>
        <w:t>rteveldestraat</w:t>
      </w:r>
      <w:proofErr w:type="spellEnd"/>
      <w:r w:rsidR="00FF06DB">
        <w:rPr>
          <w:rFonts w:ascii="Arial" w:hAnsi="Arial" w:cs="Arial"/>
          <w:sz w:val="18"/>
          <w:szCs w:val="18"/>
        </w:rPr>
        <w:t xml:space="preserve"> 17 2060 </w:t>
      </w:r>
      <w:r w:rsidR="00943FC3">
        <w:rPr>
          <w:rFonts w:ascii="Arial" w:hAnsi="Arial" w:cs="Arial"/>
          <w:sz w:val="18"/>
          <w:szCs w:val="18"/>
        </w:rPr>
        <w:t>Antwerpen</w:t>
      </w:r>
    </w:p>
    <w:sectPr w:rsidR="007662AC" w:rsidRPr="00FF06DB" w:rsidSect="00E26B9A">
      <w:type w:val="continuous"/>
      <w:pgSz w:w="11906" w:h="16838"/>
      <w:pgMar w:top="1440" w:right="1080" w:bottom="1440" w:left="108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DEA9" w14:textId="77777777" w:rsidR="00BF63A6" w:rsidRDefault="00BF63A6" w:rsidP="00AC4932">
      <w:pPr>
        <w:spacing w:after="0" w:line="240" w:lineRule="auto"/>
      </w:pPr>
      <w:r>
        <w:separator/>
      </w:r>
    </w:p>
  </w:endnote>
  <w:endnote w:type="continuationSeparator" w:id="0">
    <w:p w14:paraId="46B53E6E" w14:textId="77777777" w:rsidR="00BF63A6" w:rsidRDefault="00BF63A6" w:rsidP="00AC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5F94" w14:textId="519E617F" w:rsidR="00AC4932" w:rsidRDefault="00AC4932">
    <w:pPr>
      <w:pStyle w:val="Voettekst"/>
    </w:pPr>
    <w:r>
      <w:rPr>
        <w:noProof/>
        <w:lang w:val="en-US"/>
      </w:rPr>
      <mc:AlternateContent>
        <mc:Choice Requires="wps">
          <w:drawing>
            <wp:anchor distT="0" distB="0" distL="114300" distR="114300" simplePos="0" relativeHeight="251659264" behindDoc="0" locked="0" layoutInCell="0" allowOverlap="1" wp14:anchorId="440F2100" wp14:editId="108A021E">
              <wp:simplePos x="0" y="0"/>
              <wp:positionH relativeFrom="page">
                <wp:posOffset>0</wp:posOffset>
              </wp:positionH>
              <wp:positionV relativeFrom="page">
                <wp:posOffset>10227945</wp:posOffset>
              </wp:positionV>
              <wp:extent cx="7560310" cy="273050"/>
              <wp:effectExtent l="0" t="0" r="0" b="12700"/>
              <wp:wrapNone/>
              <wp:docPr id="11" name="MSIPCM2d364b56b87c5b565edea398"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E5C3" w14:textId="3E408191" w:rsidR="00AC4932" w:rsidRPr="00AC4932" w:rsidRDefault="00AC4932" w:rsidP="00AC493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F2100" id="_x0000_t202" coordsize="21600,21600" o:spt="202" path="m,l,21600r21600,l21600,xe">
              <v:stroke joinstyle="miter"/>
              <v:path gradientshapeok="t" o:connecttype="rect"/>
            </v:shapetype>
            <v:shape id="MSIPCM2d364b56b87c5b565edea398"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Lys5V8WAwAANgYAAA4AAAAAAAAAAAAAAAAA&#10;LgIAAGRycy9lMm9Eb2MueG1sUEsBAi0AFAAGAAgAAAAhAJ/VQezfAAAACwEAAA8AAAAAAAAAAAAA&#10;AAAAcAUAAGRycy9kb3ducmV2LnhtbFBLBQYAAAAABAAEAPMAAAB8BgAAAAA=&#10;" o:allowincell="f" filled="f" stroked="f" strokeweight=".5pt">
              <v:textbox inset=",0,,0">
                <w:txbxContent>
                  <w:p w14:paraId="4559E5C3" w14:textId="3E408191" w:rsidR="00AC4932" w:rsidRPr="00AC4932" w:rsidRDefault="00AC4932" w:rsidP="00AC4932">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966D" w14:textId="77777777" w:rsidR="00BF63A6" w:rsidRDefault="00BF63A6" w:rsidP="00AC4932">
      <w:pPr>
        <w:spacing w:after="0" w:line="240" w:lineRule="auto"/>
      </w:pPr>
      <w:r>
        <w:separator/>
      </w:r>
    </w:p>
  </w:footnote>
  <w:footnote w:type="continuationSeparator" w:id="0">
    <w:p w14:paraId="6225DAE0" w14:textId="77777777" w:rsidR="00BF63A6" w:rsidRDefault="00BF63A6" w:rsidP="00AC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8.25pt;height:94.5pt;visibility:visib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" o:bullet="t">
        <v:imagedata r:id="rId1" o:title="" cropleft="-474f" cropright="-237f"/>
      </v:shape>
    </w:pict>
  </w:numPicBullet>
  <w:numPicBullet w:numPicBulletId="1">
    <w:pict>
      <v:shape id="_x0000_i1033" type="#_x0000_t75" alt="http://abvvagfagevaert.be/wp-content/uploads/2018/12/sitelogo.png" style="width:155.25pt;height:183.75pt;visibility:visible;mso-wrap-style:square" o:bullet="t">
        <v:imagedata r:id="rId2" o:title="sitelogo"/>
      </v:shape>
    </w:pict>
  </w:numPicBullet>
  <w:numPicBullet w:numPicBulletId="2">
    <w:pict>
      <v:shape id="_x0000_i1034" type="#_x0000_t75" style="width:54.75pt;height:63.75pt;visibility:visible;mso-wrap-style:square" o:bullet="t">
        <v:imagedata r:id="rId3" o:title=""/>
      </v:shape>
    </w:pict>
  </w:numPicBullet>
  <w:abstractNum w:abstractNumId="0" w15:restartNumberingAfterBreak="0">
    <w:nsid w:val="FFFFFFFE"/>
    <w:multiLevelType w:val="singleLevel"/>
    <w:tmpl w:val="4D58A0CA"/>
    <w:lvl w:ilvl="0">
      <w:numFmt w:val="bullet"/>
      <w:lvlText w:val="*"/>
      <w:lvlJc w:val="left"/>
    </w:lvl>
  </w:abstractNum>
  <w:abstractNum w:abstractNumId="1" w15:restartNumberingAfterBreak="0">
    <w:nsid w:val="049330F9"/>
    <w:multiLevelType w:val="hybridMultilevel"/>
    <w:tmpl w:val="FC9EED4C"/>
    <w:lvl w:ilvl="0" w:tplc="1D6623EA">
      <w:start w:val="1"/>
      <w:numFmt w:val="bullet"/>
      <w:lvlText w:val=""/>
      <w:lvlPicBulletId w:val="0"/>
      <w:lvlJc w:val="left"/>
      <w:pPr>
        <w:tabs>
          <w:tab w:val="num" w:pos="1778"/>
        </w:tabs>
        <w:ind w:left="1778" w:hanging="360"/>
      </w:pPr>
      <w:rPr>
        <w:rFonts w:ascii="Symbol" w:hAnsi="Symbol" w:hint="default"/>
      </w:rPr>
    </w:lvl>
    <w:lvl w:ilvl="1" w:tplc="3B3A6B64" w:tentative="1">
      <w:start w:val="1"/>
      <w:numFmt w:val="bullet"/>
      <w:lvlText w:val=""/>
      <w:lvlJc w:val="left"/>
      <w:pPr>
        <w:tabs>
          <w:tab w:val="num" w:pos="2498"/>
        </w:tabs>
        <w:ind w:left="2498" w:hanging="360"/>
      </w:pPr>
      <w:rPr>
        <w:rFonts w:ascii="Symbol" w:hAnsi="Symbol" w:hint="default"/>
      </w:rPr>
    </w:lvl>
    <w:lvl w:ilvl="2" w:tplc="4EBCEC98" w:tentative="1">
      <w:start w:val="1"/>
      <w:numFmt w:val="bullet"/>
      <w:lvlText w:val=""/>
      <w:lvlJc w:val="left"/>
      <w:pPr>
        <w:tabs>
          <w:tab w:val="num" w:pos="3218"/>
        </w:tabs>
        <w:ind w:left="3218" w:hanging="360"/>
      </w:pPr>
      <w:rPr>
        <w:rFonts w:ascii="Symbol" w:hAnsi="Symbol" w:hint="default"/>
      </w:rPr>
    </w:lvl>
    <w:lvl w:ilvl="3" w:tplc="26E6B6F6" w:tentative="1">
      <w:start w:val="1"/>
      <w:numFmt w:val="bullet"/>
      <w:lvlText w:val=""/>
      <w:lvlJc w:val="left"/>
      <w:pPr>
        <w:tabs>
          <w:tab w:val="num" w:pos="3938"/>
        </w:tabs>
        <w:ind w:left="3938" w:hanging="360"/>
      </w:pPr>
      <w:rPr>
        <w:rFonts w:ascii="Symbol" w:hAnsi="Symbol" w:hint="default"/>
      </w:rPr>
    </w:lvl>
    <w:lvl w:ilvl="4" w:tplc="8564DF10" w:tentative="1">
      <w:start w:val="1"/>
      <w:numFmt w:val="bullet"/>
      <w:lvlText w:val=""/>
      <w:lvlJc w:val="left"/>
      <w:pPr>
        <w:tabs>
          <w:tab w:val="num" w:pos="4658"/>
        </w:tabs>
        <w:ind w:left="4658" w:hanging="360"/>
      </w:pPr>
      <w:rPr>
        <w:rFonts w:ascii="Symbol" w:hAnsi="Symbol" w:hint="default"/>
      </w:rPr>
    </w:lvl>
    <w:lvl w:ilvl="5" w:tplc="EE4A5310" w:tentative="1">
      <w:start w:val="1"/>
      <w:numFmt w:val="bullet"/>
      <w:lvlText w:val=""/>
      <w:lvlJc w:val="left"/>
      <w:pPr>
        <w:tabs>
          <w:tab w:val="num" w:pos="5378"/>
        </w:tabs>
        <w:ind w:left="5378" w:hanging="360"/>
      </w:pPr>
      <w:rPr>
        <w:rFonts w:ascii="Symbol" w:hAnsi="Symbol" w:hint="default"/>
      </w:rPr>
    </w:lvl>
    <w:lvl w:ilvl="6" w:tplc="19EE36C6" w:tentative="1">
      <w:start w:val="1"/>
      <w:numFmt w:val="bullet"/>
      <w:lvlText w:val=""/>
      <w:lvlJc w:val="left"/>
      <w:pPr>
        <w:tabs>
          <w:tab w:val="num" w:pos="6098"/>
        </w:tabs>
        <w:ind w:left="6098" w:hanging="360"/>
      </w:pPr>
      <w:rPr>
        <w:rFonts w:ascii="Symbol" w:hAnsi="Symbol" w:hint="default"/>
      </w:rPr>
    </w:lvl>
    <w:lvl w:ilvl="7" w:tplc="A7282A6A" w:tentative="1">
      <w:start w:val="1"/>
      <w:numFmt w:val="bullet"/>
      <w:lvlText w:val=""/>
      <w:lvlJc w:val="left"/>
      <w:pPr>
        <w:tabs>
          <w:tab w:val="num" w:pos="6818"/>
        </w:tabs>
        <w:ind w:left="6818" w:hanging="360"/>
      </w:pPr>
      <w:rPr>
        <w:rFonts w:ascii="Symbol" w:hAnsi="Symbol" w:hint="default"/>
      </w:rPr>
    </w:lvl>
    <w:lvl w:ilvl="8" w:tplc="78FE0AA8" w:tentative="1">
      <w:start w:val="1"/>
      <w:numFmt w:val="bullet"/>
      <w:lvlText w:val=""/>
      <w:lvlJc w:val="left"/>
      <w:pPr>
        <w:tabs>
          <w:tab w:val="num" w:pos="7538"/>
        </w:tabs>
        <w:ind w:left="7538" w:hanging="360"/>
      </w:pPr>
      <w:rPr>
        <w:rFonts w:ascii="Symbol" w:hAnsi="Symbol" w:hint="default"/>
      </w:rPr>
    </w:lvl>
  </w:abstractNum>
  <w:abstractNum w:abstractNumId="2" w15:restartNumberingAfterBreak="0">
    <w:nsid w:val="0E04634C"/>
    <w:multiLevelType w:val="hybridMultilevel"/>
    <w:tmpl w:val="363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66BCC"/>
    <w:multiLevelType w:val="hybridMultilevel"/>
    <w:tmpl w:val="651E9A8C"/>
    <w:lvl w:ilvl="0" w:tplc="71647D1C">
      <w:start w:val="1"/>
      <w:numFmt w:val="bullet"/>
      <w:lvlText w:val=""/>
      <w:lvlPicBulletId w:val="1"/>
      <w:lvlJc w:val="left"/>
      <w:pPr>
        <w:tabs>
          <w:tab w:val="num" w:pos="927"/>
        </w:tabs>
        <w:ind w:left="927" w:hanging="360"/>
      </w:pPr>
      <w:rPr>
        <w:rFonts w:ascii="Symbol" w:hAnsi="Symbol" w:hint="default"/>
      </w:rPr>
    </w:lvl>
    <w:lvl w:ilvl="1" w:tplc="FE049214" w:tentative="1">
      <w:start w:val="1"/>
      <w:numFmt w:val="bullet"/>
      <w:lvlText w:val=""/>
      <w:lvlJc w:val="left"/>
      <w:pPr>
        <w:tabs>
          <w:tab w:val="num" w:pos="1647"/>
        </w:tabs>
        <w:ind w:left="1647" w:hanging="360"/>
      </w:pPr>
      <w:rPr>
        <w:rFonts w:ascii="Symbol" w:hAnsi="Symbol" w:hint="default"/>
      </w:rPr>
    </w:lvl>
    <w:lvl w:ilvl="2" w:tplc="ABA43852" w:tentative="1">
      <w:start w:val="1"/>
      <w:numFmt w:val="bullet"/>
      <w:lvlText w:val=""/>
      <w:lvlJc w:val="left"/>
      <w:pPr>
        <w:tabs>
          <w:tab w:val="num" w:pos="2367"/>
        </w:tabs>
        <w:ind w:left="2367" w:hanging="360"/>
      </w:pPr>
      <w:rPr>
        <w:rFonts w:ascii="Symbol" w:hAnsi="Symbol" w:hint="default"/>
      </w:rPr>
    </w:lvl>
    <w:lvl w:ilvl="3" w:tplc="EB3CE01A" w:tentative="1">
      <w:start w:val="1"/>
      <w:numFmt w:val="bullet"/>
      <w:lvlText w:val=""/>
      <w:lvlJc w:val="left"/>
      <w:pPr>
        <w:tabs>
          <w:tab w:val="num" w:pos="3087"/>
        </w:tabs>
        <w:ind w:left="3087" w:hanging="360"/>
      </w:pPr>
      <w:rPr>
        <w:rFonts w:ascii="Symbol" w:hAnsi="Symbol" w:hint="default"/>
      </w:rPr>
    </w:lvl>
    <w:lvl w:ilvl="4" w:tplc="CCFEA51C" w:tentative="1">
      <w:start w:val="1"/>
      <w:numFmt w:val="bullet"/>
      <w:lvlText w:val=""/>
      <w:lvlJc w:val="left"/>
      <w:pPr>
        <w:tabs>
          <w:tab w:val="num" w:pos="3807"/>
        </w:tabs>
        <w:ind w:left="3807" w:hanging="360"/>
      </w:pPr>
      <w:rPr>
        <w:rFonts w:ascii="Symbol" w:hAnsi="Symbol" w:hint="default"/>
      </w:rPr>
    </w:lvl>
    <w:lvl w:ilvl="5" w:tplc="AE7A13DE" w:tentative="1">
      <w:start w:val="1"/>
      <w:numFmt w:val="bullet"/>
      <w:lvlText w:val=""/>
      <w:lvlJc w:val="left"/>
      <w:pPr>
        <w:tabs>
          <w:tab w:val="num" w:pos="4527"/>
        </w:tabs>
        <w:ind w:left="4527" w:hanging="360"/>
      </w:pPr>
      <w:rPr>
        <w:rFonts w:ascii="Symbol" w:hAnsi="Symbol" w:hint="default"/>
      </w:rPr>
    </w:lvl>
    <w:lvl w:ilvl="6" w:tplc="7F58E610" w:tentative="1">
      <w:start w:val="1"/>
      <w:numFmt w:val="bullet"/>
      <w:lvlText w:val=""/>
      <w:lvlJc w:val="left"/>
      <w:pPr>
        <w:tabs>
          <w:tab w:val="num" w:pos="5247"/>
        </w:tabs>
        <w:ind w:left="5247" w:hanging="360"/>
      </w:pPr>
      <w:rPr>
        <w:rFonts w:ascii="Symbol" w:hAnsi="Symbol" w:hint="default"/>
      </w:rPr>
    </w:lvl>
    <w:lvl w:ilvl="7" w:tplc="B5F642F2" w:tentative="1">
      <w:start w:val="1"/>
      <w:numFmt w:val="bullet"/>
      <w:lvlText w:val=""/>
      <w:lvlJc w:val="left"/>
      <w:pPr>
        <w:tabs>
          <w:tab w:val="num" w:pos="5967"/>
        </w:tabs>
        <w:ind w:left="5967" w:hanging="360"/>
      </w:pPr>
      <w:rPr>
        <w:rFonts w:ascii="Symbol" w:hAnsi="Symbol" w:hint="default"/>
      </w:rPr>
    </w:lvl>
    <w:lvl w:ilvl="8" w:tplc="C56A1B4C"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2E53B6F"/>
    <w:multiLevelType w:val="hybridMultilevel"/>
    <w:tmpl w:val="C540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84C14"/>
    <w:multiLevelType w:val="multilevel"/>
    <w:tmpl w:val="ADD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4"/>
    <w:rsid w:val="000134D3"/>
    <w:rsid w:val="0002537D"/>
    <w:rsid w:val="00033803"/>
    <w:rsid w:val="000415E3"/>
    <w:rsid w:val="00041742"/>
    <w:rsid w:val="000522EF"/>
    <w:rsid w:val="000535A2"/>
    <w:rsid w:val="00053729"/>
    <w:rsid w:val="00054061"/>
    <w:rsid w:val="00057E83"/>
    <w:rsid w:val="00065F50"/>
    <w:rsid w:val="00070684"/>
    <w:rsid w:val="00074729"/>
    <w:rsid w:val="000937F8"/>
    <w:rsid w:val="00095CA7"/>
    <w:rsid w:val="000A3759"/>
    <w:rsid w:val="000A663D"/>
    <w:rsid w:val="000B0B85"/>
    <w:rsid w:val="000B2374"/>
    <w:rsid w:val="000B2E01"/>
    <w:rsid w:val="000B7E2C"/>
    <w:rsid w:val="000C3B22"/>
    <w:rsid w:val="000D1584"/>
    <w:rsid w:val="000E3783"/>
    <w:rsid w:val="000F2AFA"/>
    <w:rsid w:val="00105646"/>
    <w:rsid w:val="001112E1"/>
    <w:rsid w:val="001358D8"/>
    <w:rsid w:val="00146897"/>
    <w:rsid w:val="00146F0E"/>
    <w:rsid w:val="001503AD"/>
    <w:rsid w:val="001513A1"/>
    <w:rsid w:val="00173817"/>
    <w:rsid w:val="00177E65"/>
    <w:rsid w:val="00182CF8"/>
    <w:rsid w:val="001944C4"/>
    <w:rsid w:val="001A49BE"/>
    <w:rsid w:val="001E4716"/>
    <w:rsid w:val="001F0A02"/>
    <w:rsid w:val="001F2F63"/>
    <w:rsid w:val="001F7EC8"/>
    <w:rsid w:val="00205D59"/>
    <w:rsid w:val="00211496"/>
    <w:rsid w:val="00211ED1"/>
    <w:rsid w:val="00217A8C"/>
    <w:rsid w:val="0022535E"/>
    <w:rsid w:val="0022651E"/>
    <w:rsid w:val="00240C48"/>
    <w:rsid w:val="00252106"/>
    <w:rsid w:val="0025462E"/>
    <w:rsid w:val="00275E63"/>
    <w:rsid w:val="00276F23"/>
    <w:rsid w:val="00281545"/>
    <w:rsid w:val="002846A9"/>
    <w:rsid w:val="00286114"/>
    <w:rsid w:val="00286D8D"/>
    <w:rsid w:val="00293F6A"/>
    <w:rsid w:val="0029581A"/>
    <w:rsid w:val="002969D1"/>
    <w:rsid w:val="002B2CC0"/>
    <w:rsid w:val="002E4C05"/>
    <w:rsid w:val="002E773A"/>
    <w:rsid w:val="002F575A"/>
    <w:rsid w:val="002F7B5F"/>
    <w:rsid w:val="003006D0"/>
    <w:rsid w:val="00301329"/>
    <w:rsid w:val="0030357D"/>
    <w:rsid w:val="00304494"/>
    <w:rsid w:val="00306A44"/>
    <w:rsid w:val="00306D23"/>
    <w:rsid w:val="00306F93"/>
    <w:rsid w:val="003116DB"/>
    <w:rsid w:val="0031273A"/>
    <w:rsid w:val="00312B6E"/>
    <w:rsid w:val="00326FB4"/>
    <w:rsid w:val="00331CC5"/>
    <w:rsid w:val="0034168A"/>
    <w:rsid w:val="00344FB1"/>
    <w:rsid w:val="00352C8B"/>
    <w:rsid w:val="003627FC"/>
    <w:rsid w:val="003649EE"/>
    <w:rsid w:val="00365C5B"/>
    <w:rsid w:val="00366A44"/>
    <w:rsid w:val="00376F29"/>
    <w:rsid w:val="00377288"/>
    <w:rsid w:val="0038285D"/>
    <w:rsid w:val="00382F1C"/>
    <w:rsid w:val="00390CD3"/>
    <w:rsid w:val="00393200"/>
    <w:rsid w:val="00397FBA"/>
    <w:rsid w:val="003A086C"/>
    <w:rsid w:val="003B28C7"/>
    <w:rsid w:val="003B3152"/>
    <w:rsid w:val="003B63F1"/>
    <w:rsid w:val="003C02EE"/>
    <w:rsid w:val="003D0310"/>
    <w:rsid w:val="003E2A47"/>
    <w:rsid w:val="003E3B62"/>
    <w:rsid w:val="003E6CB2"/>
    <w:rsid w:val="003F3A54"/>
    <w:rsid w:val="003F4AC0"/>
    <w:rsid w:val="0040266E"/>
    <w:rsid w:val="00404136"/>
    <w:rsid w:val="004152B4"/>
    <w:rsid w:val="00423CEF"/>
    <w:rsid w:val="00430A50"/>
    <w:rsid w:val="004359E8"/>
    <w:rsid w:val="00442966"/>
    <w:rsid w:val="0044438B"/>
    <w:rsid w:val="00444705"/>
    <w:rsid w:val="00452C59"/>
    <w:rsid w:val="0045656D"/>
    <w:rsid w:val="00460991"/>
    <w:rsid w:val="00461361"/>
    <w:rsid w:val="00477D3B"/>
    <w:rsid w:val="00481020"/>
    <w:rsid w:val="00486B7C"/>
    <w:rsid w:val="004A0F76"/>
    <w:rsid w:val="004A6C10"/>
    <w:rsid w:val="004C2807"/>
    <w:rsid w:val="004C58B0"/>
    <w:rsid w:val="004E588A"/>
    <w:rsid w:val="004E635F"/>
    <w:rsid w:val="004F3361"/>
    <w:rsid w:val="00500EB5"/>
    <w:rsid w:val="00501178"/>
    <w:rsid w:val="0051016B"/>
    <w:rsid w:val="00552BDD"/>
    <w:rsid w:val="00553C8F"/>
    <w:rsid w:val="0055456B"/>
    <w:rsid w:val="005655B0"/>
    <w:rsid w:val="005678F7"/>
    <w:rsid w:val="00582E55"/>
    <w:rsid w:val="00591508"/>
    <w:rsid w:val="00594458"/>
    <w:rsid w:val="005A1FDE"/>
    <w:rsid w:val="005A376B"/>
    <w:rsid w:val="005A43ED"/>
    <w:rsid w:val="005B1491"/>
    <w:rsid w:val="005B1CA6"/>
    <w:rsid w:val="005C57F1"/>
    <w:rsid w:val="005D6917"/>
    <w:rsid w:val="005E00A8"/>
    <w:rsid w:val="005F5832"/>
    <w:rsid w:val="0061214E"/>
    <w:rsid w:val="00612F7D"/>
    <w:rsid w:val="00613504"/>
    <w:rsid w:val="006300FA"/>
    <w:rsid w:val="006330F6"/>
    <w:rsid w:val="00640B60"/>
    <w:rsid w:val="006424AD"/>
    <w:rsid w:val="0066064E"/>
    <w:rsid w:val="00662EE2"/>
    <w:rsid w:val="0067163E"/>
    <w:rsid w:val="00675427"/>
    <w:rsid w:val="00676DFD"/>
    <w:rsid w:val="00680704"/>
    <w:rsid w:val="006808B9"/>
    <w:rsid w:val="00690750"/>
    <w:rsid w:val="006956EE"/>
    <w:rsid w:val="006A2CF3"/>
    <w:rsid w:val="006B1AA9"/>
    <w:rsid w:val="006C7BD0"/>
    <w:rsid w:val="006D314C"/>
    <w:rsid w:val="006D52A9"/>
    <w:rsid w:val="006E12C5"/>
    <w:rsid w:val="006E6328"/>
    <w:rsid w:val="006E780F"/>
    <w:rsid w:val="006F1C4B"/>
    <w:rsid w:val="00701C17"/>
    <w:rsid w:val="00710576"/>
    <w:rsid w:val="0074708B"/>
    <w:rsid w:val="00751595"/>
    <w:rsid w:val="007637E6"/>
    <w:rsid w:val="007662AC"/>
    <w:rsid w:val="00772639"/>
    <w:rsid w:val="0077605E"/>
    <w:rsid w:val="00782457"/>
    <w:rsid w:val="007915BC"/>
    <w:rsid w:val="00795044"/>
    <w:rsid w:val="007B7CC6"/>
    <w:rsid w:val="007D1568"/>
    <w:rsid w:val="007E0EBB"/>
    <w:rsid w:val="007F3699"/>
    <w:rsid w:val="007F3BAC"/>
    <w:rsid w:val="0081352C"/>
    <w:rsid w:val="00824201"/>
    <w:rsid w:val="00826E9C"/>
    <w:rsid w:val="00830DE6"/>
    <w:rsid w:val="00844964"/>
    <w:rsid w:val="008458B2"/>
    <w:rsid w:val="00847C53"/>
    <w:rsid w:val="00850032"/>
    <w:rsid w:val="00851C34"/>
    <w:rsid w:val="00852795"/>
    <w:rsid w:val="00860969"/>
    <w:rsid w:val="00862CDD"/>
    <w:rsid w:val="0086424E"/>
    <w:rsid w:val="00871BF6"/>
    <w:rsid w:val="00873C47"/>
    <w:rsid w:val="00873CC7"/>
    <w:rsid w:val="00876F86"/>
    <w:rsid w:val="00896F27"/>
    <w:rsid w:val="008A06CE"/>
    <w:rsid w:val="008B0CE1"/>
    <w:rsid w:val="008D1033"/>
    <w:rsid w:val="008D1840"/>
    <w:rsid w:val="008E0FFF"/>
    <w:rsid w:val="008E52B1"/>
    <w:rsid w:val="008F6C8E"/>
    <w:rsid w:val="009007B8"/>
    <w:rsid w:val="00903E7D"/>
    <w:rsid w:val="00906167"/>
    <w:rsid w:val="00907941"/>
    <w:rsid w:val="0091163E"/>
    <w:rsid w:val="0091222A"/>
    <w:rsid w:val="009150BF"/>
    <w:rsid w:val="00917A6B"/>
    <w:rsid w:val="00923828"/>
    <w:rsid w:val="0092522E"/>
    <w:rsid w:val="00933CB7"/>
    <w:rsid w:val="00942CAD"/>
    <w:rsid w:val="009433F8"/>
    <w:rsid w:val="00943FC3"/>
    <w:rsid w:val="00944A7C"/>
    <w:rsid w:val="009516A2"/>
    <w:rsid w:val="00952B98"/>
    <w:rsid w:val="00952C24"/>
    <w:rsid w:val="00981F3F"/>
    <w:rsid w:val="00982B89"/>
    <w:rsid w:val="00987C24"/>
    <w:rsid w:val="00994B44"/>
    <w:rsid w:val="009A07FE"/>
    <w:rsid w:val="009A088C"/>
    <w:rsid w:val="009B0B0A"/>
    <w:rsid w:val="009C0684"/>
    <w:rsid w:val="009C07B1"/>
    <w:rsid w:val="009C375F"/>
    <w:rsid w:val="009C721F"/>
    <w:rsid w:val="009F427B"/>
    <w:rsid w:val="009F43C9"/>
    <w:rsid w:val="009F4526"/>
    <w:rsid w:val="00A01FF6"/>
    <w:rsid w:val="00A3680C"/>
    <w:rsid w:val="00A37133"/>
    <w:rsid w:val="00A50BD9"/>
    <w:rsid w:val="00A673CD"/>
    <w:rsid w:val="00A732A6"/>
    <w:rsid w:val="00A74868"/>
    <w:rsid w:val="00A81029"/>
    <w:rsid w:val="00AA7893"/>
    <w:rsid w:val="00AA7E3C"/>
    <w:rsid w:val="00AB4A6C"/>
    <w:rsid w:val="00AB66BC"/>
    <w:rsid w:val="00AC21F5"/>
    <w:rsid w:val="00AC4932"/>
    <w:rsid w:val="00AD0C62"/>
    <w:rsid w:val="00AD3853"/>
    <w:rsid w:val="00AD6D55"/>
    <w:rsid w:val="00AE0DF7"/>
    <w:rsid w:val="00AE2543"/>
    <w:rsid w:val="00AF125F"/>
    <w:rsid w:val="00AF78DE"/>
    <w:rsid w:val="00B032D9"/>
    <w:rsid w:val="00B13191"/>
    <w:rsid w:val="00B2436D"/>
    <w:rsid w:val="00B33E79"/>
    <w:rsid w:val="00B34A30"/>
    <w:rsid w:val="00B379F0"/>
    <w:rsid w:val="00B4271C"/>
    <w:rsid w:val="00B60E26"/>
    <w:rsid w:val="00B61C3A"/>
    <w:rsid w:val="00B6263F"/>
    <w:rsid w:val="00B76557"/>
    <w:rsid w:val="00B76CA7"/>
    <w:rsid w:val="00B822DE"/>
    <w:rsid w:val="00B83029"/>
    <w:rsid w:val="00B932C7"/>
    <w:rsid w:val="00BA3F19"/>
    <w:rsid w:val="00BA7A80"/>
    <w:rsid w:val="00BB2B6D"/>
    <w:rsid w:val="00BB32AD"/>
    <w:rsid w:val="00BD4095"/>
    <w:rsid w:val="00BF63A6"/>
    <w:rsid w:val="00C17F8B"/>
    <w:rsid w:val="00C43127"/>
    <w:rsid w:val="00C616DB"/>
    <w:rsid w:val="00C72B95"/>
    <w:rsid w:val="00C74F61"/>
    <w:rsid w:val="00C8349F"/>
    <w:rsid w:val="00C86939"/>
    <w:rsid w:val="00C8762A"/>
    <w:rsid w:val="00C92C43"/>
    <w:rsid w:val="00CA04DE"/>
    <w:rsid w:val="00CB3771"/>
    <w:rsid w:val="00CB74F8"/>
    <w:rsid w:val="00CC6B0F"/>
    <w:rsid w:val="00CD246C"/>
    <w:rsid w:val="00CD3E8C"/>
    <w:rsid w:val="00CD5627"/>
    <w:rsid w:val="00CE6B3E"/>
    <w:rsid w:val="00CF01E4"/>
    <w:rsid w:val="00CF2BD7"/>
    <w:rsid w:val="00CF5E92"/>
    <w:rsid w:val="00D06EDC"/>
    <w:rsid w:val="00D06EE2"/>
    <w:rsid w:val="00D148C9"/>
    <w:rsid w:val="00D16FB5"/>
    <w:rsid w:val="00D21BE4"/>
    <w:rsid w:val="00D4533F"/>
    <w:rsid w:val="00D47AF7"/>
    <w:rsid w:val="00D569EE"/>
    <w:rsid w:val="00D7312D"/>
    <w:rsid w:val="00D91148"/>
    <w:rsid w:val="00DA47F0"/>
    <w:rsid w:val="00DB1126"/>
    <w:rsid w:val="00DB2B4A"/>
    <w:rsid w:val="00DC4B70"/>
    <w:rsid w:val="00DD0A89"/>
    <w:rsid w:val="00DD24DE"/>
    <w:rsid w:val="00DD6DFE"/>
    <w:rsid w:val="00DD7CB2"/>
    <w:rsid w:val="00E07B3C"/>
    <w:rsid w:val="00E158CA"/>
    <w:rsid w:val="00E15C46"/>
    <w:rsid w:val="00E171AD"/>
    <w:rsid w:val="00E20D7B"/>
    <w:rsid w:val="00E221F1"/>
    <w:rsid w:val="00E24C72"/>
    <w:rsid w:val="00E26B9A"/>
    <w:rsid w:val="00E34F68"/>
    <w:rsid w:val="00E34F73"/>
    <w:rsid w:val="00E40858"/>
    <w:rsid w:val="00E41DD0"/>
    <w:rsid w:val="00E4272F"/>
    <w:rsid w:val="00E63D25"/>
    <w:rsid w:val="00E77223"/>
    <w:rsid w:val="00E92956"/>
    <w:rsid w:val="00E92D8A"/>
    <w:rsid w:val="00EC5F75"/>
    <w:rsid w:val="00ED3CAF"/>
    <w:rsid w:val="00ED4568"/>
    <w:rsid w:val="00EE08D8"/>
    <w:rsid w:val="00EE10CA"/>
    <w:rsid w:val="00EE6A98"/>
    <w:rsid w:val="00EE78D0"/>
    <w:rsid w:val="00EF1088"/>
    <w:rsid w:val="00EF7264"/>
    <w:rsid w:val="00F016F1"/>
    <w:rsid w:val="00F0202C"/>
    <w:rsid w:val="00F04A0D"/>
    <w:rsid w:val="00F05272"/>
    <w:rsid w:val="00F24A28"/>
    <w:rsid w:val="00F262E2"/>
    <w:rsid w:val="00F35821"/>
    <w:rsid w:val="00F46813"/>
    <w:rsid w:val="00F47217"/>
    <w:rsid w:val="00F54580"/>
    <w:rsid w:val="00F569CD"/>
    <w:rsid w:val="00F605DF"/>
    <w:rsid w:val="00F62CDA"/>
    <w:rsid w:val="00F65B67"/>
    <w:rsid w:val="00F66791"/>
    <w:rsid w:val="00F72B3A"/>
    <w:rsid w:val="00F74B14"/>
    <w:rsid w:val="00F7677B"/>
    <w:rsid w:val="00F83150"/>
    <w:rsid w:val="00F8661A"/>
    <w:rsid w:val="00F86A9B"/>
    <w:rsid w:val="00F90FEF"/>
    <w:rsid w:val="00F95C28"/>
    <w:rsid w:val="00FA18E0"/>
    <w:rsid w:val="00FB3E9A"/>
    <w:rsid w:val="00FB4C0B"/>
    <w:rsid w:val="00FC04DF"/>
    <w:rsid w:val="00FD37D2"/>
    <w:rsid w:val="00FD4596"/>
    <w:rsid w:val="00FD4983"/>
    <w:rsid w:val="00FE39E2"/>
    <w:rsid w:val="00FE490C"/>
    <w:rsid w:val="00FF06DB"/>
    <w:rsid w:val="00FF0C4D"/>
    <w:rsid w:val="00FF56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94B1"/>
  <w15:chartTrackingRefBased/>
  <w15:docId w15:val="{F2C2103E-0685-4139-AFFC-3618538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F1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1A49BE"/>
    <w:pPr>
      <w:keepNext/>
      <w:pBdr>
        <w:top w:val="single" w:sz="6" w:space="1" w:color="auto" w:shadow="1"/>
        <w:left w:val="single" w:sz="6" w:space="1" w:color="auto" w:shadow="1"/>
        <w:bottom w:val="single" w:sz="6" w:space="1" w:color="auto" w:shadow="1"/>
        <w:right w:val="single" w:sz="6" w:space="1" w:color="auto" w:shadow="1"/>
      </w:pBdr>
      <w:shd w:val="pct40" w:color="auto" w:fill="auto"/>
      <w:spacing w:after="0" w:line="240" w:lineRule="auto"/>
      <w:jc w:val="center"/>
      <w:outlineLvl w:val="1"/>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939"/>
    <w:rPr>
      <w:color w:val="0563C1" w:themeColor="hyperlink"/>
      <w:u w:val="single"/>
    </w:rPr>
  </w:style>
  <w:style w:type="paragraph" w:styleId="Ballontekst">
    <w:name w:val="Balloon Text"/>
    <w:basedOn w:val="Standaard"/>
    <w:link w:val="BallontekstChar"/>
    <w:uiPriority w:val="99"/>
    <w:semiHidden/>
    <w:unhideWhenUsed/>
    <w:rsid w:val="003D03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310"/>
    <w:rPr>
      <w:rFonts w:ascii="Segoe UI" w:hAnsi="Segoe UI" w:cs="Segoe UI"/>
      <w:sz w:val="18"/>
      <w:szCs w:val="18"/>
    </w:rPr>
  </w:style>
  <w:style w:type="paragraph" w:styleId="Lijstalinea">
    <w:name w:val="List Paragraph"/>
    <w:basedOn w:val="Standaard"/>
    <w:uiPriority w:val="34"/>
    <w:qFormat/>
    <w:rsid w:val="00A3680C"/>
    <w:pPr>
      <w:ind w:left="720"/>
      <w:contextualSpacing/>
    </w:pPr>
  </w:style>
  <w:style w:type="paragraph" w:styleId="Normaalweb">
    <w:name w:val="Normal (Web)"/>
    <w:basedOn w:val="Standaard"/>
    <w:link w:val="NormaalwebChar"/>
    <w:rsid w:val="007662AC"/>
    <w:pPr>
      <w:spacing w:before="100" w:after="100" w:line="240" w:lineRule="auto"/>
    </w:pPr>
    <w:rPr>
      <w:rFonts w:ascii="Arial Unicode MS" w:eastAsia="Arial Unicode MS" w:hAnsi="Arial Unicode MS" w:cs="Times New Roman"/>
      <w:sz w:val="24"/>
      <w:szCs w:val="20"/>
      <w:lang w:eastAsia="nl-NL"/>
    </w:rPr>
  </w:style>
  <w:style w:type="paragraph" w:styleId="Titel">
    <w:name w:val="Title"/>
    <w:basedOn w:val="Standaard"/>
    <w:link w:val="TitelChar"/>
    <w:qFormat/>
    <w:rsid w:val="007662AC"/>
    <w:pPr>
      <w:spacing w:after="0" w:line="240" w:lineRule="auto"/>
      <w:jc w:val="center"/>
    </w:pPr>
    <w:rPr>
      <w:rFonts w:ascii="Arial" w:eastAsia="Times New Roman" w:hAnsi="Arial" w:cs="Times New Roman"/>
      <w:b/>
      <w:i/>
      <w:sz w:val="32"/>
      <w:szCs w:val="20"/>
      <w:u w:val="single"/>
      <w:lang w:eastAsia="nl-NL"/>
    </w:rPr>
  </w:style>
  <w:style w:type="character" w:customStyle="1" w:styleId="TitelChar">
    <w:name w:val="Titel Char"/>
    <w:basedOn w:val="Standaardalinea-lettertype"/>
    <w:link w:val="Titel"/>
    <w:rsid w:val="007662AC"/>
    <w:rPr>
      <w:rFonts w:ascii="Arial" w:eastAsia="Times New Roman" w:hAnsi="Arial" w:cs="Times New Roman"/>
      <w:b/>
      <w:i/>
      <w:sz w:val="32"/>
      <w:szCs w:val="20"/>
      <w:u w:val="single"/>
      <w:lang w:eastAsia="nl-NL"/>
    </w:rPr>
  </w:style>
  <w:style w:type="character" w:customStyle="1" w:styleId="NormaalwebChar">
    <w:name w:val="Normaal (web) Char"/>
    <w:link w:val="Normaalweb"/>
    <w:rsid w:val="007662AC"/>
    <w:rPr>
      <w:rFonts w:ascii="Arial Unicode MS" w:eastAsia="Arial Unicode MS" w:hAnsi="Arial Unicode MS" w:cs="Times New Roman"/>
      <w:sz w:val="24"/>
      <w:szCs w:val="20"/>
      <w:lang w:eastAsia="nl-NL"/>
    </w:rPr>
  </w:style>
  <w:style w:type="character" w:customStyle="1" w:styleId="Kop2Char">
    <w:name w:val="Kop 2 Char"/>
    <w:basedOn w:val="Standaardalinea-lettertype"/>
    <w:link w:val="Kop2"/>
    <w:rsid w:val="001A49BE"/>
    <w:rPr>
      <w:rFonts w:ascii="Arial" w:eastAsia="Times New Roman" w:hAnsi="Arial" w:cs="Times New Roman"/>
      <w:b/>
      <w:i/>
      <w:sz w:val="28"/>
      <w:szCs w:val="20"/>
      <w:shd w:val="pct40" w:color="auto" w:fill="auto"/>
      <w:lang w:eastAsia="nl-NL"/>
    </w:rPr>
  </w:style>
  <w:style w:type="paragraph" w:styleId="Koptekst">
    <w:name w:val="header"/>
    <w:basedOn w:val="Standaard"/>
    <w:link w:val="KoptekstChar"/>
    <w:uiPriority w:val="99"/>
    <w:unhideWhenUsed/>
    <w:rsid w:val="00AC4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4932"/>
  </w:style>
  <w:style w:type="paragraph" w:styleId="Voettekst">
    <w:name w:val="footer"/>
    <w:basedOn w:val="Standaard"/>
    <w:link w:val="VoettekstChar"/>
    <w:uiPriority w:val="99"/>
    <w:unhideWhenUsed/>
    <w:rsid w:val="00AC4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4932"/>
  </w:style>
  <w:style w:type="character" w:customStyle="1" w:styleId="Kop1Char">
    <w:name w:val="Kop 1 Char"/>
    <w:basedOn w:val="Standaardalinea-lettertype"/>
    <w:link w:val="Kop1"/>
    <w:uiPriority w:val="9"/>
    <w:rsid w:val="00AF12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6123">
      <w:bodyDiv w:val="1"/>
      <w:marLeft w:val="0"/>
      <w:marRight w:val="0"/>
      <w:marTop w:val="0"/>
      <w:marBottom w:val="0"/>
      <w:divBdr>
        <w:top w:val="none" w:sz="0" w:space="0" w:color="auto"/>
        <w:left w:val="none" w:sz="0" w:space="0" w:color="auto"/>
        <w:bottom w:val="none" w:sz="0" w:space="0" w:color="auto"/>
        <w:right w:val="none" w:sz="0" w:space="0" w:color="auto"/>
      </w:divBdr>
    </w:div>
    <w:div w:id="298002910">
      <w:bodyDiv w:val="1"/>
      <w:marLeft w:val="0"/>
      <w:marRight w:val="0"/>
      <w:marTop w:val="0"/>
      <w:marBottom w:val="0"/>
      <w:divBdr>
        <w:top w:val="none" w:sz="0" w:space="0" w:color="auto"/>
        <w:left w:val="none" w:sz="0" w:space="0" w:color="auto"/>
        <w:bottom w:val="none" w:sz="0" w:space="0" w:color="auto"/>
        <w:right w:val="none" w:sz="0" w:space="0" w:color="auto"/>
      </w:divBdr>
    </w:div>
    <w:div w:id="670764524">
      <w:bodyDiv w:val="1"/>
      <w:marLeft w:val="0"/>
      <w:marRight w:val="0"/>
      <w:marTop w:val="0"/>
      <w:marBottom w:val="0"/>
      <w:divBdr>
        <w:top w:val="none" w:sz="0" w:space="0" w:color="auto"/>
        <w:left w:val="none" w:sz="0" w:space="0" w:color="auto"/>
        <w:bottom w:val="none" w:sz="0" w:space="0" w:color="auto"/>
        <w:right w:val="none" w:sz="0" w:space="0" w:color="auto"/>
      </w:divBdr>
    </w:div>
    <w:div w:id="734428502">
      <w:bodyDiv w:val="1"/>
      <w:marLeft w:val="0"/>
      <w:marRight w:val="0"/>
      <w:marTop w:val="0"/>
      <w:marBottom w:val="0"/>
      <w:divBdr>
        <w:top w:val="none" w:sz="0" w:space="0" w:color="auto"/>
        <w:left w:val="none" w:sz="0" w:space="0" w:color="auto"/>
        <w:bottom w:val="none" w:sz="0" w:space="0" w:color="auto"/>
        <w:right w:val="none" w:sz="0" w:space="0" w:color="auto"/>
      </w:divBdr>
    </w:div>
    <w:div w:id="797643284">
      <w:bodyDiv w:val="1"/>
      <w:marLeft w:val="0"/>
      <w:marRight w:val="0"/>
      <w:marTop w:val="0"/>
      <w:marBottom w:val="0"/>
      <w:divBdr>
        <w:top w:val="none" w:sz="0" w:space="0" w:color="auto"/>
        <w:left w:val="none" w:sz="0" w:space="0" w:color="auto"/>
        <w:bottom w:val="none" w:sz="0" w:space="0" w:color="auto"/>
        <w:right w:val="none" w:sz="0" w:space="0" w:color="auto"/>
      </w:divBdr>
    </w:div>
    <w:div w:id="1008211263">
      <w:bodyDiv w:val="1"/>
      <w:marLeft w:val="0"/>
      <w:marRight w:val="0"/>
      <w:marTop w:val="0"/>
      <w:marBottom w:val="0"/>
      <w:divBdr>
        <w:top w:val="none" w:sz="0" w:space="0" w:color="auto"/>
        <w:left w:val="none" w:sz="0" w:space="0" w:color="auto"/>
        <w:bottom w:val="none" w:sz="0" w:space="0" w:color="auto"/>
        <w:right w:val="none" w:sz="0" w:space="0" w:color="auto"/>
      </w:divBdr>
      <w:divsChild>
        <w:div w:id="725758555">
          <w:marLeft w:val="0"/>
          <w:marRight w:val="0"/>
          <w:marTop w:val="0"/>
          <w:marBottom w:val="0"/>
          <w:divBdr>
            <w:top w:val="none" w:sz="0" w:space="0" w:color="auto"/>
            <w:left w:val="none" w:sz="0" w:space="0" w:color="auto"/>
            <w:bottom w:val="none" w:sz="0" w:space="0" w:color="auto"/>
            <w:right w:val="none" w:sz="0" w:space="0" w:color="auto"/>
          </w:divBdr>
        </w:div>
        <w:div w:id="1734236234">
          <w:marLeft w:val="0"/>
          <w:marRight w:val="0"/>
          <w:marTop w:val="0"/>
          <w:marBottom w:val="0"/>
          <w:divBdr>
            <w:top w:val="none" w:sz="0" w:space="0" w:color="auto"/>
            <w:left w:val="none" w:sz="0" w:space="0" w:color="auto"/>
            <w:bottom w:val="none" w:sz="0" w:space="0" w:color="auto"/>
            <w:right w:val="none" w:sz="0" w:space="0" w:color="auto"/>
          </w:divBdr>
        </w:div>
      </w:divsChild>
    </w:div>
    <w:div w:id="1010258745">
      <w:bodyDiv w:val="1"/>
      <w:marLeft w:val="0"/>
      <w:marRight w:val="0"/>
      <w:marTop w:val="0"/>
      <w:marBottom w:val="0"/>
      <w:divBdr>
        <w:top w:val="none" w:sz="0" w:space="0" w:color="auto"/>
        <w:left w:val="none" w:sz="0" w:space="0" w:color="auto"/>
        <w:bottom w:val="none" w:sz="0" w:space="0" w:color="auto"/>
        <w:right w:val="none" w:sz="0" w:space="0" w:color="auto"/>
      </w:divBdr>
    </w:div>
    <w:div w:id="1062486955">
      <w:bodyDiv w:val="1"/>
      <w:marLeft w:val="0"/>
      <w:marRight w:val="0"/>
      <w:marTop w:val="0"/>
      <w:marBottom w:val="0"/>
      <w:divBdr>
        <w:top w:val="none" w:sz="0" w:space="0" w:color="auto"/>
        <w:left w:val="none" w:sz="0" w:space="0" w:color="auto"/>
        <w:bottom w:val="none" w:sz="0" w:space="0" w:color="auto"/>
        <w:right w:val="none" w:sz="0" w:space="0" w:color="auto"/>
      </w:divBdr>
    </w:div>
    <w:div w:id="1083722525">
      <w:bodyDiv w:val="1"/>
      <w:marLeft w:val="0"/>
      <w:marRight w:val="0"/>
      <w:marTop w:val="0"/>
      <w:marBottom w:val="0"/>
      <w:divBdr>
        <w:top w:val="none" w:sz="0" w:space="0" w:color="auto"/>
        <w:left w:val="none" w:sz="0" w:space="0" w:color="auto"/>
        <w:bottom w:val="none" w:sz="0" w:space="0" w:color="auto"/>
        <w:right w:val="none" w:sz="0" w:space="0" w:color="auto"/>
      </w:divBdr>
    </w:div>
    <w:div w:id="1152335568">
      <w:bodyDiv w:val="1"/>
      <w:marLeft w:val="0"/>
      <w:marRight w:val="0"/>
      <w:marTop w:val="0"/>
      <w:marBottom w:val="0"/>
      <w:divBdr>
        <w:top w:val="none" w:sz="0" w:space="0" w:color="auto"/>
        <w:left w:val="none" w:sz="0" w:space="0" w:color="auto"/>
        <w:bottom w:val="none" w:sz="0" w:space="0" w:color="auto"/>
        <w:right w:val="none" w:sz="0" w:space="0" w:color="auto"/>
      </w:divBdr>
    </w:div>
    <w:div w:id="1722361053">
      <w:bodyDiv w:val="1"/>
      <w:marLeft w:val="0"/>
      <w:marRight w:val="0"/>
      <w:marTop w:val="0"/>
      <w:marBottom w:val="0"/>
      <w:divBdr>
        <w:top w:val="none" w:sz="0" w:space="0" w:color="auto"/>
        <w:left w:val="none" w:sz="0" w:space="0" w:color="auto"/>
        <w:bottom w:val="none" w:sz="0" w:space="0" w:color="auto"/>
        <w:right w:val="none" w:sz="0" w:space="0" w:color="auto"/>
      </w:divBdr>
    </w:div>
    <w:div w:id="1968507299">
      <w:bodyDiv w:val="1"/>
      <w:marLeft w:val="0"/>
      <w:marRight w:val="0"/>
      <w:marTop w:val="0"/>
      <w:marBottom w:val="0"/>
      <w:divBdr>
        <w:top w:val="none" w:sz="0" w:space="0" w:color="auto"/>
        <w:left w:val="none" w:sz="0" w:space="0" w:color="auto"/>
        <w:bottom w:val="none" w:sz="0" w:space="0" w:color="auto"/>
        <w:right w:val="none" w:sz="0" w:space="0" w:color="auto"/>
      </w:divBdr>
    </w:div>
    <w:div w:id="2031298320">
      <w:bodyDiv w:val="1"/>
      <w:marLeft w:val="0"/>
      <w:marRight w:val="0"/>
      <w:marTop w:val="0"/>
      <w:marBottom w:val="0"/>
      <w:divBdr>
        <w:top w:val="none" w:sz="0" w:space="0" w:color="auto"/>
        <w:left w:val="none" w:sz="0" w:space="0" w:color="auto"/>
        <w:bottom w:val="none" w:sz="0" w:space="0" w:color="auto"/>
        <w:right w:val="none" w:sz="0" w:space="0" w:color="auto"/>
      </w:divBdr>
    </w:div>
    <w:div w:id="20548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fif"/><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tif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6D56-7EDD-4207-9B3E-98E852D8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4560</TotalTime>
  <Pages>4</Pages>
  <Words>1468</Words>
  <Characters>8373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Pierssens , Mark</dc:creator>
  <cp:keywords/>
  <dc:description/>
  <cp:lastModifiedBy>Pierssens , Mark</cp:lastModifiedBy>
  <cp:revision>404</cp:revision>
  <cp:lastPrinted>2022-03-02T12:22:00Z</cp:lastPrinted>
  <dcterms:created xsi:type="dcterms:W3CDTF">2022-02-17T07:30:00Z</dcterms:created>
  <dcterms:modified xsi:type="dcterms:W3CDTF">2022-03-03T10:50:00Z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e06370-c5ca-4299-8630-fc986cd3cb5e_Enabled">
    <vt:lpwstr>true</vt:lpwstr>
  </property>
  <property fmtid="{D5CDD505-2E9C-101B-9397-08002B2CF9AE}" pid="3" name="MSIP_Label_4ce06370-c5ca-4299-8630-fc986cd3cb5e_SetDate">
    <vt:lpwstr>2022-02-04T12:39:19Z</vt:lpwstr>
  </property>
  <property fmtid="{D5CDD505-2E9C-101B-9397-08002B2CF9AE}" pid="4" name="MSIP_Label_4ce06370-c5ca-4299-8630-fc986cd3cb5e_Method">
    <vt:lpwstr>Standard</vt:lpwstr>
  </property>
  <property fmtid="{D5CDD505-2E9C-101B-9397-08002B2CF9AE}" pid="5" name="MSIP_Label_4ce06370-c5ca-4299-8630-fc986cd3cb5e_Name">
    <vt:lpwstr>ABB_INTERNAL</vt:lpwstr>
  </property>
  <property fmtid="{D5CDD505-2E9C-101B-9397-08002B2CF9AE}" pid="6" name="MSIP_Label_4ce06370-c5ca-4299-8630-fc986cd3cb5e_SiteId">
    <vt:lpwstr>396b38cc-aa65-492b-bb0e-3d94ed25a97b</vt:lpwstr>
  </property>
  <property fmtid="{D5CDD505-2E9C-101B-9397-08002B2CF9AE}" pid="7" name="MSIP_Label_4ce06370-c5ca-4299-8630-fc986cd3cb5e_ActionId">
    <vt:lpwstr>2efaf34c-743d-47a5-9c55-c381c135bd5c</vt:lpwstr>
  </property>
  <property fmtid="{D5CDD505-2E9C-101B-9397-08002B2CF9AE}" pid="8" name="MSIP_Label_4ce06370-c5ca-4299-8630-fc986cd3cb5e_ContentBits">
    <vt:lpwstr>2</vt:lpwstr>
  </property>
</Properties>
</file>